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Revista Presei</w:t>
      </w:r>
    </w:p>
    <w:p w:rsidR="003A4967" w:rsidRPr="00FD6D1B" w:rsidRDefault="006677CC" w:rsidP="00F101A3">
      <w:pPr>
        <w:spacing w:before="100" w:beforeAutospacing="1" w:after="100" w:afterAutospacing="1"/>
        <w:jc w:val="both"/>
        <w:rPr>
          <w:b/>
          <w:color w:val="000000"/>
          <w:sz w:val="28"/>
          <w:szCs w:val="28"/>
        </w:rPr>
      </w:pPr>
      <w:r>
        <w:rPr>
          <w:b/>
          <w:color w:val="000000"/>
          <w:sz w:val="28"/>
          <w:szCs w:val="28"/>
        </w:rPr>
        <w:t>19</w:t>
      </w:r>
      <w:r w:rsidR="001209AD" w:rsidRPr="00FD6D1B">
        <w:rPr>
          <w:b/>
          <w:color w:val="000000"/>
          <w:sz w:val="28"/>
          <w:szCs w:val="28"/>
        </w:rPr>
        <w:t xml:space="preserve"> Aprilie</w:t>
      </w:r>
      <w:r w:rsidR="00051932" w:rsidRPr="00FD6D1B">
        <w:rPr>
          <w:b/>
          <w:color w:val="000000"/>
          <w:sz w:val="28"/>
          <w:szCs w:val="28"/>
        </w:rPr>
        <w:t xml:space="preserve"> 2017 </w:t>
      </w:r>
    </w:p>
    <w:p w:rsidR="00C60405" w:rsidRPr="00767BCA"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767BCA" w:rsidTr="00AB566C">
        <w:trPr>
          <w:trHeight w:val="498"/>
        </w:trPr>
        <w:tc>
          <w:tcPr>
            <w:tcW w:w="1120"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Pagina</w:t>
            </w:r>
          </w:p>
        </w:tc>
        <w:tc>
          <w:tcPr>
            <w:tcW w:w="360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Publicaţie</w:t>
            </w:r>
          </w:p>
        </w:tc>
        <w:tc>
          <w:tcPr>
            <w:tcW w:w="455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Titlu</w:t>
            </w:r>
          </w:p>
        </w:tc>
      </w:tr>
      <w:tr w:rsidR="00BF4132" w:rsidRPr="00FD6D1B" w:rsidTr="00AB566C">
        <w:trPr>
          <w:trHeight w:val="498"/>
        </w:trPr>
        <w:tc>
          <w:tcPr>
            <w:tcW w:w="1120" w:type="dxa"/>
          </w:tcPr>
          <w:p w:rsidR="00BF4132" w:rsidRPr="00FD6D1B" w:rsidRDefault="00A63DF1"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DC540E" w:rsidRPr="00FD6D1B" w:rsidRDefault="004F23CF" w:rsidP="00DC540E">
            <w:pPr>
              <w:shd w:val="clear" w:color="auto" w:fill="FFFFFF"/>
              <w:spacing w:after="180"/>
              <w:outlineLvl w:val="0"/>
              <w:rPr>
                <w:b/>
                <w:bCs/>
                <w:color w:val="7030A0"/>
                <w:spacing w:val="-8"/>
                <w:kern w:val="36"/>
                <w:sz w:val="28"/>
                <w:szCs w:val="28"/>
              </w:rPr>
            </w:pPr>
            <w:r>
              <w:rPr>
                <w:b/>
                <w:bCs/>
                <w:color w:val="7030A0"/>
                <w:spacing w:val="-8"/>
                <w:kern w:val="36"/>
                <w:sz w:val="28"/>
                <w:szCs w:val="28"/>
              </w:rPr>
              <w:t>RING</w:t>
            </w:r>
          </w:p>
          <w:p w:rsidR="00BF4132" w:rsidRPr="00FD6D1B" w:rsidRDefault="00BF4132" w:rsidP="00F101A3">
            <w:pPr>
              <w:spacing w:before="100" w:beforeAutospacing="1" w:after="100" w:afterAutospacing="1"/>
              <w:jc w:val="both"/>
              <w:rPr>
                <w:b/>
                <w:color w:val="7030A0"/>
                <w:sz w:val="28"/>
                <w:szCs w:val="28"/>
              </w:rPr>
            </w:pPr>
          </w:p>
        </w:tc>
        <w:tc>
          <w:tcPr>
            <w:tcW w:w="4559" w:type="dxa"/>
          </w:tcPr>
          <w:p w:rsidR="004F23CF" w:rsidRPr="00A63DF1" w:rsidRDefault="004F23CF" w:rsidP="004F23CF">
            <w:pPr>
              <w:pStyle w:val="Heading1"/>
              <w:shd w:val="clear" w:color="auto" w:fill="FFFFFF"/>
              <w:spacing w:before="300" w:beforeAutospacing="0" w:after="150" w:afterAutospacing="0"/>
              <w:rPr>
                <w:rFonts w:ascii="Arial" w:hAnsi="Arial" w:cs="Arial"/>
                <w:bCs w:val="0"/>
                <w:color w:val="FF0000"/>
                <w:sz w:val="28"/>
                <w:szCs w:val="28"/>
              </w:rPr>
            </w:pPr>
            <w:r w:rsidRPr="00A63DF1">
              <w:rPr>
                <w:rFonts w:ascii="Arial" w:hAnsi="Arial" w:cs="Arial"/>
                <w:bCs w:val="0"/>
                <w:color w:val="FF0000"/>
                <w:sz w:val="28"/>
                <w:szCs w:val="28"/>
              </w:rPr>
              <w:t>O nouă amânare pentru legea salarizării</w:t>
            </w:r>
          </w:p>
          <w:p w:rsidR="00BF4132" w:rsidRPr="00A63DF1" w:rsidRDefault="00BF4132">
            <w:pPr>
              <w:rPr>
                <w:b/>
                <w:i/>
                <w:color w:val="FF0000"/>
                <w:sz w:val="28"/>
                <w:szCs w:val="28"/>
              </w:rPr>
            </w:pPr>
          </w:p>
        </w:tc>
      </w:tr>
      <w:tr w:rsidR="00767BCA" w:rsidRPr="00FD6D1B" w:rsidTr="00AB566C">
        <w:trPr>
          <w:trHeight w:val="498"/>
        </w:trPr>
        <w:tc>
          <w:tcPr>
            <w:tcW w:w="1120" w:type="dxa"/>
          </w:tcPr>
          <w:p w:rsidR="00767BCA" w:rsidRPr="00FD6D1B" w:rsidRDefault="00A63DF1" w:rsidP="00F101A3">
            <w:pPr>
              <w:spacing w:before="100" w:beforeAutospacing="1" w:after="100" w:afterAutospacing="1"/>
              <w:jc w:val="both"/>
              <w:rPr>
                <w:b/>
                <w:color w:val="000000"/>
                <w:sz w:val="28"/>
                <w:szCs w:val="28"/>
              </w:rPr>
            </w:pPr>
            <w:r>
              <w:rPr>
                <w:b/>
                <w:color w:val="000000"/>
                <w:sz w:val="28"/>
                <w:szCs w:val="28"/>
              </w:rPr>
              <w:t>3</w:t>
            </w:r>
          </w:p>
        </w:tc>
        <w:tc>
          <w:tcPr>
            <w:tcW w:w="3609" w:type="dxa"/>
          </w:tcPr>
          <w:p w:rsidR="00767BCA" w:rsidRPr="00FD6D1B" w:rsidRDefault="004F23CF" w:rsidP="00AB444A">
            <w:pPr>
              <w:rPr>
                <w:b/>
                <w:color w:val="7030A0"/>
                <w:sz w:val="28"/>
                <w:szCs w:val="28"/>
              </w:rPr>
            </w:pPr>
            <w:r>
              <w:rPr>
                <w:b/>
                <w:color w:val="7030A0"/>
                <w:sz w:val="28"/>
                <w:szCs w:val="28"/>
              </w:rPr>
              <w:t>PUTEREA</w:t>
            </w:r>
          </w:p>
        </w:tc>
        <w:tc>
          <w:tcPr>
            <w:tcW w:w="4559" w:type="dxa"/>
          </w:tcPr>
          <w:p w:rsidR="004F23CF" w:rsidRPr="00A63DF1" w:rsidRDefault="004F23CF" w:rsidP="004F23CF">
            <w:pPr>
              <w:pStyle w:val="Heading1"/>
              <w:shd w:val="clear" w:color="auto" w:fill="FFFFFF"/>
              <w:spacing w:before="450" w:beforeAutospacing="0" w:after="450" w:afterAutospacing="0" w:line="288" w:lineRule="atLeast"/>
              <w:rPr>
                <w:color w:val="FF0000"/>
                <w:sz w:val="28"/>
                <w:szCs w:val="28"/>
              </w:rPr>
            </w:pPr>
            <w:r w:rsidRPr="00A63DF1">
              <w:rPr>
                <w:color w:val="FF0000"/>
                <w:sz w:val="28"/>
                <w:szCs w:val="28"/>
              </w:rPr>
              <w:t>RADET s-a răzgândit: Pornește din nou CĂLDURA</w:t>
            </w:r>
          </w:p>
          <w:p w:rsidR="00767BCA" w:rsidRPr="00A63DF1" w:rsidRDefault="00767BCA">
            <w:pPr>
              <w:rPr>
                <w:b/>
                <w:i/>
                <w:color w:val="FF0000"/>
                <w:sz w:val="28"/>
                <w:szCs w:val="28"/>
              </w:rPr>
            </w:pPr>
          </w:p>
        </w:tc>
      </w:tr>
      <w:tr w:rsidR="00DC540E" w:rsidRPr="00FD6D1B" w:rsidTr="00AB566C">
        <w:trPr>
          <w:trHeight w:val="498"/>
        </w:trPr>
        <w:tc>
          <w:tcPr>
            <w:tcW w:w="1120" w:type="dxa"/>
          </w:tcPr>
          <w:p w:rsidR="00DC540E" w:rsidRPr="00FD6D1B" w:rsidRDefault="00A63DF1" w:rsidP="00F101A3">
            <w:pPr>
              <w:spacing w:before="100" w:beforeAutospacing="1" w:after="100" w:afterAutospacing="1"/>
              <w:jc w:val="both"/>
              <w:rPr>
                <w:b/>
                <w:color w:val="000000"/>
                <w:sz w:val="28"/>
                <w:szCs w:val="28"/>
              </w:rPr>
            </w:pPr>
            <w:r>
              <w:rPr>
                <w:b/>
                <w:color w:val="000000"/>
                <w:sz w:val="28"/>
                <w:szCs w:val="28"/>
              </w:rPr>
              <w:t>4</w:t>
            </w:r>
          </w:p>
        </w:tc>
        <w:tc>
          <w:tcPr>
            <w:tcW w:w="3609" w:type="dxa"/>
          </w:tcPr>
          <w:p w:rsidR="00DC540E" w:rsidRPr="00FD6D1B" w:rsidRDefault="004F23CF" w:rsidP="00AB444A">
            <w:pPr>
              <w:rPr>
                <w:b/>
                <w:color w:val="7030A0"/>
                <w:sz w:val="28"/>
                <w:szCs w:val="28"/>
              </w:rPr>
            </w:pPr>
            <w:r>
              <w:rPr>
                <w:b/>
                <w:color w:val="7030A0"/>
                <w:sz w:val="28"/>
                <w:szCs w:val="28"/>
              </w:rPr>
              <w:t>Mediafax,ro</w:t>
            </w:r>
          </w:p>
        </w:tc>
        <w:tc>
          <w:tcPr>
            <w:tcW w:w="4559" w:type="dxa"/>
          </w:tcPr>
          <w:p w:rsidR="004F23CF" w:rsidRPr="00A63DF1" w:rsidRDefault="004F23CF" w:rsidP="004F23CF">
            <w:pPr>
              <w:pStyle w:val="Heading1"/>
              <w:spacing w:before="0" w:beforeAutospacing="0" w:after="225" w:afterAutospacing="0"/>
              <w:rPr>
                <w:rFonts w:ascii="Arial" w:hAnsi="Arial" w:cs="Arial"/>
                <w:bCs w:val="0"/>
                <w:color w:val="FF0000"/>
                <w:sz w:val="28"/>
                <w:szCs w:val="28"/>
              </w:rPr>
            </w:pPr>
            <w:r w:rsidRPr="00A63DF1">
              <w:rPr>
                <w:rFonts w:ascii="Arial" w:hAnsi="Arial" w:cs="Arial"/>
                <w:bCs w:val="0"/>
                <w:color w:val="FF0000"/>
                <w:sz w:val="28"/>
                <w:szCs w:val="28"/>
              </w:rPr>
              <w:t>MAI: 4.000 de angajaţi ai ministerului, mobilizaţi pentru situaţiile de urgenţă provocate de vreme</w:t>
            </w:r>
          </w:p>
          <w:p w:rsidR="00DC540E" w:rsidRPr="00A63DF1" w:rsidRDefault="00DC540E">
            <w:pPr>
              <w:rPr>
                <w:b/>
                <w:i/>
                <w:color w:val="FF0000"/>
                <w:sz w:val="28"/>
                <w:szCs w:val="28"/>
              </w:rPr>
            </w:pPr>
          </w:p>
        </w:tc>
      </w:tr>
    </w:tbl>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A63DF1" w:rsidRDefault="00A63DF1" w:rsidP="004F23CF">
      <w:pPr>
        <w:pStyle w:val="Heading1"/>
        <w:shd w:val="clear" w:color="auto" w:fill="FFFFFF"/>
        <w:spacing w:before="300" w:beforeAutospacing="0" w:after="150" w:afterAutospacing="0"/>
        <w:rPr>
          <w:bCs w:val="0"/>
          <w:color w:val="7030A0"/>
          <w:sz w:val="40"/>
          <w:szCs w:val="40"/>
        </w:rPr>
      </w:pPr>
    </w:p>
    <w:p w:rsidR="004F23CF" w:rsidRPr="004F23CF" w:rsidRDefault="004F23CF" w:rsidP="004F23CF">
      <w:pPr>
        <w:pStyle w:val="Heading1"/>
        <w:shd w:val="clear" w:color="auto" w:fill="FFFFFF"/>
        <w:spacing w:before="300" w:beforeAutospacing="0" w:after="150" w:afterAutospacing="0"/>
        <w:rPr>
          <w:bCs w:val="0"/>
          <w:color w:val="7030A0"/>
          <w:sz w:val="40"/>
          <w:szCs w:val="40"/>
        </w:rPr>
      </w:pPr>
      <w:r w:rsidRPr="004F23CF">
        <w:rPr>
          <w:bCs w:val="0"/>
          <w:color w:val="7030A0"/>
          <w:sz w:val="40"/>
          <w:szCs w:val="40"/>
        </w:rPr>
        <w:lastRenderedPageBreak/>
        <w:t>RING</w:t>
      </w:r>
    </w:p>
    <w:p w:rsidR="004F23CF" w:rsidRPr="004F23CF" w:rsidRDefault="004F23CF" w:rsidP="004F23CF">
      <w:pPr>
        <w:pStyle w:val="Heading1"/>
        <w:shd w:val="clear" w:color="auto" w:fill="FFFFFF"/>
        <w:spacing w:before="300" w:beforeAutospacing="0" w:after="150" w:afterAutospacing="0"/>
        <w:rPr>
          <w:rFonts w:ascii="Arial" w:hAnsi="Arial" w:cs="Arial"/>
          <w:bCs w:val="0"/>
          <w:color w:val="FF0000"/>
          <w:sz w:val="36"/>
          <w:szCs w:val="36"/>
        </w:rPr>
      </w:pPr>
      <w:r w:rsidRPr="004F23CF">
        <w:rPr>
          <w:rFonts w:ascii="Arial" w:hAnsi="Arial" w:cs="Arial"/>
          <w:bCs w:val="0"/>
          <w:color w:val="FF0000"/>
          <w:sz w:val="36"/>
          <w:szCs w:val="36"/>
        </w:rPr>
        <w:t>O nouă amânare pentru legea salarizării</w:t>
      </w:r>
    </w:p>
    <w:p w:rsidR="004F23CF" w:rsidRDefault="004F23CF" w:rsidP="004F23CF">
      <w:r>
        <w:rPr>
          <w:rFonts w:ascii="Helvetica" w:hAnsi="Helvetica"/>
          <w:noProof/>
          <w:color w:val="0000FF"/>
          <w:sz w:val="21"/>
          <w:szCs w:val="21"/>
          <w:shd w:val="clear" w:color="auto" w:fill="FFFFFF"/>
        </w:rPr>
        <w:drawing>
          <wp:inline distT="0" distB="0" distL="0" distR="0">
            <wp:extent cx="4638675" cy="2097553"/>
            <wp:effectExtent l="19050" t="0" r="9525" b="0"/>
            <wp:docPr id="3" name="Picture 3" descr="http://ziarulring.ro/arhiva/pozeee%20noi/nnnnnnnnn/m-ciolac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arulring.ro/arhiva/pozeee%20noi/nnnnnnnnn/m-ciolacu.jpg">
                      <a:hlinkClick r:id="rId6"/>
                    </pic:cNvPr>
                    <pic:cNvPicPr>
                      <a:picLocks noChangeAspect="1" noChangeArrowheads="1"/>
                    </pic:cNvPicPr>
                  </pic:nvPicPr>
                  <pic:blipFill>
                    <a:blip r:embed="rId7" cstate="print"/>
                    <a:srcRect/>
                    <a:stretch>
                      <a:fillRect/>
                    </a:stretch>
                  </pic:blipFill>
                  <pic:spPr bwMode="auto">
                    <a:xfrm>
                      <a:off x="0" y="0"/>
                      <a:ext cx="4638675" cy="2097553"/>
                    </a:xfrm>
                    <a:prstGeom prst="rect">
                      <a:avLst/>
                    </a:prstGeom>
                    <a:noFill/>
                    <a:ln w="9525">
                      <a:noFill/>
                      <a:miter lim="800000"/>
                      <a:headEnd/>
                      <a:tailEnd/>
                    </a:ln>
                  </pic:spPr>
                </pic:pic>
              </a:graphicData>
            </a:graphic>
          </wp:inline>
        </w:drawing>
      </w:r>
    </w:p>
    <w:p w:rsidR="00A63DF1" w:rsidRDefault="00A63DF1" w:rsidP="004F23CF">
      <w:pPr>
        <w:pStyle w:val="NormalWeb"/>
        <w:shd w:val="clear" w:color="auto" w:fill="FFFFFF"/>
        <w:spacing w:before="0" w:beforeAutospacing="0" w:after="150" w:afterAutospacing="0"/>
        <w:jc w:val="both"/>
        <w:rPr>
          <w:rStyle w:val="Strong"/>
          <w:color w:val="333333"/>
        </w:rPr>
      </w:pP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rPr>
        <w:t xml:space="preserve">O nouă amânare pentru legea salarizării unitare: nu există </w:t>
      </w:r>
      <w:proofErr w:type="gramStart"/>
      <w:r w:rsidRPr="004F23CF">
        <w:rPr>
          <w:rStyle w:val="Strong"/>
          <w:color w:val="333333"/>
        </w:rPr>
        <w:t>un</w:t>
      </w:r>
      <w:proofErr w:type="gramEnd"/>
      <w:r w:rsidRPr="004F23CF">
        <w:rPr>
          <w:rStyle w:val="Strong"/>
          <w:color w:val="333333"/>
        </w:rPr>
        <w:t xml:space="preserve"> orizont de timp pentru depunerea la Parlament a proiectului. Anunţul a fost făcut la finalul şedinţei grupului deputaţilor PSD, potrivit</w:t>
      </w:r>
      <w:r w:rsidRPr="004F23CF">
        <w:rPr>
          <w:rStyle w:val="apple-converted-space"/>
          <w:b/>
          <w:bCs/>
          <w:color w:val="333333"/>
        </w:rPr>
        <w:t> </w:t>
      </w:r>
      <w:hyperlink r:id="rId8" w:tgtFrame="_blank" w:history="1">
        <w:r w:rsidRPr="004F23CF">
          <w:rPr>
            <w:rStyle w:val="Hyperlink"/>
            <w:b/>
            <w:bCs/>
          </w:rPr>
          <w:t>digi24.ro.</w:t>
        </w:r>
      </w:hyperlink>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color w:val="333333"/>
        </w:rPr>
        <w:t xml:space="preserve">Deputatul Marcel Ciolacu a mai spus şi că </w:t>
      </w:r>
      <w:proofErr w:type="gramStart"/>
      <w:r w:rsidRPr="004F23CF">
        <w:rPr>
          <w:color w:val="333333"/>
        </w:rPr>
        <w:t>este</w:t>
      </w:r>
      <w:proofErr w:type="gramEnd"/>
      <w:r w:rsidRPr="004F23CF">
        <w:rPr>
          <w:color w:val="333333"/>
        </w:rPr>
        <w:t xml:space="preserve"> puţin probabil ca mult-aşteptatul proiect care ar trebui să rezolve inechităţile salariale să fie depus la Parlament până la finele acestei săptămâni. Iată o discuție între </w:t>
      </w:r>
      <w:proofErr w:type="gramStart"/>
      <w:r w:rsidRPr="004F23CF">
        <w:rPr>
          <w:color w:val="333333"/>
        </w:rPr>
        <w:t>un</w:t>
      </w:r>
      <w:proofErr w:type="gramEnd"/>
      <w:r w:rsidRPr="004F23CF">
        <w:rPr>
          <w:color w:val="333333"/>
        </w:rPr>
        <w:t xml:space="preserve"> reporter Digi24 și Marcel Ciolacu.</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lang w:val="ro-RO"/>
        </w:rPr>
        <w:t>Marcel Ciolacu:</w:t>
      </w:r>
      <w:r w:rsidRPr="004F23CF">
        <w:rPr>
          <w:rStyle w:val="apple-converted-space"/>
          <w:color w:val="333333"/>
          <w:lang w:val="ro-RO"/>
        </w:rPr>
        <w:t> </w:t>
      </w:r>
      <w:r w:rsidRPr="004F23CF">
        <w:rPr>
          <w:color w:val="333333"/>
          <w:lang w:val="ro-RO"/>
        </w:rPr>
        <w:t>Am creat un mail special, atât ministerul cât şi grupul PSD şi toate amendamentele merg pe mail atât la grup, cât şi la minister. Sunt destule.</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rPr>
        <w:t>Reporter:</w:t>
      </w:r>
      <w:r w:rsidRPr="004F23CF">
        <w:rPr>
          <w:rStyle w:val="apple-converted-space"/>
          <w:color w:val="333333"/>
        </w:rPr>
        <w:t> </w:t>
      </w:r>
      <w:r w:rsidRPr="004F23CF">
        <w:rPr>
          <w:color w:val="333333"/>
        </w:rPr>
        <w:t xml:space="preserve">Când </w:t>
      </w:r>
      <w:proofErr w:type="gramStart"/>
      <w:r w:rsidRPr="004F23CF">
        <w:rPr>
          <w:color w:val="333333"/>
        </w:rPr>
        <w:t>va</w:t>
      </w:r>
      <w:proofErr w:type="gramEnd"/>
      <w:r w:rsidRPr="004F23CF">
        <w:rPr>
          <w:color w:val="333333"/>
        </w:rPr>
        <w:t xml:space="preserve"> fi depus proiectul de lege al salarizării?</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rPr>
        <w:t>Marcel Ciolacu:</w:t>
      </w:r>
      <w:r w:rsidRPr="004F23CF">
        <w:rPr>
          <w:rStyle w:val="apple-converted-space"/>
          <w:color w:val="333333"/>
        </w:rPr>
        <w:t> </w:t>
      </w:r>
      <w:r w:rsidRPr="004F23CF">
        <w:rPr>
          <w:color w:val="333333"/>
        </w:rPr>
        <w:t xml:space="preserve">Când se vor termina absolut toate dezbaterile şi toate amendamentele şi după </w:t>
      </w:r>
      <w:proofErr w:type="gramStart"/>
      <w:r w:rsidRPr="004F23CF">
        <w:rPr>
          <w:color w:val="333333"/>
        </w:rPr>
        <w:t>ce</w:t>
      </w:r>
      <w:proofErr w:type="gramEnd"/>
      <w:r w:rsidRPr="004F23CF">
        <w:rPr>
          <w:color w:val="333333"/>
        </w:rPr>
        <w:t xml:space="preserve"> avem un feedback de la toate partidele.</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rPr>
        <w:t>Reporter:</w:t>
      </w:r>
      <w:r w:rsidRPr="004F23CF">
        <w:rPr>
          <w:rStyle w:val="apple-converted-space"/>
          <w:color w:val="333333"/>
        </w:rPr>
        <w:t> </w:t>
      </w:r>
      <w:r w:rsidRPr="004F23CF">
        <w:rPr>
          <w:color w:val="333333"/>
        </w:rPr>
        <w:t>Aveţi orizont de timp?</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rPr>
        <w:t>Marcel Ciolacu:</w:t>
      </w:r>
      <w:r w:rsidRPr="004F23CF">
        <w:rPr>
          <w:rStyle w:val="apple-converted-space"/>
          <w:color w:val="333333"/>
        </w:rPr>
        <w:t> </w:t>
      </w:r>
      <w:r w:rsidRPr="004F23CF">
        <w:rPr>
          <w:color w:val="333333"/>
        </w:rPr>
        <w:t xml:space="preserve">Nu </w:t>
      </w:r>
      <w:proofErr w:type="gramStart"/>
      <w:r w:rsidRPr="004F23CF">
        <w:rPr>
          <w:color w:val="333333"/>
        </w:rPr>
        <w:t>am</w:t>
      </w:r>
      <w:proofErr w:type="gramEnd"/>
      <w:r w:rsidRPr="004F23CF">
        <w:rPr>
          <w:color w:val="333333"/>
        </w:rPr>
        <w:t xml:space="preserve">, nu s-a stabilit. O </w:t>
      </w:r>
      <w:proofErr w:type="gramStart"/>
      <w:r w:rsidRPr="004F23CF">
        <w:rPr>
          <w:color w:val="333333"/>
        </w:rPr>
        <w:t>să</w:t>
      </w:r>
      <w:proofErr w:type="gramEnd"/>
      <w:r w:rsidRPr="004F23CF">
        <w:rPr>
          <w:color w:val="333333"/>
        </w:rPr>
        <w:t xml:space="preserve"> stabilim.</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rPr>
        <w:t>Reporter:</w:t>
      </w:r>
      <w:r w:rsidRPr="004F23CF">
        <w:rPr>
          <w:rStyle w:val="apple-converted-space"/>
          <w:color w:val="333333"/>
        </w:rPr>
        <w:t> </w:t>
      </w:r>
      <w:r w:rsidRPr="004F23CF">
        <w:rPr>
          <w:color w:val="333333"/>
        </w:rPr>
        <w:t xml:space="preserve">Săptămâna asta are şanse </w:t>
      </w:r>
      <w:proofErr w:type="gramStart"/>
      <w:r w:rsidRPr="004F23CF">
        <w:rPr>
          <w:color w:val="333333"/>
        </w:rPr>
        <w:t>să</w:t>
      </w:r>
      <w:proofErr w:type="gramEnd"/>
      <w:r w:rsidRPr="004F23CF">
        <w:rPr>
          <w:color w:val="333333"/>
        </w:rPr>
        <w:t xml:space="preserve"> fie depus?</w:t>
      </w:r>
    </w:p>
    <w:p w:rsidR="004F23CF" w:rsidRPr="004F23CF" w:rsidRDefault="004F23CF" w:rsidP="004F23CF">
      <w:pPr>
        <w:pStyle w:val="NormalWeb"/>
        <w:shd w:val="clear" w:color="auto" w:fill="FFFFFF"/>
        <w:spacing w:before="0" w:beforeAutospacing="0" w:after="150" w:afterAutospacing="0"/>
        <w:jc w:val="both"/>
        <w:rPr>
          <w:color w:val="333333"/>
        </w:rPr>
      </w:pPr>
      <w:r w:rsidRPr="004F23CF">
        <w:rPr>
          <w:rStyle w:val="Strong"/>
          <w:color w:val="333333"/>
          <w:lang w:val="ro-RO"/>
        </w:rPr>
        <w:t>Marcel Ciolacu:</w:t>
      </w:r>
      <w:r w:rsidRPr="004F23CF">
        <w:rPr>
          <w:rStyle w:val="apple-converted-space"/>
          <w:color w:val="333333"/>
          <w:lang w:val="ro-RO"/>
        </w:rPr>
        <w:t> </w:t>
      </w:r>
      <w:r w:rsidRPr="004F23CF">
        <w:rPr>
          <w:color w:val="333333"/>
          <w:lang w:val="ro-RO"/>
        </w:rPr>
        <w:t>Nu cred.</w:t>
      </w:r>
    </w:p>
    <w:p w:rsidR="004F23CF" w:rsidRDefault="004F23CF" w:rsidP="00524A85">
      <w:pPr>
        <w:shd w:val="clear" w:color="auto" w:fill="FFFFFF"/>
        <w:spacing w:after="180"/>
        <w:outlineLvl w:val="0"/>
        <w:rPr>
          <w:b/>
          <w:bCs/>
          <w:color w:val="7030A0"/>
          <w:spacing w:val="-8"/>
          <w:kern w:val="36"/>
          <w:sz w:val="40"/>
          <w:szCs w:val="40"/>
        </w:rPr>
      </w:pPr>
    </w:p>
    <w:p w:rsidR="00A63DF1" w:rsidRDefault="00A63DF1" w:rsidP="00524A85">
      <w:pPr>
        <w:shd w:val="clear" w:color="auto" w:fill="FFFFFF"/>
        <w:spacing w:after="180"/>
        <w:outlineLvl w:val="0"/>
        <w:rPr>
          <w:b/>
          <w:bCs/>
          <w:color w:val="7030A0"/>
          <w:spacing w:val="-8"/>
          <w:kern w:val="36"/>
          <w:sz w:val="40"/>
          <w:szCs w:val="40"/>
        </w:rPr>
      </w:pPr>
    </w:p>
    <w:p w:rsidR="00A63DF1" w:rsidRDefault="00A63DF1" w:rsidP="00524A85">
      <w:pPr>
        <w:shd w:val="clear" w:color="auto" w:fill="FFFFFF"/>
        <w:spacing w:after="180"/>
        <w:outlineLvl w:val="0"/>
        <w:rPr>
          <w:b/>
          <w:bCs/>
          <w:color w:val="7030A0"/>
          <w:spacing w:val="-8"/>
          <w:kern w:val="36"/>
          <w:sz w:val="40"/>
          <w:szCs w:val="40"/>
        </w:rPr>
      </w:pPr>
    </w:p>
    <w:p w:rsidR="00A63DF1" w:rsidRDefault="00A63DF1" w:rsidP="00524A85">
      <w:pPr>
        <w:shd w:val="clear" w:color="auto" w:fill="FFFFFF"/>
        <w:spacing w:after="180"/>
        <w:outlineLvl w:val="0"/>
        <w:rPr>
          <w:b/>
          <w:bCs/>
          <w:color w:val="7030A0"/>
          <w:spacing w:val="-8"/>
          <w:kern w:val="36"/>
          <w:sz w:val="40"/>
          <w:szCs w:val="40"/>
        </w:rPr>
      </w:pPr>
    </w:p>
    <w:p w:rsidR="00A63DF1" w:rsidRDefault="00A63DF1" w:rsidP="00524A85">
      <w:pPr>
        <w:shd w:val="clear" w:color="auto" w:fill="FFFFFF"/>
        <w:spacing w:after="180"/>
        <w:outlineLvl w:val="0"/>
        <w:rPr>
          <w:b/>
          <w:bCs/>
          <w:color w:val="7030A0"/>
          <w:spacing w:val="-8"/>
          <w:kern w:val="36"/>
          <w:sz w:val="40"/>
          <w:szCs w:val="40"/>
        </w:rPr>
      </w:pPr>
    </w:p>
    <w:p w:rsidR="001F30E8" w:rsidRPr="00DC540E" w:rsidRDefault="004F23CF" w:rsidP="00524A85">
      <w:pPr>
        <w:shd w:val="clear" w:color="auto" w:fill="FFFFFF"/>
        <w:spacing w:after="180"/>
        <w:outlineLvl w:val="0"/>
        <w:rPr>
          <w:b/>
          <w:bCs/>
          <w:color w:val="7030A0"/>
          <w:spacing w:val="-8"/>
          <w:kern w:val="36"/>
          <w:sz w:val="40"/>
          <w:szCs w:val="40"/>
        </w:rPr>
      </w:pPr>
      <w:r>
        <w:rPr>
          <w:b/>
          <w:bCs/>
          <w:color w:val="7030A0"/>
          <w:spacing w:val="-8"/>
          <w:kern w:val="36"/>
          <w:sz w:val="40"/>
          <w:szCs w:val="40"/>
        </w:rPr>
        <w:t>PUTEREA</w:t>
      </w:r>
    </w:p>
    <w:p w:rsidR="004F23CF" w:rsidRDefault="004F23CF" w:rsidP="004F23CF">
      <w:pPr>
        <w:pStyle w:val="Heading1"/>
        <w:shd w:val="clear" w:color="auto" w:fill="FFFFFF"/>
        <w:spacing w:before="450" w:beforeAutospacing="0" w:after="450" w:afterAutospacing="0" w:line="288" w:lineRule="atLeast"/>
        <w:rPr>
          <w:b w:val="0"/>
          <w:bCs w:val="0"/>
          <w:kern w:val="0"/>
          <w:sz w:val="24"/>
          <w:szCs w:val="24"/>
        </w:rPr>
      </w:pPr>
      <w:hyperlink r:id="rId9" w:history="1">
        <w:r w:rsidRPr="00845CDD">
          <w:rPr>
            <w:rStyle w:val="Hyperlink"/>
            <w:b w:val="0"/>
            <w:bCs w:val="0"/>
            <w:kern w:val="0"/>
            <w:sz w:val="24"/>
            <w:szCs w:val="24"/>
          </w:rPr>
          <w:t>http://www.puterea.ro/social/radet-s-a-razgandit-porneste-din-nou-caldura-155548.html</w:t>
        </w:r>
      </w:hyperlink>
    </w:p>
    <w:p w:rsidR="004F23CF" w:rsidRPr="004F23CF" w:rsidRDefault="004F23CF" w:rsidP="004F23CF">
      <w:pPr>
        <w:pStyle w:val="Heading1"/>
        <w:shd w:val="clear" w:color="auto" w:fill="FFFFFF"/>
        <w:spacing w:before="450" w:beforeAutospacing="0" w:after="450" w:afterAutospacing="0" w:line="288" w:lineRule="atLeast"/>
        <w:rPr>
          <w:color w:val="FF0000"/>
          <w:sz w:val="40"/>
          <w:szCs w:val="40"/>
        </w:rPr>
      </w:pPr>
      <w:r w:rsidRPr="004F23CF">
        <w:rPr>
          <w:color w:val="FF0000"/>
          <w:sz w:val="40"/>
          <w:szCs w:val="40"/>
        </w:rPr>
        <w:t>RADET s-a răzgândit: Pornește din nou CĂLDURA</w:t>
      </w:r>
    </w:p>
    <w:p w:rsidR="004F23CF" w:rsidRDefault="004F23CF" w:rsidP="004F23CF">
      <w:pPr>
        <w:shd w:val="clear" w:color="auto" w:fill="FFFFFF"/>
        <w:rPr>
          <w:rFonts w:ascii="Roboto Condensed" w:hAnsi="Roboto Condensed"/>
          <w:color w:val="444444"/>
          <w:sz w:val="26"/>
          <w:szCs w:val="26"/>
        </w:rPr>
      </w:pPr>
      <w:r>
        <w:rPr>
          <w:rFonts w:ascii="Roboto Condensed" w:hAnsi="Roboto Condensed"/>
          <w:b/>
          <w:bCs/>
          <w:color w:val="444444"/>
          <w:sz w:val="26"/>
          <w:szCs w:val="26"/>
        </w:rPr>
        <w:t>E.Ş. | 2017-04-18</w:t>
      </w:r>
      <w:r>
        <w:rPr>
          <w:rStyle w:val="apple-converted-space"/>
          <w:rFonts w:ascii="Roboto Condensed" w:hAnsi="Roboto Condensed"/>
          <w:b/>
          <w:bCs/>
          <w:color w:val="444444"/>
          <w:sz w:val="26"/>
          <w:szCs w:val="26"/>
        </w:rPr>
        <w:t> </w:t>
      </w:r>
      <w:r>
        <w:rPr>
          <w:rFonts w:ascii="Roboto Condensed" w:hAnsi="Roboto Condensed"/>
          <w:b/>
          <w:bCs/>
          <w:color w:val="444444"/>
          <w:sz w:val="26"/>
          <w:szCs w:val="26"/>
        </w:rPr>
        <w:t>17:39</w:t>
      </w:r>
    </w:p>
    <w:p w:rsidR="004F23CF" w:rsidRDefault="004F23CF" w:rsidP="004F23CF">
      <w:pPr>
        <w:shd w:val="clear" w:color="auto" w:fill="FFFFFF"/>
        <w:jc w:val="center"/>
        <w:rPr>
          <w:rFonts w:ascii="Roboto Condensed" w:hAnsi="Roboto Condensed"/>
          <w:color w:val="444444"/>
          <w:sz w:val="26"/>
          <w:szCs w:val="26"/>
        </w:rPr>
      </w:pPr>
      <w:r>
        <w:rPr>
          <w:rFonts w:ascii="Roboto Condensed" w:hAnsi="Roboto Condensed"/>
          <w:noProof/>
          <w:color w:val="444444"/>
          <w:sz w:val="26"/>
          <w:szCs w:val="26"/>
        </w:rPr>
        <w:drawing>
          <wp:inline distT="0" distB="0" distL="0" distR="0">
            <wp:extent cx="4457700" cy="2673535"/>
            <wp:effectExtent l="19050" t="0" r="0" b="0"/>
            <wp:docPr id="2" name="Picture 1" descr="RADET s-a răzgândit: Pornește din nou CĂL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ET s-a răzgândit: Pornește din nou CĂLDURA"/>
                    <pic:cNvPicPr>
                      <a:picLocks noChangeAspect="1" noChangeArrowheads="1"/>
                    </pic:cNvPicPr>
                  </pic:nvPicPr>
                  <pic:blipFill>
                    <a:blip r:embed="rId10"/>
                    <a:srcRect/>
                    <a:stretch>
                      <a:fillRect/>
                    </a:stretch>
                  </pic:blipFill>
                  <pic:spPr bwMode="auto">
                    <a:xfrm>
                      <a:off x="0" y="0"/>
                      <a:ext cx="4457700" cy="2673535"/>
                    </a:xfrm>
                    <a:prstGeom prst="rect">
                      <a:avLst/>
                    </a:prstGeom>
                    <a:noFill/>
                    <a:ln w="9525">
                      <a:noFill/>
                      <a:miter lim="800000"/>
                      <a:headEnd/>
                      <a:tailEnd/>
                    </a:ln>
                  </pic:spPr>
                </pic:pic>
              </a:graphicData>
            </a:graphic>
          </wp:inline>
        </w:drawing>
      </w:r>
    </w:p>
    <w:p w:rsidR="004F23CF" w:rsidRDefault="004F23CF" w:rsidP="004F23CF">
      <w:pPr>
        <w:shd w:val="clear" w:color="auto" w:fill="FFFFFF"/>
        <w:jc w:val="right"/>
        <w:rPr>
          <w:rFonts w:ascii="Roboto Condensed" w:hAnsi="Roboto Condensed"/>
          <w:color w:val="444444"/>
          <w:sz w:val="26"/>
          <w:szCs w:val="26"/>
        </w:rPr>
      </w:pPr>
      <w:hyperlink r:id="rId11" w:tgtFrame="_blank" w:tooltip="Email" w:history="1">
        <w:r>
          <w:rPr>
            <w:rStyle w:val="Hyperlink"/>
            <w:rFonts w:ascii="Roboto Condensed" w:hAnsi="Roboto Condensed"/>
            <w:color w:val="444444"/>
            <w:sz w:val="26"/>
            <w:szCs w:val="26"/>
          </w:rPr>
          <w:t> E-mail</w:t>
        </w:r>
      </w:hyperlink>
      <w:r>
        <w:rPr>
          <w:rStyle w:val="apple-converted-space"/>
          <w:rFonts w:ascii="Roboto Condensed" w:hAnsi="Roboto Condensed"/>
          <w:color w:val="444444"/>
          <w:sz w:val="26"/>
          <w:szCs w:val="26"/>
        </w:rPr>
        <w:t> </w:t>
      </w:r>
      <w:hyperlink r:id="rId12" w:tooltip="Twitter" w:history="1">
        <w:r>
          <w:rPr>
            <w:rStyle w:val="Hyperlink"/>
            <w:rFonts w:ascii="Roboto Condensed" w:hAnsi="Roboto Condensed"/>
            <w:color w:val="444444"/>
            <w:sz w:val="26"/>
            <w:szCs w:val="26"/>
          </w:rPr>
          <w:t> Twitter</w:t>
        </w:r>
      </w:hyperlink>
      <w:r>
        <w:rPr>
          <w:rStyle w:val="apple-converted-space"/>
          <w:rFonts w:ascii="Roboto Condensed" w:hAnsi="Roboto Condensed"/>
          <w:color w:val="444444"/>
          <w:sz w:val="26"/>
          <w:szCs w:val="26"/>
        </w:rPr>
        <w:t> </w:t>
      </w:r>
      <w:hyperlink r:id="rId13" w:tooltip="Favorite" w:history="1">
        <w:r>
          <w:rPr>
            <w:rStyle w:val="Hyperlink"/>
            <w:rFonts w:ascii="Roboto Condensed" w:hAnsi="Roboto Condensed"/>
            <w:color w:val="444444"/>
            <w:sz w:val="26"/>
            <w:szCs w:val="26"/>
          </w:rPr>
          <w:t> Favorites</w:t>
        </w:r>
      </w:hyperlink>
      <w:r>
        <w:rPr>
          <w:rStyle w:val="apple-converted-space"/>
          <w:rFonts w:ascii="Roboto Condensed" w:hAnsi="Roboto Condensed"/>
          <w:color w:val="444444"/>
          <w:sz w:val="26"/>
          <w:szCs w:val="26"/>
        </w:rPr>
        <w:t> </w:t>
      </w:r>
      <w:hyperlink r:id="rId14" w:tooltip="Printeaza" w:history="1">
        <w:r>
          <w:rPr>
            <w:rStyle w:val="Hyperlink"/>
            <w:rFonts w:ascii="Roboto Condensed" w:hAnsi="Roboto Condensed"/>
            <w:color w:val="444444"/>
            <w:sz w:val="26"/>
            <w:szCs w:val="26"/>
          </w:rPr>
          <w:t> Print</w:t>
        </w:r>
      </w:hyperlink>
    </w:p>
    <w:p w:rsidR="004F23CF" w:rsidRDefault="004F23CF" w:rsidP="004F23CF">
      <w:pPr>
        <w:pStyle w:val="NormalWeb"/>
        <w:shd w:val="clear" w:color="auto" w:fill="FFFFFF"/>
        <w:spacing w:before="0" w:beforeAutospacing="0" w:after="150" w:afterAutospacing="0"/>
        <w:jc w:val="both"/>
        <w:rPr>
          <w:rFonts w:ascii="Roboto Condensed" w:hAnsi="Roboto Condensed"/>
          <w:b/>
          <w:bCs/>
          <w:color w:val="444444"/>
          <w:sz w:val="26"/>
          <w:szCs w:val="26"/>
        </w:rPr>
      </w:pPr>
      <w:r>
        <w:rPr>
          <w:rFonts w:ascii="Roboto Condensed" w:hAnsi="Roboto Condensed"/>
          <w:b/>
          <w:bCs/>
          <w:color w:val="444444"/>
          <w:sz w:val="26"/>
          <w:szCs w:val="26"/>
        </w:rPr>
        <w:t xml:space="preserve">RADET a anunțat că a cerut ELCEN repornirea sistemului de alimentare cu agent termic, astfel încât </w:t>
      </w:r>
      <w:proofErr w:type="gramStart"/>
      <w:r>
        <w:rPr>
          <w:rFonts w:ascii="Roboto Condensed" w:hAnsi="Roboto Condensed"/>
          <w:b/>
          <w:bCs/>
          <w:color w:val="444444"/>
          <w:sz w:val="26"/>
          <w:szCs w:val="26"/>
        </w:rPr>
        <w:t>să</w:t>
      </w:r>
      <w:proofErr w:type="gramEnd"/>
      <w:r>
        <w:rPr>
          <w:rFonts w:ascii="Roboto Condensed" w:hAnsi="Roboto Condensed"/>
          <w:b/>
          <w:bCs/>
          <w:color w:val="444444"/>
          <w:sz w:val="26"/>
          <w:szCs w:val="26"/>
        </w:rPr>
        <w:t xml:space="preserve"> poată furniza din nou căldură bucureștenilor, începând din această seară.</w:t>
      </w:r>
    </w:p>
    <w:p w:rsidR="004F23CF" w:rsidRDefault="004F23CF" w:rsidP="004F23CF">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 xml:space="preserve">Decizia vine în condițiile în care vremea </w:t>
      </w:r>
      <w:proofErr w:type="gramStart"/>
      <w:r>
        <w:rPr>
          <w:rFonts w:ascii="Roboto Condensed" w:hAnsi="Roboto Condensed"/>
          <w:color w:val="444444"/>
          <w:sz w:val="26"/>
          <w:szCs w:val="26"/>
        </w:rPr>
        <w:t>va</w:t>
      </w:r>
      <w:proofErr w:type="gramEnd"/>
      <w:r>
        <w:rPr>
          <w:rFonts w:ascii="Roboto Condensed" w:hAnsi="Roboto Condensed"/>
          <w:color w:val="444444"/>
          <w:sz w:val="26"/>
          <w:szCs w:val="26"/>
        </w:rPr>
        <w:t xml:space="preserve"> fi foarte rece în următoarele zile, cu minime până la zero grade Celsius.</w:t>
      </w:r>
    </w:p>
    <w:p w:rsidR="004F23CF" w:rsidRDefault="004F23CF" w:rsidP="004F23CF">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„Solicitarea a avut în vedere prognoza meteo pe următoarele 3 zile, care indică temperaturi medii sub 10 grade, în intervalul orar prevăzut de legislaţia în vigoare, precum şi numeroasele cereri venite de la cetăţeni”, arată un comunicat al Regiei.</w:t>
      </w:r>
    </w:p>
    <w:p w:rsidR="004F23CF" w:rsidRDefault="004F23CF" w:rsidP="004F23CF">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Regulamentul pentru furnizarea şi utilizarea energiei termice, care precizează că „începerea perioadei de încălzire pentru consumatorii de tip urban va avea loc după înregistrarea, timp de 3 zile consecutiv, între orele 18.00 - 6.00, a unor valori medii zilnice ale temperaturii aerului exterior de +10°C sau mai mici”.</w:t>
      </w:r>
    </w:p>
    <w:p w:rsidR="004F23CF" w:rsidRDefault="004F23CF" w:rsidP="004F23CF">
      <w:pPr>
        <w:pStyle w:val="NormalWeb"/>
        <w:shd w:val="clear" w:color="auto" w:fill="FFFFFF"/>
        <w:spacing w:before="0" w:beforeAutospacing="0" w:after="150" w:afterAutospacing="0"/>
        <w:jc w:val="both"/>
        <w:rPr>
          <w:rFonts w:ascii="Roboto Condensed" w:hAnsi="Roboto Condensed"/>
          <w:color w:val="444444"/>
          <w:sz w:val="26"/>
          <w:szCs w:val="26"/>
        </w:rPr>
      </w:pPr>
      <w:proofErr w:type="gramStart"/>
      <w:r>
        <w:rPr>
          <w:rFonts w:ascii="Roboto Condensed" w:hAnsi="Roboto Condensed"/>
          <w:color w:val="444444"/>
          <w:sz w:val="26"/>
          <w:szCs w:val="26"/>
        </w:rPr>
        <w:t>RADET avertizează însă că nu toate blocurile vor avea căldură, deoarece sunt și „asociaţii de proprietari care nu doresc deschiderea vanelor aflate în subsolul imobilelor”.</w:t>
      </w:r>
      <w:proofErr w:type="gramEnd"/>
    </w:p>
    <w:p w:rsidR="004F23CF" w:rsidRDefault="004F23CF" w:rsidP="004F23CF">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lastRenderedPageBreak/>
        <w:t xml:space="preserve">„Pentru cei care doresc reluarea furnizării căldurii, le recomandăm deschiderea vanelor montate pe circuitul de încălzire din subsolul blocurilor, precum şi a robineţilor montaţi pe calorifere pentru a se realiza o încărcare şi o aerisire corectă a instalaţiei de încălzire. </w:t>
      </w:r>
      <w:proofErr w:type="gramStart"/>
      <w:r>
        <w:rPr>
          <w:rFonts w:ascii="Roboto Condensed" w:hAnsi="Roboto Condensed"/>
          <w:color w:val="444444"/>
          <w:sz w:val="26"/>
          <w:szCs w:val="26"/>
        </w:rPr>
        <w:t>Punctual, pot apărea deficienţe în furnizarea agentului termic pentru apă caldă şi căldură, care însă vor fi soluţionate cu celeritate”, mai arată RADET.</w:t>
      </w:r>
      <w:proofErr w:type="gramEnd"/>
    </w:p>
    <w:p w:rsidR="004F23CF" w:rsidRDefault="004F23CF" w:rsidP="004F23CF">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 xml:space="preserve">Regia mai spune că </w:t>
      </w:r>
      <w:proofErr w:type="gramStart"/>
      <w:r>
        <w:rPr>
          <w:rFonts w:ascii="Roboto Condensed" w:hAnsi="Roboto Condensed"/>
          <w:color w:val="444444"/>
          <w:sz w:val="26"/>
          <w:szCs w:val="26"/>
        </w:rPr>
        <w:t>va</w:t>
      </w:r>
      <w:proofErr w:type="gramEnd"/>
      <w:r>
        <w:rPr>
          <w:rFonts w:ascii="Roboto Condensed" w:hAnsi="Roboto Condensed"/>
          <w:color w:val="444444"/>
          <w:sz w:val="26"/>
          <w:szCs w:val="26"/>
        </w:rPr>
        <w:t xml:space="preserve"> cere modificarea legislației, astfel încât „confortul locuitorilor Capitalei să fie asigurat în mod continuu pe întreaga perioadă a anului”, având în vedere schimbările bruște de temperatură de la o zi la alta și diferențele mari de temperatură dintre zi și noapte, în unele perioade ale anului.</w:t>
      </w:r>
    </w:p>
    <w:p w:rsidR="004F23CF" w:rsidRDefault="004F23CF" w:rsidP="001F30E8">
      <w:pPr>
        <w:pStyle w:val="Heading1"/>
        <w:spacing w:before="0" w:beforeAutospacing="0" w:after="0" w:afterAutospacing="0" w:line="554" w:lineRule="atLeast"/>
        <w:textAlignment w:val="baseline"/>
        <w:rPr>
          <w:color w:val="7030A0"/>
          <w:sz w:val="40"/>
          <w:szCs w:val="40"/>
        </w:rPr>
      </w:pPr>
    </w:p>
    <w:p w:rsidR="00DC540E" w:rsidRPr="00DC540E" w:rsidRDefault="004F23CF" w:rsidP="001F30E8">
      <w:pPr>
        <w:pStyle w:val="Heading1"/>
        <w:spacing w:before="0" w:beforeAutospacing="0" w:after="0" w:afterAutospacing="0" w:line="554" w:lineRule="atLeast"/>
        <w:textAlignment w:val="baseline"/>
        <w:rPr>
          <w:color w:val="7030A0"/>
          <w:sz w:val="40"/>
          <w:szCs w:val="40"/>
        </w:rPr>
      </w:pPr>
      <w:r>
        <w:rPr>
          <w:color w:val="7030A0"/>
          <w:sz w:val="40"/>
          <w:szCs w:val="40"/>
        </w:rPr>
        <w:t>Mediafax</w:t>
      </w:r>
      <w:r w:rsidR="00DC540E" w:rsidRPr="00DC540E">
        <w:rPr>
          <w:color w:val="7030A0"/>
          <w:sz w:val="40"/>
          <w:szCs w:val="40"/>
        </w:rPr>
        <w:t>.ro</w:t>
      </w:r>
    </w:p>
    <w:p w:rsidR="001F30E8" w:rsidRPr="00DC540E" w:rsidRDefault="001F30E8" w:rsidP="00DC540E">
      <w:pPr>
        <w:pStyle w:val="Heading1"/>
        <w:spacing w:before="0" w:beforeAutospacing="0" w:after="0" w:afterAutospacing="0"/>
        <w:textAlignment w:val="baseline"/>
        <w:rPr>
          <w:color w:val="222222"/>
          <w:sz w:val="20"/>
          <w:szCs w:val="20"/>
        </w:rPr>
      </w:pPr>
      <w:r w:rsidRPr="00DC540E">
        <w:rPr>
          <w:color w:val="222222"/>
          <w:sz w:val="20"/>
          <w:szCs w:val="20"/>
        </w:rPr>
        <w:t>http://www.romanialibera.ro/cultura/cultura-urbana/cursa-de-alergat-cu-oua-in-lingura--organizata-pentru-micii-artisti-din-sectorul-6-446586</w:t>
      </w:r>
    </w:p>
    <w:p w:rsidR="00A63DF1" w:rsidRDefault="00A63DF1" w:rsidP="004F23CF">
      <w:pPr>
        <w:pStyle w:val="Heading1"/>
        <w:spacing w:before="0" w:beforeAutospacing="0" w:after="225" w:afterAutospacing="0"/>
        <w:rPr>
          <w:rFonts w:ascii="Arial" w:hAnsi="Arial" w:cs="Arial"/>
          <w:bCs w:val="0"/>
          <w:color w:val="FF0000"/>
          <w:sz w:val="40"/>
          <w:szCs w:val="40"/>
        </w:rPr>
      </w:pPr>
    </w:p>
    <w:p w:rsidR="004F23CF" w:rsidRPr="004F23CF" w:rsidRDefault="004F23CF" w:rsidP="004F23CF">
      <w:pPr>
        <w:pStyle w:val="Heading1"/>
        <w:spacing w:before="0" w:beforeAutospacing="0" w:after="225" w:afterAutospacing="0"/>
        <w:rPr>
          <w:rFonts w:ascii="Arial" w:hAnsi="Arial" w:cs="Arial"/>
          <w:bCs w:val="0"/>
          <w:color w:val="FF0000"/>
          <w:sz w:val="40"/>
          <w:szCs w:val="40"/>
        </w:rPr>
      </w:pPr>
      <w:r w:rsidRPr="004F23CF">
        <w:rPr>
          <w:rFonts w:ascii="Arial" w:hAnsi="Arial" w:cs="Arial"/>
          <w:bCs w:val="0"/>
          <w:color w:val="FF0000"/>
          <w:sz w:val="40"/>
          <w:szCs w:val="40"/>
        </w:rPr>
        <w:t>MAI: 4.000 de angajaţi ai ministerului, mobilizaţi pentru situaţiile de urgenţă provocate de vreme</w:t>
      </w:r>
    </w:p>
    <w:p w:rsidR="004F23CF" w:rsidRDefault="004F23CF" w:rsidP="004F23CF">
      <w:pPr>
        <w:pStyle w:val="chapeau"/>
        <w:spacing w:before="0" w:beforeAutospacing="0" w:after="225" w:afterAutospacing="0" w:line="345" w:lineRule="atLeast"/>
        <w:rPr>
          <w:rFonts w:ascii="Arial" w:hAnsi="Arial" w:cs="Arial"/>
          <w:b/>
          <w:bCs/>
          <w:color w:val="000000"/>
          <w:sz w:val="26"/>
          <w:szCs w:val="26"/>
        </w:rPr>
      </w:pPr>
      <w:r>
        <w:rPr>
          <w:rFonts w:ascii="Arial" w:hAnsi="Arial" w:cs="Arial"/>
          <w:b/>
          <w:bCs/>
          <w:color w:val="000000"/>
          <w:sz w:val="26"/>
          <w:szCs w:val="26"/>
        </w:rPr>
        <w:t xml:space="preserve">MAI anunţă că patru mii de angajaţi ai instituţiei sunt pregătiţi </w:t>
      </w:r>
      <w:proofErr w:type="gramStart"/>
      <w:r>
        <w:rPr>
          <w:rFonts w:ascii="Arial" w:hAnsi="Arial" w:cs="Arial"/>
          <w:b/>
          <w:bCs/>
          <w:color w:val="000000"/>
          <w:sz w:val="26"/>
          <w:szCs w:val="26"/>
        </w:rPr>
        <w:t>să</w:t>
      </w:r>
      <w:proofErr w:type="gramEnd"/>
      <w:r>
        <w:rPr>
          <w:rFonts w:ascii="Arial" w:hAnsi="Arial" w:cs="Arial"/>
          <w:b/>
          <w:bCs/>
          <w:color w:val="000000"/>
          <w:sz w:val="26"/>
          <w:szCs w:val="26"/>
        </w:rPr>
        <w:t xml:space="preserve"> intervină în cazul unor situaţii de urgenţă provocate de schimbările meteorologie. Poliţia rutieră nu </w:t>
      </w:r>
      <w:proofErr w:type="gramStart"/>
      <w:r>
        <w:rPr>
          <w:rFonts w:ascii="Arial" w:hAnsi="Arial" w:cs="Arial"/>
          <w:b/>
          <w:bCs/>
          <w:color w:val="000000"/>
          <w:sz w:val="26"/>
          <w:szCs w:val="26"/>
        </w:rPr>
        <w:t>va</w:t>
      </w:r>
      <w:proofErr w:type="gramEnd"/>
      <w:r>
        <w:rPr>
          <w:rFonts w:ascii="Arial" w:hAnsi="Arial" w:cs="Arial"/>
          <w:b/>
          <w:bCs/>
          <w:color w:val="000000"/>
          <w:sz w:val="26"/>
          <w:szCs w:val="26"/>
        </w:rPr>
        <w:t xml:space="preserve"> sancţiona şoferii care nu au anvelope de iarnă, aceştia fiind prezenţi în trafic pentru a îi ajuta.</w:t>
      </w:r>
    </w:p>
    <w:p w:rsidR="004F23CF" w:rsidRDefault="004F23CF" w:rsidP="004F23CF">
      <w:pPr>
        <w:pStyle w:val="NormalWeb"/>
        <w:spacing w:before="0" w:beforeAutospacing="0" w:after="225" w:afterAutospacing="0" w:line="315" w:lineRule="atLeast"/>
        <w:rPr>
          <w:rFonts w:ascii="Arial" w:hAnsi="Arial" w:cs="Arial"/>
          <w:color w:val="000000"/>
          <w:sz w:val="23"/>
          <w:szCs w:val="23"/>
        </w:rPr>
      </w:pPr>
      <w:r>
        <w:rPr>
          <w:rFonts w:ascii="Arial" w:hAnsi="Arial" w:cs="Arial"/>
          <w:color w:val="000000"/>
          <w:sz w:val="23"/>
          <w:szCs w:val="23"/>
        </w:rPr>
        <w:t xml:space="preserve">La sediul sediul Ministerului Afacerilor Interne a avut loc, marţi, o videoconferinţă cu prefecţii şi şefii structurilor MAI din judeţele aflate sub avertizări meteorologice şi hidrologice. Ministerul Carmen Dan a cerut Poliţiei Române ca prezenţa în trafic a poliţiştilor rutieri </w:t>
      </w:r>
      <w:proofErr w:type="gramStart"/>
      <w:r>
        <w:rPr>
          <w:rFonts w:ascii="Arial" w:hAnsi="Arial" w:cs="Arial"/>
          <w:color w:val="000000"/>
          <w:sz w:val="23"/>
          <w:szCs w:val="23"/>
        </w:rPr>
        <w:t>să</w:t>
      </w:r>
      <w:proofErr w:type="gramEnd"/>
      <w:r>
        <w:rPr>
          <w:rFonts w:ascii="Arial" w:hAnsi="Arial" w:cs="Arial"/>
          <w:color w:val="000000"/>
          <w:sz w:val="23"/>
          <w:szCs w:val="23"/>
        </w:rPr>
        <w:t xml:space="preserve"> aibă un scop strict preventiv şi de ajutorare a conducătorilor auto.</w:t>
      </w:r>
    </w:p>
    <w:p w:rsidR="004F23CF" w:rsidRDefault="004F23CF" w:rsidP="004F23CF">
      <w:pPr>
        <w:pStyle w:val="NormalWeb"/>
        <w:spacing w:before="0" w:beforeAutospacing="0" w:after="225" w:afterAutospacing="0" w:line="315" w:lineRule="atLeast"/>
        <w:rPr>
          <w:rFonts w:ascii="Arial" w:hAnsi="Arial" w:cs="Arial"/>
          <w:color w:val="000000"/>
          <w:sz w:val="23"/>
          <w:szCs w:val="23"/>
        </w:rPr>
      </w:pPr>
      <w:r>
        <w:rPr>
          <w:rStyle w:val="Strong"/>
          <w:rFonts w:ascii="Arial" w:hAnsi="Arial" w:cs="Arial"/>
          <w:color w:val="000000"/>
          <w:sz w:val="23"/>
          <w:szCs w:val="23"/>
        </w:rPr>
        <w:t xml:space="preserve">“Scopul nu </w:t>
      </w:r>
      <w:proofErr w:type="gramStart"/>
      <w:r>
        <w:rPr>
          <w:rStyle w:val="Strong"/>
          <w:rFonts w:ascii="Arial" w:hAnsi="Arial" w:cs="Arial"/>
          <w:color w:val="000000"/>
          <w:sz w:val="23"/>
          <w:szCs w:val="23"/>
        </w:rPr>
        <w:t>este să</w:t>
      </w:r>
      <w:proofErr w:type="gramEnd"/>
      <w:r>
        <w:rPr>
          <w:rStyle w:val="Strong"/>
          <w:rFonts w:ascii="Arial" w:hAnsi="Arial" w:cs="Arial"/>
          <w:color w:val="000000"/>
          <w:sz w:val="23"/>
          <w:szCs w:val="23"/>
        </w:rPr>
        <w:t xml:space="preserve"> dăm sancţiuni celor care şi-au schimbat anvelopele, ci să ne asigurăm că aceştia nu se expun riscului”</w:t>
      </w:r>
      <w:r>
        <w:rPr>
          <w:rFonts w:ascii="Arial" w:hAnsi="Arial" w:cs="Arial"/>
          <w:color w:val="000000"/>
          <w:sz w:val="23"/>
          <w:szCs w:val="23"/>
        </w:rPr>
        <w:t>, a declarat Carmen Dan.</w:t>
      </w:r>
    </w:p>
    <w:p w:rsidR="004F23CF" w:rsidRDefault="004F23CF" w:rsidP="004F23CF">
      <w:pPr>
        <w:pStyle w:val="NormalWeb"/>
        <w:spacing w:before="0" w:beforeAutospacing="0" w:after="225" w:afterAutospacing="0" w:line="315" w:lineRule="atLeast"/>
        <w:rPr>
          <w:rFonts w:ascii="Arial" w:hAnsi="Arial" w:cs="Arial"/>
          <w:color w:val="000000"/>
          <w:sz w:val="23"/>
          <w:szCs w:val="23"/>
        </w:rPr>
      </w:pPr>
      <w:r>
        <w:rPr>
          <w:rFonts w:ascii="Arial" w:hAnsi="Arial" w:cs="Arial"/>
          <w:color w:val="000000"/>
          <w:sz w:val="23"/>
          <w:szCs w:val="23"/>
        </w:rPr>
        <w:t>În cadrul videoconferinţei s-au evaluat resursele puse la dispoziţie de către CNAIR (stocurile de nisip şi pregătirea utilajelor de deszăpezire), precum şi forţele pe care MAI le are disponibile pentru intervenţia în cazul situaţiilor de urgenţă.</w:t>
      </w:r>
    </w:p>
    <w:p w:rsidR="004F23CF" w:rsidRDefault="004F23CF" w:rsidP="004F23CF">
      <w:pPr>
        <w:pStyle w:val="NormalWeb"/>
        <w:spacing w:before="0" w:beforeAutospacing="0" w:after="225" w:afterAutospacing="0" w:line="315" w:lineRule="atLeast"/>
        <w:rPr>
          <w:rFonts w:ascii="Arial" w:hAnsi="Arial" w:cs="Arial"/>
          <w:color w:val="000000"/>
          <w:sz w:val="23"/>
          <w:szCs w:val="23"/>
        </w:rPr>
      </w:pPr>
      <w:r>
        <w:rPr>
          <w:rStyle w:val="Strong"/>
          <w:rFonts w:ascii="Arial" w:hAnsi="Arial" w:cs="Arial"/>
          <w:color w:val="000000"/>
          <w:sz w:val="23"/>
          <w:szCs w:val="23"/>
        </w:rPr>
        <w:t xml:space="preserve">"În acest context, la nivelul Inspectoratului General pentru Situaţii de Urgenţă sunt pregătiţi peste 2.000 de pompieri cu 400 de mijloace de intervenţie, iar Poliţia Română va mobiliza 1.700 de poliţişti rutieri pe arterele de circulaţie din zonele vizate. De asemenea, 300 de jandarmi montani sunt pregătiţi </w:t>
      </w:r>
      <w:proofErr w:type="gramStart"/>
      <w:r>
        <w:rPr>
          <w:rStyle w:val="Strong"/>
          <w:rFonts w:ascii="Arial" w:hAnsi="Arial" w:cs="Arial"/>
          <w:color w:val="000000"/>
          <w:sz w:val="23"/>
          <w:szCs w:val="23"/>
        </w:rPr>
        <w:t>să</w:t>
      </w:r>
      <w:proofErr w:type="gramEnd"/>
      <w:r>
        <w:rPr>
          <w:rStyle w:val="Strong"/>
          <w:rFonts w:ascii="Arial" w:hAnsi="Arial" w:cs="Arial"/>
          <w:color w:val="000000"/>
          <w:sz w:val="23"/>
          <w:szCs w:val="23"/>
        </w:rPr>
        <w:t xml:space="preserve"> acţioneze zilnic, pentru a acorda sprijin persoanelor aflate în dificultate sau pentru a interveni în orice situaţie ce necesită o intervenţie rapidă de salvare/ evacuare. Din această noapte MAI </w:t>
      </w:r>
      <w:proofErr w:type="gramStart"/>
      <w:r>
        <w:rPr>
          <w:rStyle w:val="Strong"/>
          <w:rFonts w:ascii="Arial" w:hAnsi="Arial" w:cs="Arial"/>
          <w:color w:val="000000"/>
          <w:sz w:val="23"/>
          <w:szCs w:val="23"/>
        </w:rPr>
        <w:lastRenderedPageBreak/>
        <w:t>va</w:t>
      </w:r>
      <w:proofErr w:type="gramEnd"/>
      <w:r>
        <w:rPr>
          <w:rStyle w:val="Strong"/>
          <w:rFonts w:ascii="Arial" w:hAnsi="Arial" w:cs="Arial"/>
          <w:color w:val="000000"/>
          <w:sz w:val="23"/>
          <w:szCs w:val="23"/>
        </w:rPr>
        <w:t xml:space="preserve"> monitoriza evoluţia situaţiei şi, dacă se va impune, vor fi întreprinse manevre de forţe. </w:t>
      </w:r>
      <w:proofErr w:type="gramStart"/>
      <w:r>
        <w:rPr>
          <w:rStyle w:val="Strong"/>
          <w:rFonts w:ascii="Arial" w:hAnsi="Arial" w:cs="Arial"/>
          <w:color w:val="000000"/>
          <w:sz w:val="23"/>
          <w:szCs w:val="23"/>
        </w:rPr>
        <w:t>De asemenea, în toate judeţele aflate sub avertizări, vor fi activate grupele operative de intervenţie de la nivelul inspectoratelor judeţene pentru situaţii de urgenţă"</w:t>
      </w:r>
      <w:r>
        <w:rPr>
          <w:rFonts w:ascii="Arial" w:hAnsi="Arial" w:cs="Arial"/>
          <w:color w:val="000000"/>
          <w:sz w:val="23"/>
          <w:szCs w:val="23"/>
        </w:rPr>
        <w:t>, transmite Ministerul Afacerilor Interne (MAI) printr-un comunicat de presă.</w:t>
      </w:r>
      <w:proofErr w:type="gramEnd"/>
    </w:p>
    <w:sectPr w:rsidR="004F23CF"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54F5"/>
    <w:multiLevelType w:val="multilevel"/>
    <w:tmpl w:val="E62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4"/>
  </w:num>
  <w:num w:numId="4">
    <w:abstractNumId w:val="33"/>
  </w:num>
  <w:num w:numId="5">
    <w:abstractNumId w:val="10"/>
  </w:num>
  <w:num w:numId="6">
    <w:abstractNumId w:val="25"/>
  </w:num>
  <w:num w:numId="7">
    <w:abstractNumId w:val="13"/>
  </w:num>
  <w:num w:numId="8">
    <w:abstractNumId w:val="18"/>
  </w:num>
  <w:num w:numId="9">
    <w:abstractNumId w:val="15"/>
  </w:num>
  <w:num w:numId="10">
    <w:abstractNumId w:val="2"/>
  </w:num>
  <w:num w:numId="11">
    <w:abstractNumId w:val="21"/>
  </w:num>
  <w:num w:numId="12">
    <w:abstractNumId w:val="27"/>
  </w:num>
  <w:num w:numId="13">
    <w:abstractNumId w:val="32"/>
  </w:num>
  <w:num w:numId="14">
    <w:abstractNumId w:val="7"/>
  </w:num>
  <w:num w:numId="15">
    <w:abstractNumId w:val="29"/>
  </w:num>
  <w:num w:numId="16">
    <w:abstractNumId w:val="16"/>
  </w:num>
  <w:num w:numId="17">
    <w:abstractNumId w:val="31"/>
  </w:num>
  <w:num w:numId="18">
    <w:abstractNumId w:val="22"/>
  </w:num>
  <w:num w:numId="19">
    <w:abstractNumId w:val="3"/>
  </w:num>
  <w:num w:numId="20">
    <w:abstractNumId w:val="14"/>
  </w:num>
  <w:num w:numId="21">
    <w:abstractNumId w:val="20"/>
  </w:num>
  <w:num w:numId="22">
    <w:abstractNumId w:val="5"/>
  </w:num>
  <w:num w:numId="23">
    <w:abstractNumId w:val="4"/>
  </w:num>
  <w:num w:numId="24">
    <w:abstractNumId w:val="30"/>
  </w:num>
  <w:num w:numId="25">
    <w:abstractNumId w:val="28"/>
  </w:num>
  <w:num w:numId="26">
    <w:abstractNumId w:val="23"/>
  </w:num>
  <w:num w:numId="27">
    <w:abstractNumId w:val="12"/>
  </w:num>
  <w:num w:numId="28">
    <w:abstractNumId w:val="11"/>
  </w:num>
  <w:num w:numId="29">
    <w:abstractNumId w:val="0"/>
  </w:num>
  <w:num w:numId="30">
    <w:abstractNumId w:val="8"/>
  </w:num>
  <w:num w:numId="31">
    <w:abstractNumId w:val="26"/>
  </w:num>
  <w:num w:numId="32">
    <w:abstractNumId w:val="24"/>
  </w:num>
  <w:num w:numId="33">
    <w:abstractNumId w:val="19"/>
  </w:num>
  <w:num w:numId="34">
    <w:abstractNumId w:val="1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2AD"/>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3BCE"/>
    <w:rsid w:val="001241C8"/>
    <w:rsid w:val="00140220"/>
    <w:rsid w:val="00140B44"/>
    <w:rsid w:val="00141FA1"/>
    <w:rsid w:val="0015134D"/>
    <w:rsid w:val="00151FB2"/>
    <w:rsid w:val="0015389E"/>
    <w:rsid w:val="00157B8E"/>
    <w:rsid w:val="00157BE7"/>
    <w:rsid w:val="00161E7F"/>
    <w:rsid w:val="0016272F"/>
    <w:rsid w:val="00166FCA"/>
    <w:rsid w:val="00170F38"/>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0E8"/>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23CF"/>
    <w:rsid w:val="004F3514"/>
    <w:rsid w:val="004F5540"/>
    <w:rsid w:val="004F5713"/>
    <w:rsid w:val="004F6DE0"/>
    <w:rsid w:val="004F71F0"/>
    <w:rsid w:val="004F731F"/>
    <w:rsid w:val="00503F1E"/>
    <w:rsid w:val="00506AB7"/>
    <w:rsid w:val="0050739F"/>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0147"/>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677CC"/>
    <w:rsid w:val="00671B47"/>
    <w:rsid w:val="006725F9"/>
    <w:rsid w:val="00674E6B"/>
    <w:rsid w:val="00681280"/>
    <w:rsid w:val="00683A6D"/>
    <w:rsid w:val="00690209"/>
    <w:rsid w:val="006952BC"/>
    <w:rsid w:val="006A22A1"/>
    <w:rsid w:val="006A24F0"/>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1BC6"/>
    <w:rsid w:val="00735968"/>
    <w:rsid w:val="00735AAB"/>
    <w:rsid w:val="00740FD8"/>
    <w:rsid w:val="0074501A"/>
    <w:rsid w:val="007472E7"/>
    <w:rsid w:val="0075292E"/>
    <w:rsid w:val="00752D4B"/>
    <w:rsid w:val="00755640"/>
    <w:rsid w:val="00760B12"/>
    <w:rsid w:val="00767269"/>
    <w:rsid w:val="00767BCA"/>
    <w:rsid w:val="00770242"/>
    <w:rsid w:val="007739FA"/>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C6FCC"/>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63DF1"/>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E639E"/>
    <w:rsid w:val="00AF0F4F"/>
    <w:rsid w:val="00AF168C"/>
    <w:rsid w:val="00AF6DCC"/>
    <w:rsid w:val="00B015E4"/>
    <w:rsid w:val="00B06E30"/>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2507"/>
    <w:rsid w:val="00BA4247"/>
    <w:rsid w:val="00BA635B"/>
    <w:rsid w:val="00BB442C"/>
    <w:rsid w:val="00BB4FCB"/>
    <w:rsid w:val="00BB56DF"/>
    <w:rsid w:val="00BB5E80"/>
    <w:rsid w:val="00BC048F"/>
    <w:rsid w:val="00BD078A"/>
    <w:rsid w:val="00BD25DB"/>
    <w:rsid w:val="00BE4F34"/>
    <w:rsid w:val="00BF2D88"/>
    <w:rsid w:val="00BF4132"/>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4F8"/>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540E"/>
    <w:rsid w:val="00DC73A7"/>
    <w:rsid w:val="00DC7CB9"/>
    <w:rsid w:val="00DD2B20"/>
    <w:rsid w:val="00DD5BEC"/>
    <w:rsid w:val="00DE1518"/>
    <w:rsid w:val="00DE6151"/>
    <w:rsid w:val="00DE6CC8"/>
    <w:rsid w:val="00DF4086"/>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16FE4"/>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3CE1"/>
    <w:rsid w:val="00FA61B7"/>
    <w:rsid w:val="00FA669E"/>
    <w:rsid w:val="00FB5C68"/>
    <w:rsid w:val="00FC2593"/>
    <w:rsid w:val="00FC36C5"/>
    <w:rsid w:val="00FD6D1B"/>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 w:type="character" w:customStyle="1" w:styleId="stmainservices">
    <w:name w:val="stmainservices"/>
    <w:basedOn w:val="DefaultParagraphFont"/>
    <w:rsid w:val="00B06E30"/>
  </w:style>
  <w:style w:type="character" w:customStyle="1" w:styleId="chicklets">
    <w:name w:val="chicklets"/>
    <w:basedOn w:val="DefaultParagraphFont"/>
    <w:rsid w:val="00B06E30"/>
  </w:style>
  <w:style w:type="character" w:customStyle="1" w:styleId="stplusonebutton">
    <w:name w:val="st_plusone_button"/>
    <w:basedOn w:val="DefaultParagraphFont"/>
    <w:rsid w:val="00B06E30"/>
  </w:style>
  <w:style w:type="character" w:customStyle="1" w:styleId="stfblikebutton">
    <w:name w:val="st_fblike_button"/>
    <w:basedOn w:val="DefaultParagraphFont"/>
    <w:rsid w:val="00B06E30"/>
  </w:style>
  <w:style w:type="character" w:customStyle="1" w:styleId="entry-date">
    <w:name w:val="entry-date"/>
    <w:basedOn w:val="DefaultParagraphFont"/>
    <w:rsid w:val="001F30E8"/>
  </w:style>
  <w:style w:type="character" w:customStyle="1" w:styleId="sep">
    <w:name w:val="sep"/>
    <w:basedOn w:val="DefaultParagraphFont"/>
    <w:rsid w:val="001F30E8"/>
  </w:style>
  <w:style w:type="character" w:customStyle="1" w:styleId="entry-author">
    <w:name w:val="entry-author"/>
    <w:basedOn w:val="DefaultParagraphFont"/>
    <w:rsid w:val="001F30E8"/>
  </w:style>
  <w:style w:type="character" w:customStyle="1" w:styleId="entry-comments">
    <w:name w:val="entry-comments"/>
    <w:basedOn w:val="DefaultParagraphFont"/>
    <w:rsid w:val="001F30E8"/>
  </w:style>
  <w:style w:type="character" w:customStyle="1" w:styleId="post-head-cat">
    <w:name w:val="post-head-cat"/>
    <w:basedOn w:val="DefaultParagraphFont"/>
    <w:rsid w:val="001F30E8"/>
  </w:style>
  <w:style w:type="character" w:customStyle="1" w:styleId="post-info-text">
    <w:name w:val="post-info-text"/>
    <w:basedOn w:val="DefaultParagraphFont"/>
    <w:rsid w:val="001F30E8"/>
  </w:style>
  <w:style w:type="character" w:customStyle="1" w:styleId="post-date">
    <w:name w:val="post-date"/>
    <w:basedOn w:val="DefaultParagraphFont"/>
    <w:rsid w:val="001F30E8"/>
  </w:style>
  <w:style w:type="character" w:customStyle="1" w:styleId="feat-caption">
    <w:name w:val="feat-caption"/>
    <w:basedOn w:val="DefaultParagraphFont"/>
    <w:rsid w:val="001F30E8"/>
  </w:style>
  <w:style w:type="character" w:customStyle="1" w:styleId="social-text-com">
    <w:name w:val="social-text-com"/>
    <w:basedOn w:val="DefaultParagraphFont"/>
    <w:rsid w:val="001F30E8"/>
  </w:style>
  <w:style w:type="character" w:customStyle="1" w:styleId="Heading3Char">
    <w:name w:val="Heading 3 Char"/>
    <w:basedOn w:val="DefaultParagraphFont"/>
    <w:link w:val="Heading3"/>
    <w:uiPriority w:val="9"/>
    <w:rsid w:val="00DF4086"/>
    <w:rPr>
      <w:b/>
      <w:bCs/>
      <w:sz w:val="27"/>
      <w:szCs w:val="27"/>
    </w:rPr>
  </w:style>
  <w:style w:type="paragraph" w:customStyle="1" w:styleId="pull-left">
    <w:name w:val="pull-left"/>
    <w:basedOn w:val="Normal"/>
    <w:rsid w:val="00767BCA"/>
    <w:pPr>
      <w:spacing w:before="100" w:beforeAutospacing="1" w:after="100" w:afterAutospacing="1"/>
    </w:pPr>
  </w:style>
  <w:style w:type="paragraph" w:customStyle="1" w:styleId="entry-content">
    <w:name w:val="entry-content"/>
    <w:basedOn w:val="Normal"/>
    <w:rsid w:val="00767BCA"/>
    <w:pPr>
      <w:spacing w:before="100" w:beforeAutospacing="1" w:after="100" w:afterAutospacing="1"/>
    </w:pPr>
  </w:style>
  <w:style w:type="character" w:customStyle="1" w:styleId="source">
    <w:name w:val="source"/>
    <w:basedOn w:val="DefaultParagraphFont"/>
    <w:rsid w:val="00767BCA"/>
  </w:style>
  <w:style w:type="paragraph" w:customStyle="1" w:styleId="contentstire">
    <w:name w:val="content_stire"/>
    <w:basedOn w:val="Normal"/>
    <w:rsid w:val="00767B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168027">
      <w:bodyDiv w:val="1"/>
      <w:marLeft w:val="0"/>
      <w:marRight w:val="0"/>
      <w:marTop w:val="0"/>
      <w:marBottom w:val="0"/>
      <w:divBdr>
        <w:top w:val="none" w:sz="0" w:space="0" w:color="auto"/>
        <w:left w:val="none" w:sz="0" w:space="0" w:color="auto"/>
        <w:bottom w:val="none" w:sz="0" w:space="0" w:color="auto"/>
        <w:right w:val="none" w:sz="0" w:space="0" w:color="auto"/>
      </w:divBdr>
      <w:divsChild>
        <w:div w:id="1042629224">
          <w:marLeft w:val="0"/>
          <w:marRight w:val="0"/>
          <w:marTop w:val="45"/>
          <w:marBottom w:val="225"/>
          <w:divBdr>
            <w:top w:val="none" w:sz="0" w:space="0" w:color="auto"/>
            <w:left w:val="none" w:sz="0" w:space="0" w:color="auto"/>
            <w:bottom w:val="none" w:sz="0" w:space="0" w:color="auto"/>
            <w:right w:val="none" w:sz="0" w:space="0" w:color="auto"/>
          </w:divBdr>
        </w:div>
        <w:div w:id="531453291">
          <w:marLeft w:val="0"/>
          <w:marRight w:val="0"/>
          <w:marTop w:val="0"/>
          <w:marBottom w:val="0"/>
          <w:divBdr>
            <w:top w:val="none" w:sz="0" w:space="0" w:color="auto"/>
            <w:left w:val="none" w:sz="0" w:space="0" w:color="auto"/>
            <w:bottom w:val="none" w:sz="0" w:space="0" w:color="auto"/>
            <w:right w:val="none" w:sz="0" w:space="0" w:color="auto"/>
          </w:divBdr>
          <w:divsChild>
            <w:div w:id="982150856">
              <w:marLeft w:val="0"/>
              <w:marRight w:val="0"/>
              <w:marTop w:val="150"/>
              <w:marBottom w:val="150"/>
              <w:divBdr>
                <w:top w:val="none" w:sz="0" w:space="0" w:color="auto"/>
                <w:left w:val="none" w:sz="0" w:space="0" w:color="auto"/>
                <w:bottom w:val="none" w:sz="0" w:space="0" w:color="auto"/>
                <w:right w:val="none" w:sz="0" w:space="0" w:color="auto"/>
              </w:divBdr>
              <w:divsChild>
                <w:div w:id="1518930532">
                  <w:marLeft w:val="0"/>
                  <w:marRight w:val="0"/>
                  <w:marTop w:val="0"/>
                  <w:marBottom w:val="0"/>
                  <w:divBdr>
                    <w:top w:val="none" w:sz="0" w:space="0" w:color="auto"/>
                    <w:left w:val="none" w:sz="0" w:space="0" w:color="auto"/>
                    <w:bottom w:val="none" w:sz="0" w:space="0" w:color="auto"/>
                    <w:right w:val="none" w:sz="0" w:space="0" w:color="auto"/>
                  </w:divBdr>
                  <w:divsChild>
                    <w:div w:id="948510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519998">
              <w:marLeft w:val="0"/>
              <w:marRight w:val="0"/>
              <w:marTop w:val="0"/>
              <w:marBottom w:val="300"/>
              <w:divBdr>
                <w:top w:val="none" w:sz="0" w:space="0" w:color="auto"/>
                <w:left w:val="none" w:sz="0" w:space="0" w:color="auto"/>
                <w:bottom w:val="none" w:sz="0" w:space="0" w:color="auto"/>
                <w:right w:val="none" w:sz="0" w:space="0" w:color="auto"/>
              </w:divBdr>
              <w:divsChild>
                <w:div w:id="1109854949">
                  <w:marLeft w:val="0"/>
                  <w:marRight w:val="0"/>
                  <w:marTop w:val="0"/>
                  <w:marBottom w:val="0"/>
                  <w:divBdr>
                    <w:top w:val="none" w:sz="0" w:space="0" w:color="auto"/>
                    <w:left w:val="none" w:sz="0" w:space="0" w:color="auto"/>
                    <w:bottom w:val="none" w:sz="0" w:space="0" w:color="auto"/>
                    <w:right w:val="none" w:sz="0" w:space="0" w:color="auto"/>
                  </w:divBdr>
                  <w:divsChild>
                    <w:div w:id="153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284">
              <w:marLeft w:val="0"/>
              <w:marRight w:val="0"/>
              <w:marTop w:val="0"/>
              <w:marBottom w:val="0"/>
              <w:divBdr>
                <w:top w:val="none" w:sz="0" w:space="0" w:color="auto"/>
                <w:left w:val="none" w:sz="0" w:space="0" w:color="auto"/>
                <w:bottom w:val="none" w:sz="0" w:space="0" w:color="auto"/>
                <w:right w:val="none" w:sz="0" w:space="0" w:color="auto"/>
              </w:divBdr>
              <w:divsChild>
                <w:div w:id="295526123">
                  <w:marLeft w:val="0"/>
                  <w:marRight w:val="0"/>
                  <w:marTop w:val="0"/>
                  <w:marBottom w:val="0"/>
                  <w:divBdr>
                    <w:top w:val="none" w:sz="0" w:space="0" w:color="auto"/>
                    <w:left w:val="none" w:sz="0" w:space="0" w:color="auto"/>
                    <w:bottom w:val="none" w:sz="0" w:space="0" w:color="auto"/>
                    <w:right w:val="none" w:sz="0" w:space="0" w:color="auto"/>
                  </w:divBdr>
                  <w:divsChild>
                    <w:div w:id="211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2161687">
      <w:bodyDiv w:val="1"/>
      <w:marLeft w:val="0"/>
      <w:marRight w:val="0"/>
      <w:marTop w:val="0"/>
      <w:marBottom w:val="0"/>
      <w:divBdr>
        <w:top w:val="none" w:sz="0" w:space="0" w:color="auto"/>
        <w:left w:val="none" w:sz="0" w:space="0" w:color="auto"/>
        <w:bottom w:val="none" w:sz="0" w:space="0" w:color="auto"/>
        <w:right w:val="none" w:sz="0" w:space="0" w:color="auto"/>
      </w:divBdr>
      <w:divsChild>
        <w:div w:id="1013872698">
          <w:marLeft w:val="0"/>
          <w:marRight w:val="0"/>
          <w:marTop w:val="0"/>
          <w:marBottom w:val="0"/>
          <w:divBdr>
            <w:top w:val="none" w:sz="0" w:space="0" w:color="auto"/>
            <w:left w:val="none" w:sz="0" w:space="0" w:color="auto"/>
            <w:bottom w:val="single" w:sz="2" w:space="0" w:color="DBDBDB"/>
            <w:right w:val="none" w:sz="0" w:space="0" w:color="auto"/>
          </w:divBdr>
          <w:divsChild>
            <w:div w:id="708992865">
              <w:marLeft w:val="0"/>
              <w:marRight w:val="0"/>
              <w:marTop w:val="0"/>
              <w:marBottom w:val="0"/>
              <w:divBdr>
                <w:top w:val="none" w:sz="0" w:space="4" w:color="auto"/>
                <w:left w:val="none" w:sz="0" w:space="0" w:color="auto"/>
                <w:bottom w:val="single" w:sz="6" w:space="11" w:color="DBDBDB"/>
                <w:right w:val="none" w:sz="0" w:space="0" w:color="auto"/>
              </w:divBdr>
            </w:div>
          </w:divsChild>
        </w:div>
        <w:div w:id="880366635">
          <w:marLeft w:val="0"/>
          <w:marRight w:val="0"/>
          <w:marTop w:val="150"/>
          <w:marBottom w:val="0"/>
          <w:divBdr>
            <w:top w:val="none" w:sz="0" w:space="0" w:color="auto"/>
            <w:left w:val="none" w:sz="0" w:space="0" w:color="auto"/>
            <w:bottom w:val="none" w:sz="0" w:space="0" w:color="auto"/>
            <w:right w:val="none" w:sz="0" w:space="0" w:color="auto"/>
          </w:divBdr>
          <w:divsChild>
            <w:div w:id="2047634942">
              <w:marLeft w:val="0"/>
              <w:marRight w:val="0"/>
              <w:marTop w:val="0"/>
              <w:marBottom w:val="195"/>
              <w:divBdr>
                <w:top w:val="none" w:sz="0" w:space="0" w:color="auto"/>
                <w:left w:val="none" w:sz="0" w:space="0" w:color="auto"/>
                <w:bottom w:val="none" w:sz="0" w:space="0" w:color="auto"/>
                <w:right w:val="none" w:sz="0" w:space="0" w:color="auto"/>
              </w:divBdr>
            </w:div>
            <w:div w:id="1137069696">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65897">
      <w:bodyDiv w:val="1"/>
      <w:marLeft w:val="0"/>
      <w:marRight w:val="0"/>
      <w:marTop w:val="0"/>
      <w:marBottom w:val="0"/>
      <w:divBdr>
        <w:top w:val="none" w:sz="0" w:space="0" w:color="auto"/>
        <w:left w:val="none" w:sz="0" w:space="0" w:color="auto"/>
        <w:bottom w:val="none" w:sz="0" w:space="0" w:color="auto"/>
        <w:right w:val="none" w:sz="0" w:space="0" w:color="auto"/>
      </w:divBdr>
      <w:divsChild>
        <w:div w:id="1834254157">
          <w:marLeft w:val="0"/>
          <w:marRight w:val="0"/>
          <w:marTop w:val="150"/>
          <w:marBottom w:val="0"/>
          <w:divBdr>
            <w:top w:val="none" w:sz="0" w:space="0" w:color="auto"/>
            <w:left w:val="none" w:sz="0" w:space="0" w:color="auto"/>
            <w:bottom w:val="none" w:sz="0" w:space="0" w:color="auto"/>
            <w:right w:val="none" w:sz="0" w:space="0" w:color="auto"/>
          </w:divBdr>
          <w:divsChild>
            <w:div w:id="848299628">
              <w:marLeft w:val="-1050"/>
              <w:marRight w:val="0"/>
              <w:marTop w:val="0"/>
              <w:marBottom w:val="0"/>
              <w:divBdr>
                <w:top w:val="none" w:sz="0" w:space="0" w:color="auto"/>
                <w:left w:val="none" w:sz="0" w:space="0" w:color="auto"/>
                <w:bottom w:val="none" w:sz="0" w:space="0" w:color="auto"/>
                <w:right w:val="none" w:sz="0" w:space="0" w:color="auto"/>
              </w:divBdr>
              <w:divsChild>
                <w:div w:id="495146335">
                  <w:marLeft w:val="1050"/>
                  <w:marRight w:val="0"/>
                  <w:marTop w:val="0"/>
                  <w:marBottom w:val="0"/>
                  <w:divBdr>
                    <w:top w:val="none" w:sz="0" w:space="0" w:color="auto"/>
                    <w:left w:val="none" w:sz="0" w:space="0" w:color="auto"/>
                    <w:bottom w:val="none" w:sz="0" w:space="0" w:color="auto"/>
                    <w:right w:val="none" w:sz="0" w:space="0" w:color="auto"/>
                  </w:divBdr>
                  <w:divsChild>
                    <w:div w:id="836651587">
                      <w:marLeft w:val="0"/>
                      <w:marRight w:val="0"/>
                      <w:marTop w:val="75"/>
                      <w:marBottom w:val="0"/>
                      <w:divBdr>
                        <w:top w:val="none" w:sz="0" w:space="0" w:color="auto"/>
                        <w:left w:val="none" w:sz="0" w:space="0" w:color="auto"/>
                        <w:bottom w:val="none" w:sz="0" w:space="0" w:color="auto"/>
                        <w:right w:val="none" w:sz="0" w:space="0" w:color="auto"/>
                      </w:divBdr>
                      <w:divsChild>
                        <w:div w:id="147938179">
                          <w:marLeft w:val="0"/>
                          <w:marRight w:val="0"/>
                          <w:marTop w:val="0"/>
                          <w:marBottom w:val="75"/>
                          <w:divBdr>
                            <w:top w:val="none" w:sz="0" w:space="0" w:color="auto"/>
                            <w:left w:val="none" w:sz="0" w:space="0" w:color="auto"/>
                            <w:bottom w:val="single" w:sz="6" w:space="4" w:color="DDDDDD"/>
                            <w:right w:val="none" w:sz="0" w:space="0" w:color="auto"/>
                          </w:divBdr>
                        </w:div>
                        <w:div w:id="1520508023">
                          <w:marLeft w:val="0"/>
                          <w:marRight w:val="0"/>
                          <w:marTop w:val="0"/>
                          <w:marBottom w:val="0"/>
                          <w:divBdr>
                            <w:top w:val="none" w:sz="0" w:space="0" w:color="auto"/>
                            <w:left w:val="none" w:sz="0" w:space="0" w:color="auto"/>
                            <w:bottom w:val="none" w:sz="0" w:space="0" w:color="auto"/>
                            <w:right w:val="none" w:sz="0" w:space="0" w:color="auto"/>
                          </w:divBdr>
                        </w:div>
                        <w:div w:id="382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17">
          <w:marLeft w:val="0"/>
          <w:marRight w:val="0"/>
          <w:marTop w:val="0"/>
          <w:marBottom w:val="0"/>
          <w:divBdr>
            <w:top w:val="none" w:sz="0" w:space="0" w:color="auto"/>
            <w:left w:val="none" w:sz="0" w:space="0" w:color="auto"/>
            <w:bottom w:val="none" w:sz="0" w:space="0" w:color="auto"/>
            <w:right w:val="none" w:sz="0" w:space="0" w:color="auto"/>
          </w:divBdr>
          <w:divsChild>
            <w:div w:id="1470322431">
              <w:marLeft w:val="0"/>
              <w:marRight w:val="0"/>
              <w:marTop w:val="0"/>
              <w:marBottom w:val="0"/>
              <w:divBdr>
                <w:top w:val="none" w:sz="0" w:space="0" w:color="auto"/>
                <w:left w:val="none" w:sz="0" w:space="0" w:color="auto"/>
                <w:bottom w:val="none" w:sz="0" w:space="0" w:color="auto"/>
                <w:right w:val="none" w:sz="0" w:space="0" w:color="auto"/>
              </w:divBdr>
            </w:div>
          </w:divsChild>
        </w:div>
        <w:div w:id="2061050396">
          <w:marLeft w:val="0"/>
          <w:marRight w:val="0"/>
          <w:marTop w:val="0"/>
          <w:marBottom w:val="0"/>
          <w:divBdr>
            <w:top w:val="none" w:sz="0" w:space="0" w:color="auto"/>
            <w:left w:val="none" w:sz="0" w:space="0" w:color="auto"/>
            <w:bottom w:val="none" w:sz="0" w:space="0" w:color="auto"/>
            <w:right w:val="none" w:sz="0" w:space="0" w:color="auto"/>
          </w:divBdr>
          <w:divsChild>
            <w:div w:id="442581086">
              <w:marLeft w:val="0"/>
              <w:marRight w:val="0"/>
              <w:marTop w:val="0"/>
              <w:marBottom w:val="0"/>
              <w:divBdr>
                <w:top w:val="none" w:sz="0" w:space="0" w:color="auto"/>
                <w:left w:val="none" w:sz="0" w:space="0" w:color="auto"/>
                <w:bottom w:val="none" w:sz="0" w:space="0" w:color="auto"/>
                <w:right w:val="none" w:sz="0" w:space="0" w:color="auto"/>
              </w:divBdr>
              <w:divsChild>
                <w:div w:id="99181409">
                  <w:marLeft w:val="0"/>
                  <w:marRight w:val="0"/>
                  <w:marTop w:val="0"/>
                  <w:marBottom w:val="0"/>
                  <w:divBdr>
                    <w:top w:val="none" w:sz="0" w:space="0" w:color="auto"/>
                    <w:left w:val="none" w:sz="0" w:space="0" w:color="auto"/>
                    <w:bottom w:val="none" w:sz="0" w:space="0" w:color="auto"/>
                    <w:right w:val="none" w:sz="0" w:space="0" w:color="auto"/>
                  </w:divBdr>
                  <w:divsChild>
                    <w:div w:id="679354811">
                      <w:marLeft w:val="0"/>
                      <w:marRight w:val="0"/>
                      <w:marTop w:val="0"/>
                      <w:marBottom w:val="0"/>
                      <w:divBdr>
                        <w:top w:val="none" w:sz="0" w:space="0" w:color="auto"/>
                        <w:left w:val="none" w:sz="0" w:space="0" w:color="auto"/>
                        <w:bottom w:val="none" w:sz="0" w:space="0" w:color="auto"/>
                        <w:right w:val="none" w:sz="0" w:space="0" w:color="auto"/>
                      </w:divBdr>
                      <w:divsChild>
                        <w:div w:id="613054700">
                          <w:marLeft w:val="11"/>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184096">
      <w:bodyDiv w:val="1"/>
      <w:marLeft w:val="0"/>
      <w:marRight w:val="0"/>
      <w:marTop w:val="0"/>
      <w:marBottom w:val="0"/>
      <w:divBdr>
        <w:top w:val="none" w:sz="0" w:space="0" w:color="auto"/>
        <w:left w:val="none" w:sz="0" w:space="0" w:color="auto"/>
        <w:bottom w:val="none" w:sz="0" w:space="0" w:color="auto"/>
        <w:right w:val="none" w:sz="0" w:space="0" w:color="auto"/>
      </w:divBdr>
      <w:divsChild>
        <w:div w:id="1755516082">
          <w:marLeft w:val="0"/>
          <w:marRight w:val="0"/>
          <w:marTop w:val="0"/>
          <w:marBottom w:val="0"/>
          <w:divBdr>
            <w:top w:val="none" w:sz="0" w:space="0" w:color="auto"/>
            <w:left w:val="none" w:sz="0" w:space="0" w:color="auto"/>
            <w:bottom w:val="none" w:sz="0" w:space="0" w:color="auto"/>
            <w:right w:val="none" w:sz="0" w:space="0" w:color="auto"/>
          </w:divBdr>
          <w:divsChild>
            <w:div w:id="642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9520821">
      <w:bodyDiv w:val="1"/>
      <w:marLeft w:val="0"/>
      <w:marRight w:val="0"/>
      <w:marTop w:val="0"/>
      <w:marBottom w:val="0"/>
      <w:divBdr>
        <w:top w:val="none" w:sz="0" w:space="0" w:color="auto"/>
        <w:left w:val="none" w:sz="0" w:space="0" w:color="auto"/>
        <w:bottom w:val="none" w:sz="0" w:space="0" w:color="auto"/>
        <w:right w:val="none" w:sz="0" w:space="0" w:color="auto"/>
      </w:divBdr>
      <w:divsChild>
        <w:div w:id="1654870810">
          <w:marLeft w:val="0"/>
          <w:marRight w:val="0"/>
          <w:marTop w:val="0"/>
          <w:marBottom w:val="0"/>
          <w:divBdr>
            <w:top w:val="none" w:sz="0" w:space="0" w:color="auto"/>
            <w:left w:val="none" w:sz="0" w:space="0" w:color="auto"/>
            <w:bottom w:val="none" w:sz="0" w:space="0" w:color="auto"/>
            <w:right w:val="none" w:sz="0" w:space="0" w:color="auto"/>
          </w:divBdr>
          <w:divsChild>
            <w:div w:id="39523662">
              <w:marLeft w:val="-225"/>
              <w:marRight w:val="-225"/>
              <w:marTop w:val="0"/>
              <w:marBottom w:val="0"/>
              <w:divBdr>
                <w:top w:val="none" w:sz="0" w:space="0" w:color="auto"/>
                <w:left w:val="none" w:sz="0" w:space="0" w:color="auto"/>
                <w:bottom w:val="none" w:sz="0" w:space="0" w:color="auto"/>
                <w:right w:val="none" w:sz="0" w:space="0" w:color="auto"/>
              </w:divBdr>
              <w:divsChild>
                <w:div w:id="527722950">
                  <w:marLeft w:val="0"/>
                  <w:marRight w:val="0"/>
                  <w:marTop w:val="225"/>
                  <w:marBottom w:val="0"/>
                  <w:divBdr>
                    <w:top w:val="none" w:sz="0" w:space="0" w:color="auto"/>
                    <w:left w:val="none" w:sz="0" w:space="0" w:color="auto"/>
                    <w:bottom w:val="none" w:sz="0" w:space="0" w:color="auto"/>
                    <w:right w:val="none" w:sz="0" w:space="0" w:color="auto"/>
                  </w:divBdr>
                </w:div>
              </w:divsChild>
            </w:div>
            <w:div w:id="456024487">
              <w:marLeft w:val="-225"/>
              <w:marRight w:val="-225"/>
              <w:marTop w:val="150"/>
              <w:marBottom w:val="150"/>
              <w:divBdr>
                <w:top w:val="none" w:sz="0" w:space="0" w:color="auto"/>
                <w:left w:val="none" w:sz="0" w:space="0" w:color="auto"/>
                <w:bottom w:val="none" w:sz="0" w:space="0" w:color="auto"/>
                <w:right w:val="none" w:sz="0" w:space="0" w:color="auto"/>
              </w:divBdr>
              <w:divsChild>
                <w:div w:id="1603147728">
                  <w:marLeft w:val="0"/>
                  <w:marRight w:val="0"/>
                  <w:marTop w:val="150"/>
                  <w:marBottom w:val="150"/>
                  <w:divBdr>
                    <w:top w:val="none" w:sz="0" w:space="0" w:color="auto"/>
                    <w:left w:val="none" w:sz="0" w:space="0" w:color="auto"/>
                    <w:bottom w:val="none" w:sz="0" w:space="0" w:color="auto"/>
                    <w:right w:val="none" w:sz="0" w:space="0" w:color="auto"/>
                  </w:divBdr>
                  <w:divsChild>
                    <w:div w:id="136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513">
          <w:marLeft w:val="0"/>
          <w:marRight w:val="0"/>
          <w:marTop w:val="0"/>
          <w:marBottom w:val="0"/>
          <w:divBdr>
            <w:top w:val="none" w:sz="0" w:space="0" w:color="auto"/>
            <w:left w:val="none" w:sz="0" w:space="0" w:color="auto"/>
            <w:bottom w:val="none" w:sz="0" w:space="0" w:color="auto"/>
            <w:right w:val="none" w:sz="0" w:space="0" w:color="auto"/>
          </w:divBdr>
          <w:divsChild>
            <w:div w:id="1059935612">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55912649">
              <w:marLeft w:val="0"/>
              <w:marRight w:val="0"/>
              <w:marTop w:val="0"/>
              <w:marBottom w:val="0"/>
              <w:divBdr>
                <w:top w:val="none" w:sz="0" w:space="0" w:color="auto"/>
                <w:left w:val="none" w:sz="0" w:space="0" w:color="auto"/>
                <w:bottom w:val="none" w:sz="0" w:space="0" w:color="auto"/>
                <w:right w:val="none" w:sz="0" w:space="0" w:color="auto"/>
              </w:divBdr>
              <w:divsChild>
                <w:div w:id="1353189464">
                  <w:marLeft w:val="0"/>
                  <w:marRight w:val="0"/>
                  <w:marTop w:val="0"/>
                  <w:marBottom w:val="0"/>
                  <w:divBdr>
                    <w:top w:val="none" w:sz="0" w:space="0" w:color="auto"/>
                    <w:left w:val="none" w:sz="0" w:space="0" w:color="auto"/>
                    <w:bottom w:val="none" w:sz="0" w:space="0" w:color="auto"/>
                    <w:right w:val="none" w:sz="0" w:space="0" w:color="auto"/>
                  </w:divBdr>
                </w:div>
                <w:div w:id="330573216">
                  <w:marLeft w:val="0"/>
                  <w:marRight w:val="0"/>
                  <w:marTop w:val="0"/>
                  <w:marBottom w:val="0"/>
                  <w:divBdr>
                    <w:top w:val="none" w:sz="0" w:space="0" w:color="auto"/>
                    <w:left w:val="none" w:sz="0" w:space="0" w:color="auto"/>
                    <w:bottom w:val="none" w:sz="0" w:space="0" w:color="auto"/>
                    <w:right w:val="none" w:sz="0" w:space="0" w:color="auto"/>
                  </w:divBdr>
                </w:div>
                <w:div w:id="1861353597">
                  <w:marLeft w:val="0"/>
                  <w:marRight w:val="0"/>
                  <w:marTop w:val="0"/>
                  <w:marBottom w:val="0"/>
                  <w:divBdr>
                    <w:top w:val="none" w:sz="0" w:space="0" w:color="auto"/>
                    <w:left w:val="none" w:sz="0" w:space="0" w:color="auto"/>
                    <w:bottom w:val="none" w:sz="0" w:space="0" w:color="auto"/>
                    <w:right w:val="none" w:sz="0" w:space="0" w:color="auto"/>
                  </w:divBdr>
                </w:div>
                <w:div w:id="983240872">
                  <w:marLeft w:val="0"/>
                  <w:marRight w:val="0"/>
                  <w:marTop w:val="0"/>
                  <w:marBottom w:val="0"/>
                  <w:divBdr>
                    <w:top w:val="none" w:sz="0" w:space="0" w:color="auto"/>
                    <w:left w:val="none" w:sz="0" w:space="0" w:color="auto"/>
                    <w:bottom w:val="none" w:sz="0" w:space="0" w:color="auto"/>
                    <w:right w:val="none" w:sz="0" w:space="0" w:color="auto"/>
                  </w:divBdr>
                </w:div>
                <w:div w:id="132140061">
                  <w:marLeft w:val="0"/>
                  <w:marRight w:val="0"/>
                  <w:marTop w:val="0"/>
                  <w:marBottom w:val="0"/>
                  <w:divBdr>
                    <w:top w:val="none" w:sz="0" w:space="0" w:color="auto"/>
                    <w:left w:val="none" w:sz="0" w:space="0" w:color="auto"/>
                    <w:bottom w:val="none" w:sz="0" w:space="0" w:color="auto"/>
                    <w:right w:val="none" w:sz="0" w:space="0" w:color="auto"/>
                  </w:divBdr>
                </w:div>
                <w:div w:id="397676816">
                  <w:marLeft w:val="0"/>
                  <w:marRight w:val="0"/>
                  <w:marTop w:val="0"/>
                  <w:marBottom w:val="0"/>
                  <w:divBdr>
                    <w:top w:val="none" w:sz="0" w:space="0" w:color="auto"/>
                    <w:left w:val="none" w:sz="0" w:space="0" w:color="auto"/>
                    <w:bottom w:val="none" w:sz="0" w:space="0" w:color="auto"/>
                    <w:right w:val="none" w:sz="0" w:space="0" w:color="auto"/>
                  </w:divBdr>
                </w:div>
                <w:div w:id="516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821">
      <w:bodyDiv w:val="1"/>
      <w:marLeft w:val="0"/>
      <w:marRight w:val="0"/>
      <w:marTop w:val="0"/>
      <w:marBottom w:val="0"/>
      <w:divBdr>
        <w:top w:val="none" w:sz="0" w:space="0" w:color="auto"/>
        <w:left w:val="none" w:sz="0" w:space="0" w:color="auto"/>
        <w:bottom w:val="none" w:sz="0" w:space="0" w:color="auto"/>
        <w:right w:val="none" w:sz="0" w:space="0" w:color="auto"/>
      </w:divBdr>
      <w:divsChild>
        <w:div w:id="446049070">
          <w:marLeft w:val="0"/>
          <w:marRight w:val="0"/>
          <w:marTop w:val="0"/>
          <w:marBottom w:val="0"/>
          <w:divBdr>
            <w:top w:val="none" w:sz="0" w:space="0" w:color="auto"/>
            <w:left w:val="none" w:sz="0" w:space="0" w:color="auto"/>
            <w:bottom w:val="none" w:sz="0" w:space="0" w:color="auto"/>
            <w:right w:val="none" w:sz="0" w:space="0" w:color="auto"/>
          </w:divBdr>
        </w:div>
        <w:div w:id="235483164">
          <w:marLeft w:val="0"/>
          <w:marRight w:val="0"/>
          <w:marTop w:val="0"/>
          <w:marBottom w:val="0"/>
          <w:divBdr>
            <w:top w:val="none" w:sz="0" w:space="0" w:color="auto"/>
            <w:left w:val="none" w:sz="0" w:space="0" w:color="auto"/>
            <w:bottom w:val="none" w:sz="0" w:space="0" w:color="auto"/>
            <w:right w:val="none" w:sz="0" w:space="0" w:color="auto"/>
          </w:divBdr>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69107">
      <w:bodyDiv w:val="1"/>
      <w:marLeft w:val="0"/>
      <w:marRight w:val="0"/>
      <w:marTop w:val="0"/>
      <w:marBottom w:val="0"/>
      <w:divBdr>
        <w:top w:val="none" w:sz="0" w:space="0" w:color="auto"/>
        <w:left w:val="none" w:sz="0" w:space="0" w:color="auto"/>
        <w:bottom w:val="none" w:sz="0" w:space="0" w:color="auto"/>
        <w:right w:val="none" w:sz="0" w:space="0" w:color="auto"/>
      </w:divBdr>
      <w:divsChild>
        <w:div w:id="375592460">
          <w:marLeft w:val="0"/>
          <w:marRight w:val="0"/>
          <w:marTop w:val="0"/>
          <w:marBottom w:val="0"/>
          <w:divBdr>
            <w:top w:val="none" w:sz="0" w:space="0" w:color="auto"/>
            <w:left w:val="none" w:sz="0" w:space="0" w:color="auto"/>
            <w:bottom w:val="none" w:sz="0" w:space="0" w:color="auto"/>
            <w:right w:val="none" w:sz="0" w:space="0" w:color="auto"/>
          </w:divBdr>
          <w:divsChild>
            <w:div w:id="1883051294">
              <w:marLeft w:val="-225"/>
              <w:marRight w:val="-225"/>
              <w:marTop w:val="0"/>
              <w:marBottom w:val="0"/>
              <w:divBdr>
                <w:top w:val="none" w:sz="0" w:space="0" w:color="auto"/>
                <w:left w:val="none" w:sz="0" w:space="0" w:color="auto"/>
                <w:bottom w:val="none" w:sz="0" w:space="0" w:color="auto"/>
                <w:right w:val="none" w:sz="0" w:space="0" w:color="auto"/>
              </w:divBdr>
              <w:divsChild>
                <w:div w:id="1669092224">
                  <w:marLeft w:val="0"/>
                  <w:marRight w:val="0"/>
                  <w:marTop w:val="225"/>
                  <w:marBottom w:val="0"/>
                  <w:divBdr>
                    <w:top w:val="none" w:sz="0" w:space="0" w:color="auto"/>
                    <w:left w:val="none" w:sz="0" w:space="0" w:color="auto"/>
                    <w:bottom w:val="none" w:sz="0" w:space="0" w:color="auto"/>
                    <w:right w:val="none" w:sz="0" w:space="0" w:color="auto"/>
                  </w:divBdr>
                </w:div>
              </w:divsChild>
            </w:div>
            <w:div w:id="1621449725">
              <w:marLeft w:val="-225"/>
              <w:marRight w:val="-225"/>
              <w:marTop w:val="150"/>
              <w:marBottom w:val="150"/>
              <w:divBdr>
                <w:top w:val="none" w:sz="0" w:space="0" w:color="auto"/>
                <w:left w:val="none" w:sz="0" w:space="0" w:color="auto"/>
                <w:bottom w:val="none" w:sz="0" w:space="0" w:color="auto"/>
                <w:right w:val="none" w:sz="0" w:space="0" w:color="auto"/>
              </w:divBdr>
              <w:divsChild>
                <w:div w:id="306668260">
                  <w:marLeft w:val="0"/>
                  <w:marRight w:val="0"/>
                  <w:marTop w:val="150"/>
                  <w:marBottom w:val="150"/>
                  <w:divBdr>
                    <w:top w:val="none" w:sz="0" w:space="0" w:color="auto"/>
                    <w:left w:val="none" w:sz="0" w:space="0" w:color="auto"/>
                    <w:bottom w:val="none" w:sz="0" w:space="0" w:color="auto"/>
                    <w:right w:val="none" w:sz="0" w:space="0" w:color="auto"/>
                  </w:divBdr>
                  <w:divsChild>
                    <w:div w:id="578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1968">
          <w:marLeft w:val="0"/>
          <w:marRight w:val="0"/>
          <w:marTop w:val="0"/>
          <w:marBottom w:val="0"/>
          <w:divBdr>
            <w:top w:val="none" w:sz="0" w:space="0" w:color="auto"/>
            <w:left w:val="none" w:sz="0" w:space="0" w:color="auto"/>
            <w:bottom w:val="none" w:sz="0" w:space="0" w:color="auto"/>
            <w:right w:val="none" w:sz="0" w:space="0" w:color="auto"/>
          </w:divBdr>
          <w:divsChild>
            <w:div w:id="1227565363">
              <w:marLeft w:val="0"/>
              <w:marRight w:val="0"/>
              <w:marTop w:val="0"/>
              <w:marBottom w:val="0"/>
              <w:divBdr>
                <w:top w:val="none" w:sz="0" w:space="0" w:color="auto"/>
                <w:left w:val="none" w:sz="0" w:space="0" w:color="auto"/>
                <w:bottom w:val="none" w:sz="0" w:space="0" w:color="auto"/>
                <w:right w:val="none" w:sz="0" w:space="0" w:color="auto"/>
              </w:divBdr>
            </w:div>
            <w:div w:id="2922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sChild>
        <w:div w:id="1249919558">
          <w:marLeft w:val="0"/>
          <w:marRight w:val="0"/>
          <w:marTop w:val="45"/>
          <w:marBottom w:val="225"/>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sChild>
            <w:div w:id="1308165834">
              <w:marLeft w:val="0"/>
              <w:marRight w:val="0"/>
              <w:marTop w:val="150"/>
              <w:marBottom w:val="150"/>
              <w:divBdr>
                <w:top w:val="none" w:sz="0" w:space="0" w:color="auto"/>
                <w:left w:val="none" w:sz="0" w:space="0" w:color="auto"/>
                <w:bottom w:val="none" w:sz="0" w:space="0" w:color="auto"/>
                <w:right w:val="none" w:sz="0" w:space="0" w:color="auto"/>
              </w:divBdr>
              <w:divsChild>
                <w:div w:id="22830382">
                  <w:marLeft w:val="0"/>
                  <w:marRight w:val="0"/>
                  <w:marTop w:val="0"/>
                  <w:marBottom w:val="0"/>
                  <w:divBdr>
                    <w:top w:val="none" w:sz="0" w:space="0" w:color="auto"/>
                    <w:left w:val="none" w:sz="0" w:space="0" w:color="auto"/>
                    <w:bottom w:val="none" w:sz="0" w:space="0" w:color="auto"/>
                    <w:right w:val="none" w:sz="0" w:space="0" w:color="auto"/>
                  </w:divBdr>
                  <w:divsChild>
                    <w:div w:id="547105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7752853">
              <w:marLeft w:val="0"/>
              <w:marRight w:val="0"/>
              <w:marTop w:val="0"/>
              <w:marBottom w:val="300"/>
              <w:divBdr>
                <w:top w:val="none" w:sz="0" w:space="0" w:color="auto"/>
                <w:left w:val="none" w:sz="0" w:space="0" w:color="auto"/>
                <w:bottom w:val="none" w:sz="0" w:space="0" w:color="auto"/>
                <w:right w:val="none" w:sz="0" w:space="0" w:color="auto"/>
              </w:divBdr>
              <w:divsChild>
                <w:div w:id="1687710574">
                  <w:marLeft w:val="0"/>
                  <w:marRight w:val="0"/>
                  <w:marTop w:val="0"/>
                  <w:marBottom w:val="0"/>
                  <w:divBdr>
                    <w:top w:val="none" w:sz="0" w:space="0" w:color="auto"/>
                    <w:left w:val="none" w:sz="0" w:space="0" w:color="auto"/>
                    <w:bottom w:val="none" w:sz="0" w:space="0" w:color="auto"/>
                    <w:right w:val="none" w:sz="0" w:space="0" w:color="auto"/>
                  </w:divBdr>
                  <w:divsChild>
                    <w:div w:id="1915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4590">
              <w:marLeft w:val="0"/>
              <w:marRight w:val="0"/>
              <w:marTop w:val="0"/>
              <w:marBottom w:val="0"/>
              <w:divBdr>
                <w:top w:val="none" w:sz="0" w:space="0" w:color="auto"/>
                <w:left w:val="none" w:sz="0" w:space="0" w:color="auto"/>
                <w:bottom w:val="none" w:sz="0" w:space="0" w:color="auto"/>
                <w:right w:val="none" w:sz="0" w:space="0" w:color="auto"/>
              </w:divBdr>
              <w:divsChild>
                <w:div w:id="224146153">
                  <w:marLeft w:val="0"/>
                  <w:marRight w:val="0"/>
                  <w:marTop w:val="0"/>
                  <w:marBottom w:val="0"/>
                  <w:divBdr>
                    <w:top w:val="none" w:sz="0" w:space="0" w:color="auto"/>
                    <w:left w:val="none" w:sz="0" w:space="0" w:color="auto"/>
                    <w:bottom w:val="none" w:sz="0" w:space="0" w:color="auto"/>
                    <w:right w:val="none" w:sz="0" w:space="0" w:color="auto"/>
                  </w:divBdr>
                  <w:divsChild>
                    <w:div w:id="186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528312">
      <w:bodyDiv w:val="1"/>
      <w:marLeft w:val="0"/>
      <w:marRight w:val="0"/>
      <w:marTop w:val="0"/>
      <w:marBottom w:val="0"/>
      <w:divBdr>
        <w:top w:val="none" w:sz="0" w:space="0" w:color="auto"/>
        <w:left w:val="none" w:sz="0" w:space="0" w:color="auto"/>
        <w:bottom w:val="none" w:sz="0" w:space="0" w:color="auto"/>
        <w:right w:val="none" w:sz="0" w:space="0" w:color="auto"/>
      </w:divBdr>
      <w:divsChild>
        <w:div w:id="1922251261">
          <w:marLeft w:val="0"/>
          <w:marRight w:val="0"/>
          <w:marTop w:val="0"/>
          <w:marBottom w:val="150"/>
          <w:divBdr>
            <w:top w:val="none" w:sz="0" w:space="0" w:color="auto"/>
            <w:left w:val="none" w:sz="0" w:space="0" w:color="auto"/>
            <w:bottom w:val="single" w:sz="6" w:space="0" w:color="000000"/>
            <w:right w:val="none" w:sz="0" w:space="0" w:color="auto"/>
          </w:divBdr>
        </w:div>
      </w:divsChild>
    </w:div>
    <w:div w:id="875387139">
      <w:bodyDiv w:val="1"/>
      <w:marLeft w:val="0"/>
      <w:marRight w:val="0"/>
      <w:marTop w:val="0"/>
      <w:marBottom w:val="0"/>
      <w:divBdr>
        <w:top w:val="none" w:sz="0" w:space="0" w:color="auto"/>
        <w:left w:val="none" w:sz="0" w:space="0" w:color="auto"/>
        <w:bottom w:val="none" w:sz="0" w:space="0" w:color="auto"/>
        <w:right w:val="none" w:sz="0" w:space="0" w:color="auto"/>
      </w:divBdr>
      <w:divsChild>
        <w:div w:id="1863008205">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8774776">
      <w:bodyDiv w:val="1"/>
      <w:marLeft w:val="0"/>
      <w:marRight w:val="0"/>
      <w:marTop w:val="0"/>
      <w:marBottom w:val="0"/>
      <w:divBdr>
        <w:top w:val="none" w:sz="0" w:space="0" w:color="auto"/>
        <w:left w:val="none" w:sz="0" w:space="0" w:color="auto"/>
        <w:bottom w:val="none" w:sz="0" w:space="0" w:color="auto"/>
        <w:right w:val="none" w:sz="0" w:space="0" w:color="auto"/>
      </w:divBdr>
      <w:divsChild>
        <w:div w:id="636686706">
          <w:marLeft w:val="0"/>
          <w:marRight w:val="0"/>
          <w:marTop w:val="0"/>
          <w:marBottom w:val="0"/>
          <w:divBdr>
            <w:top w:val="none" w:sz="0" w:space="0" w:color="auto"/>
            <w:left w:val="none" w:sz="0" w:space="0" w:color="auto"/>
            <w:bottom w:val="none" w:sz="0" w:space="0" w:color="auto"/>
            <w:right w:val="none" w:sz="0" w:space="0" w:color="auto"/>
          </w:divBdr>
        </w:div>
      </w:divsChild>
    </w:div>
    <w:div w:id="1089812024">
      <w:bodyDiv w:val="1"/>
      <w:marLeft w:val="0"/>
      <w:marRight w:val="0"/>
      <w:marTop w:val="0"/>
      <w:marBottom w:val="0"/>
      <w:divBdr>
        <w:top w:val="none" w:sz="0" w:space="0" w:color="auto"/>
        <w:left w:val="none" w:sz="0" w:space="0" w:color="auto"/>
        <w:bottom w:val="none" w:sz="0" w:space="0" w:color="auto"/>
        <w:right w:val="none" w:sz="0" w:space="0" w:color="auto"/>
      </w:divBdr>
      <w:divsChild>
        <w:div w:id="1404185737">
          <w:marLeft w:val="0"/>
          <w:marRight w:val="0"/>
          <w:marTop w:val="150"/>
          <w:marBottom w:val="150"/>
          <w:divBdr>
            <w:top w:val="none" w:sz="0" w:space="0" w:color="auto"/>
            <w:left w:val="none" w:sz="0" w:space="0" w:color="auto"/>
            <w:bottom w:val="none" w:sz="0" w:space="0" w:color="auto"/>
            <w:right w:val="none" w:sz="0" w:space="0" w:color="auto"/>
          </w:divBdr>
        </w:div>
        <w:div w:id="1290087529">
          <w:marLeft w:val="0"/>
          <w:marRight w:val="0"/>
          <w:marTop w:val="0"/>
          <w:marBottom w:val="0"/>
          <w:divBdr>
            <w:top w:val="none" w:sz="0" w:space="0" w:color="auto"/>
            <w:left w:val="none" w:sz="0" w:space="0" w:color="auto"/>
            <w:bottom w:val="none" w:sz="0" w:space="0" w:color="auto"/>
            <w:right w:val="none" w:sz="0" w:space="0" w:color="auto"/>
          </w:divBdr>
          <w:divsChild>
            <w:div w:id="4487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2014872">
      <w:bodyDiv w:val="1"/>
      <w:marLeft w:val="0"/>
      <w:marRight w:val="0"/>
      <w:marTop w:val="0"/>
      <w:marBottom w:val="0"/>
      <w:divBdr>
        <w:top w:val="none" w:sz="0" w:space="0" w:color="auto"/>
        <w:left w:val="none" w:sz="0" w:space="0" w:color="auto"/>
        <w:bottom w:val="none" w:sz="0" w:space="0" w:color="auto"/>
        <w:right w:val="none" w:sz="0" w:space="0" w:color="auto"/>
      </w:divBdr>
      <w:divsChild>
        <w:div w:id="2007324568">
          <w:marLeft w:val="0"/>
          <w:marRight w:val="0"/>
          <w:marTop w:val="0"/>
          <w:marBottom w:val="0"/>
          <w:divBdr>
            <w:top w:val="none" w:sz="0" w:space="0" w:color="auto"/>
            <w:left w:val="none" w:sz="0" w:space="0" w:color="auto"/>
            <w:bottom w:val="none" w:sz="0" w:space="0" w:color="auto"/>
            <w:right w:val="none" w:sz="0" w:space="0" w:color="auto"/>
          </w:divBdr>
        </w:div>
        <w:div w:id="116948809">
          <w:marLeft w:val="0"/>
          <w:marRight w:val="0"/>
          <w:marTop w:val="0"/>
          <w:marBottom w:val="0"/>
          <w:divBdr>
            <w:top w:val="none" w:sz="0" w:space="0" w:color="auto"/>
            <w:left w:val="none" w:sz="0" w:space="0" w:color="auto"/>
            <w:bottom w:val="none" w:sz="0" w:space="0" w:color="auto"/>
            <w:right w:val="none" w:sz="0" w:space="0" w:color="auto"/>
          </w:divBdr>
          <w:divsChild>
            <w:div w:id="255670783">
              <w:marLeft w:val="0"/>
              <w:marRight w:val="0"/>
              <w:marTop w:val="0"/>
              <w:marBottom w:val="0"/>
              <w:divBdr>
                <w:top w:val="none" w:sz="0" w:space="0" w:color="auto"/>
                <w:left w:val="none" w:sz="0" w:space="0" w:color="auto"/>
                <w:bottom w:val="none" w:sz="0" w:space="0" w:color="auto"/>
                <w:right w:val="none" w:sz="0" w:space="0" w:color="auto"/>
              </w:divBdr>
              <w:divsChild>
                <w:div w:id="2074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7690441">
      <w:bodyDiv w:val="1"/>
      <w:marLeft w:val="0"/>
      <w:marRight w:val="0"/>
      <w:marTop w:val="0"/>
      <w:marBottom w:val="0"/>
      <w:divBdr>
        <w:top w:val="none" w:sz="0" w:space="0" w:color="auto"/>
        <w:left w:val="none" w:sz="0" w:space="0" w:color="auto"/>
        <w:bottom w:val="none" w:sz="0" w:space="0" w:color="auto"/>
        <w:right w:val="none" w:sz="0" w:space="0" w:color="auto"/>
      </w:divBdr>
      <w:divsChild>
        <w:div w:id="1523744285">
          <w:marLeft w:val="0"/>
          <w:marRight w:val="0"/>
          <w:marTop w:val="600"/>
          <w:marBottom w:val="300"/>
          <w:divBdr>
            <w:top w:val="none" w:sz="0" w:space="0" w:color="auto"/>
            <w:left w:val="none" w:sz="0" w:space="0" w:color="auto"/>
            <w:bottom w:val="single" w:sz="6" w:space="7" w:color="EEEEEE"/>
            <w:right w:val="none" w:sz="0" w:space="0" w:color="auto"/>
          </w:divBdr>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232571">
      <w:bodyDiv w:val="1"/>
      <w:marLeft w:val="0"/>
      <w:marRight w:val="0"/>
      <w:marTop w:val="0"/>
      <w:marBottom w:val="0"/>
      <w:divBdr>
        <w:top w:val="none" w:sz="0" w:space="0" w:color="auto"/>
        <w:left w:val="none" w:sz="0" w:space="0" w:color="auto"/>
        <w:bottom w:val="none" w:sz="0" w:space="0" w:color="auto"/>
        <w:right w:val="none" w:sz="0" w:space="0" w:color="auto"/>
      </w:divBdr>
      <w:divsChild>
        <w:div w:id="150951427">
          <w:marLeft w:val="-225"/>
          <w:marRight w:val="-225"/>
          <w:marTop w:val="0"/>
          <w:marBottom w:val="0"/>
          <w:divBdr>
            <w:top w:val="none" w:sz="0" w:space="0" w:color="auto"/>
            <w:left w:val="none" w:sz="0" w:space="0" w:color="auto"/>
            <w:bottom w:val="none" w:sz="0" w:space="0" w:color="auto"/>
            <w:right w:val="none" w:sz="0" w:space="0" w:color="auto"/>
          </w:divBdr>
          <w:divsChild>
            <w:div w:id="107940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4620441">
      <w:bodyDiv w:val="1"/>
      <w:marLeft w:val="0"/>
      <w:marRight w:val="0"/>
      <w:marTop w:val="0"/>
      <w:marBottom w:val="0"/>
      <w:divBdr>
        <w:top w:val="none" w:sz="0" w:space="0" w:color="auto"/>
        <w:left w:val="none" w:sz="0" w:space="0" w:color="auto"/>
        <w:bottom w:val="none" w:sz="0" w:space="0" w:color="auto"/>
        <w:right w:val="none" w:sz="0" w:space="0" w:color="auto"/>
      </w:divBdr>
      <w:divsChild>
        <w:div w:id="802036617">
          <w:marLeft w:val="0"/>
          <w:marRight w:val="0"/>
          <w:marTop w:val="0"/>
          <w:marBottom w:val="0"/>
          <w:divBdr>
            <w:top w:val="none" w:sz="0" w:space="0" w:color="auto"/>
            <w:left w:val="none" w:sz="0" w:space="0" w:color="auto"/>
            <w:bottom w:val="none" w:sz="0" w:space="0" w:color="auto"/>
            <w:right w:val="none" w:sz="0" w:space="0" w:color="auto"/>
          </w:divBdr>
        </w:div>
        <w:div w:id="174732173">
          <w:marLeft w:val="0"/>
          <w:marRight w:val="0"/>
          <w:marTop w:val="0"/>
          <w:marBottom w:val="0"/>
          <w:divBdr>
            <w:top w:val="none" w:sz="0" w:space="0" w:color="auto"/>
            <w:left w:val="none" w:sz="0" w:space="0" w:color="auto"/>
            <w:bottom w:val="none" w:sz="0" w:space="0" w:color="auto"/>
            <w:right w:val="none" w:sz="0" w:space="0" w:color="auto"/>
          </w:divBdr>
          <w:divsChild>
            <w:div w:id="15258297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sChild>
        <w:div w:id="941914618">
          <w:marLeft w:val="0"/>
          <w:marRight w:val="0"/>
          <w:marTop w:val="0"/>
          <w:marBottom w:val="0"/>
          <w:divBdr>
            <w:top w:val="none" w:sz="0" w:space="0" w:color="auto"/>
            <w:left w:val="none" w:sz="0" w:space="0" w:color="auto"/>
            <w:bottom w:val="single" w:sz="6" w:space="29" w:color="E1E1E1"/>
            <w:right w:val="none" w:sz="0" w:space="0" w:color="auto"/>
          </w:divBdr>
          <w:divsChild>
            <w:div w:id="137377894">
              <w:marLeft w:val="0"/>
              <w:marRight w:val="0"/>
              <w:marTop w:val="0"/>
              <w:marBottom w:val="0"/>
              <w:divBdr>
                <w:top w:val="none" w:sz="0" w:space="0" w:color="auto"/>
                <w:left w:val="none" w:sz="0" w:space="0" w:color="auto"/>
                <w:bottom w:val="none" w:sz="0" w:space="0" w:color="auto"/>
                <w:right w:val="none" w:sz="0" w:space="0" w:color="auto"/>
              </w:divBdr>
            </w:div>
          </w:divsChild>
        </w:div>
        <w:div w:id="784349100">
          <w:marLeft w:val="0"/>
          <w:marRight w:val="0"/>
          <w:marTop w:val="600"/>
          <w:marBottom w:val="0"/>
          <w:divBdr>
            <w:top w:val="none" w:sz="0" w:space="0" w:color="auto"/>
            <w:left w:val="none" w:sz="0" w:space="0" w:color="auto"/>
            <w:bottom w:val="none" w:sz="0" w:space="0" w:color="auto"/>
            <w:right w:val="none" w:sz="0" w:space="0" w:color="auto"/>
          </w:divBdr>
          <w:divsChild>
            <w:div w:id="528224852">
              <w:marLeft w:val="0"/>
              <w:marRight w:val="0"/>
              <w:marTop w:val="0"/>
              <w:marBottom w:val="0"/>
              <w:divBdr>
                <w:top w:val="none" w:sz="0" w:space="0" w:color="auto"/>
                <w:left w:val="none" w:sz="0" w:space="0" w:color="auto"/>
                <w:bottom w:val="none" w:sz="0" w:space="0" w:color="auto"/>
                <w:right w:val="none" w:sz="0" w:space="0" w:color="auto"/>
              </w:divBdr>
              <w:divsChild>
                <w:div w:id="219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797280">
      <w:bodyDiv w:val="1"/>
      <w:marLeft w:val="0"/>
      <w:marRight w:val="0"/>
      <w:marTop w:val="0"/>
      <w:marBottom w:val="0"/>
      <w:divBdr>
        <w:top w:val="none" w:sz="0" w:space="0" w:color="auto"/>
        <w:left w:val="none" w:sz="0" w:space="0" w:color="auto"/>
        <w:bottom w:val="none" w:sz="0" w:space="0" w:color="auto"/>
        <w:right w:val="none" w:sz="0" w:space="0" w:color="auto"/>
      </w:divBdr>
      <w:divsChild>
        <w:div w:id="86390363">
          <w:marLeft w:val="150"/>
          <w:marRight w:val="150"/>
          <w:marTop w:val="0"/>
          <w:marBottom w:val="0"/>
          <w:divBdr>
            <w:top w:val="none" w:sz="0" w:space="0" w:color="auto"/>
            <w:left w:val="none" w:sz="0" w:space="0" w:color="auto"/>
            <w:bottom w:val="none" w:sz="0" w:space="0" w:color="auto"/>
            <w:right w:val="none" w:sz="0" w:space="0" w:color="auto"/>
          </w:divBdr>
        </w:div>
        <w:div w:id="603731214">
          <w:marLeft w:val="150"/>
          <w:marRight w:val="150"/>
          <w:marTop w:val="0"/>
          <w:marBottom w:val="0"/>
          <w:divBdr>
            <w:top w:val="none" w:sz="0" w:space="0" w:color="auto"/>
            <w:left w:val="none" w:sz="0" w:space="0" w:color="auto"/>
            <w:bottom w:val="none" w:sz="0" w:space="0" w:color="auto"/>
            <w:right w:val="none" w:sz="0" w:space="0" w:color="auto"/>
          </w:divBdr>
          <w:divsChild>
            <w:div w:id="1803578396">
              <w:marLeft w:val="0"/>
              <w:marRight w:val="0"/>
              <w:marTop w:val="0"/>
              <w:marBottom w:val="0"/>
              <w:divBdr>
                <w:top w:val="none" w:sz="0" w:space="0" w:color="auto"/>
                <w:left w:val="none" w:sz="0" w:space="0" w:color="auto"/>
                <w:bottom w:val="none" w:sz="0" w:space="0" w:color="auto"/>
                <w:right w:val="none" w:sz="0" w:space="0" w:color="auto"/>
              </w:divBdr>
              <w:divsChild>
                <w:div w:id="1436749678">
                  <w:marLeft w:val="0"/>
                  <w:marRight w:val="0"/>
                  <w:marTop w:val="0"/>
                  <w:marBottom w:val="0"/>
                  <w:divBdr>
                    <w:top w:val="none" w:sz="0" w:space="0" w:color="auto"/>
                    <w:left w:val="none" w:sz="0" w:space="0" w:color="auto"/>
                    <w:bottom w:val="none" w:sz="0" w:space="0" w:color="auto"/>
                    <w:right w:val="none" w:sz="0" w:space="0" w:color="auto"/>
                  </w:divBdr>
                  <w:divsChild>
                    <w:div w:id="1639996818">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75"/>
                          <w:marRight w:val="75"/>
                          <w:marTop w:val="0"/>
                          <w:marBottom w:val="0"/>
                          <w:divBdr>
                            <w:top w:val="none" w:sz="0" w:space="0" w:color="auto"/>
                            <w:left w:val="none" w:sz="0" w:space="0" w:color="auto"/>
                            <w:bottom w:val="none" w:sz="0" w:space="0" w:color="auto"/>
                            <w:right w:val="none" w:sz="0" w:space="0" w:color="auto"/>
                          </w:divBdr>
                        </w:div>
                        <w:div w:id="7552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132">
          <w:marLeft w:val="150"/>
          <w:marRight w:val="150"/>
          <w:marTop w:val="0"/>
          <w:marBottom w:val="0"/>
          <w:divBdr>
            <w:top w:val="none" w:sz="0" w:space="0" w:color="auto"/>
            <w:left w:val="none" w:sz="0" w:space="0" w:color="auto"/>
            <w:bottom w:val="none" w:sz="0" w:space="0" w:color="auto"/>
            <w:right w:val="none" w:sz="0" w:space="0" w:color="auto"/>
          </w:divBdr>
          <w:divsChild>
            <w:div w:id="1368021147">
              <w:marLeft w:val="0"/>
              <w:marRight w:val="0"/>
              <w:marTop w:val="150"/>
              <w:marBottom w:val="150"/>
              <w:divBdr>
                <w:top w:val="none" w:sz="0" w:space="0" w:color="auto"/>
                <w:left w:val="none" w:sz="0" w:space="0" w:color="auto"/>
                <w:bottom w:val="none" w:sz="0" w:space="0" w:color="auto"/>
                <w:right w:val="none" w:sz="0" w:space="0" w:color="auto"/>
              </w:divBdr>
            </w:div>
          </w:divsChild>
        </w:div>
        <w:div w:id="1577015071">
          <w:marLeft w:val="0"/>
          <w:marRight w:val="0"/>
          <w:marTop w:val="0"/>
          <w:marBottom w:val="150"/>
          <w:divBdr>
            <w:top w:val="none" w:sz="0" w:space="0" w:color="auto"/>
            <w:left w:val="none" w:sz="0" w:space="0" w:color="auto"/>
            <w:bottom w:val="none" w:sz="0" w:space="0" w:color="auto"/>
            <w:right w:val="none" w:sz="0" w:space="0" w:color="auto"/>
          </w:divBdr>
          <w:divsChild>
            <w:div w:id="1682195260">
              <w:marLeft w:val="0"/>
              <w:marRight w:val="0"/>
              <w:marTop w:val="0"/>
              <w:marBottom w:val="0"/>
              <w:divBdr>
                <w:top w:val="none" w:sz="0" w:space="0" w:color="auto"/>
                <w:left w:val="none" w:sz="0" w:space="0" w:color="auto"/>
                <w:bottom w:val="none" w:sz="0" w:space="0" w:color="auto"/>
                <w:right w:val="none" w:sz="0" w:space="0" w:color="auto"/>
              </w:divBdr>
              <w:divsChild>
                <w:div w:id="801847232">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217403">
      <w:bodyDiv w:val="1"/>
      <w:marLeft w:val="0"/>
      <w:marRight w:val="0"/>
      <w:marTop w:val="0"/>
      <w:marBottom w:val="0"/>
      <w:divBdr>
        <w:top w:val="none" w:sz="0" w:space="0" w:color="auto"/>
        <w:left w:val="none" w:sz="0" w:space="0" w:color="auto"/>
        <w:bottom w:val="none" w:sz="0" w:space="0" w:color="auto"/>
        <w:right w:val="none" w:sz="0" w:space="0" w:color="auto"/>
      </w:divBdr>
      <w:divsChild>
        <w:div w:id="1106658702">
          <w:marLeft w:val="0"/>
          <w:marRight w:val="0"/>
          <w:marTop w:val="0"/>
          <w:marBottom w:val="0"/>
          <w:divBdr>
            <w:top w:val="none" w:sz="0" w:space="0" w:color="auto"/>
            <w:left w:val="none" w:sz="0" w:space="0" w:color="auto"/>
            <w:bottom w:val="none" w:sz="0" w:space="0" w:color="auto"/>
            <w:right w:val="none" w:sz="0" w:space="0" w:color="auto"/>
          </w:divBdr>
        </w:div>
        <w:div w:id="1555698321">
          <w:marLeft w:val="0"/>
          <w:marRight w:val="0"/>
          <w:marTop w:val="0"/>
          <w:marBottom w:val="0"/>
          <w:divBdr>
            <w:top w:val="none" w:sz="0" w:space="0" w:color="auto"/>
            <w:left w:val="none" w:sz="0" w:space="0" w:color="auto"/>
            <w:bottom w:val="none" w:sz="0" w:space="0" w:color="auto"/>
            <w:right w:val="none" w:sz="0" w:space="0" w:color="auto"/>
          </w:divBdr>
          <w:divsChild>
            <w:div w:id="3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5859679">
      <w:bodyDiv w:val="1"/>
      <w:marLeft w:val="0"/>
      <w:marRight w:val="0"/>
      <w:marTop w:val="0"/>
      <w:marBottom w:val="0"/>
      <w:divBdr>
        <w:top w:val="none" w:sz="0" w:space="0" w:color="auto"/>
        <w:left w:val="none" w:sz="0" w:space="0" w:color="auto"/>
        <w:bottom w:val="none" w:sz="0" w:space="0" w:color="auto"/>
        <w:right w:val="none" w:sz="0" w:space="0" w:color="auto"/>
      </w:divBdr>
      <w:divsChild>
        <w:div w:id="492841150">
          <w:marLeft w:val="0"/>
          <w:marRight w:val="0"/>
          <w:marTop w:val="60"/>
          <w:marBottom w:val="0"/>
          <w:divBdr>
            <w:top w:val="none" w:sz="0" w:space="0" w:color="auto"/>
            <w:left w:val="none" w:sz="0" w:space="0" w:color="auto"/>
            <w:bottom w:val="none" w:sz="0" w:space="0" w:color="auto"/>
            <w:right w:val="none" w:sz="0" w:space="0" w:color="auto"/>
          </w:divBdr>
        </w:div>
        <w:div w:id="401947324">
          <w:marLeft w:val="555"/>
          <w:marRight w:val="0"/>
          <w:marTop w:val="480"/>
          <w:marBottom w:val="0"/>
          <w:divBdr>
            <w:top w:val="none" w:sz="0" w:space="0" w:color="auto"/>
            <w:left w:val="none" w:sz="0" w:space="0" w:color="auto"/>
            <w:bottom w:val="none" w:sz="0" w:space="0" w:color="auto"/>
            <w:right w:val="none" w:sz="0" w:space="0" w:color="auto"/>
          </w:divBdr>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534819">
      <w:bodyDiv w:val="1"/>
      <w:marLeft w:val="0"/>
      <w:marRight w:val="0"/>
      <w:marTop w:val="0"/>
      <w:marBottom w:val="0"/>
      <w:divBdr>
        <w:top w:val="none" w:sz="0" w:space="0" w:color="auto"/>
        <w:left w:val="none" w:sz="0" w:space="0" w:color="auto"/>
        <w:bottom w:val="none" w:sz="0" w:space="0" w:color="auto"/>
        <w:right w:val="none" w:sz="0" w:space="0" w:color="auto"/>
      </w:divBdr>
      <w:divsChild>
        <w:div w:id="103892299">
          <w:marLeft w:val="0"/>
          <w:marRight w:val="0"/>
          <w:marTop w:val="0"/>
          <w:marBottom w:val="0"/>
          <w:divBdr>
            <w:top w:val="none" w:sz="0" w:space="0" w:color="auto"/>
            <w:left w:val="none" w:sz="0" w:space="0" w:color="auto"/>
            <w:bottom w:val="none" w:sz="0" w:space="0" w:color="auto"/>
            <w:right w:val="none" w:sz="0" w:space="0" w:color="auto"/>
          </w:divBdr>
          <w:divsChild>
            <w:div w:id="294987116">
              <w:marLeft w:val="-225"/>
              <w:marRight w:val="-225"/>
              <w:marTop w:val="0"/>
              <w:marBottom w:val="0"/>
              <w:divBdr>
                <w:top w:val="none" w:sz="0" w:space="0" w:color="auto"/>
                <w:left w:val="none" w:sz="0" w:space="0" w:color="auto"/>
                <w:bottom w:val="none" w:sz="0" w:space="0" w:color="auto"/>
                <w:right w:val="none" w:sz="0" w:space="0" w:color="auto"/>
              </w:divBdr>
              <w:divsChild>
                <w:div w:id="262566714">
                  <w:marLeft w:val="0"/>
                  <w:marRight w:val="0"/>
                  <w:marTop w:val="225"/>
                  <w:marBottom w:val="0"/>
                  <w:divBdr>
                    <w:top w:val="none" w:sz="0" w:space="0" w:color="auto"/>
                    <w:left w:val="none" w:sz="0" w:space="0" w:color="auto"/>
                    <w:bottom w:val="none" w:sz="0" w:space="0" w:color="auto"/>
                    <w:right w:val="none" w:sz="0" w:space="0" w:color="auto"/>
                  </w:divBdr>
                </w:div>
              </w:divsChild>
            </w:div>
            <w:div w:id="1573151878">
              <w:marLeft w:val="-225"/>
              <w:marRight w:val="-225"/>
              <w:marTop w:val="150"/>
              <w:marBottom w:val="150"/>
              <w:divBdr>
                <w:top w:val="none" w:sz="0" w:space="0" w:color="auto"/>
                <w:left w:val="none" w:sz="0" w:space="0" w:color="auto"/>
                <w:bottom w:val="none" w:sz="0" w:space="0" w:color="auto"/>
                <w:right w:val="none" w:sz="0" w:space="0" w:color="auto"/>
              </w:divBdr>
              <w:divsChild>
                <w:div w:id="191773642">
                  <w:marLeft w:val="0"/>
                  <w:marRight w:val="0"/>
                  <w:marTop w:val="150"/>
                  <w:marBottom w:val="150"/>
                  <w:divBdr>
                    <w:top w:val="none" w:sz="0" w:space="0" w:color="auto"/>
                    <w:left w:val="none" w:sz="0" w:space="0" w:color="auto"/>
                    <w:bottom w:val="none" w:sz="0" w:space="0" w:color="auto"/>
                    <w:right w:val="none" w:sz="0" w:space="0" w:color="auto"/>
                  </w:divBdr>
                  <w:divsChild>
                    <w:div w:id="11487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037">
          <w:marLeft w:val="0"/>
          <w:marRight w:val="0"/>
          <w:marTop w:val="0"/>
          <w:marBottom w:val="0"/>
          <w:divBdr>
            <w:top w:val="none" w:sz="0" w:space="0" w:color="auto"/>
            <w:left w:val="none" w:sz="0" w:space="0" w:color="auto"/>
            <w:bottom w:val="none" w:sz="0" w:space="0" w:color="auto"/>
            <w:right w:val="none" w:sz="0" w:space="0" w:color="auto"/>
          </w:divBdr>
          <w:divsChild>
            <w:div w:id="1748070072">
              <w:marLeft w:val="0"/>
              <w:marRight w:val="0"/>
              <w:marTop w:val="0"/>
              <w:marBottom w:val="0"/>
              <w:divBdr>
                <w:top w:val="none" w:sz="0" w:space="0" w:color="auto"/>
                <w:left w:val="none" w:sz="0" w:space="0" w:color="auto"/>
                <w:bottom w:val="none" w:sz="0" w:space="0" w:color="auto"/>
                <w:right w:val="none" w:sz="0" w:space="0" w:color="auto"/>
              </w:divBdr>
            </w:div>
            <w:div w:id="1126973158">
              <w:marLeft w:val="0"/>
              <w:marRight w:val="0"/>
              <w:marTop w:val="0"/>
              <w:marBottom w:val="0"/>
              <w:divBdr>
                <w:top w:val="none" w:sz="0" w:space="0" w:color="auto"/>
                <w:left w:val="none" w:sz="0" w:space="0" w:color="auto"/>
                <w:bottom w:val="none" w:sz="0" w:space="0" w:color="auto"/>
                <w:right w:val="none" w:sz="0" w:space="0" w:color="auto"/>
              </w:divBdr>
              <w:divsChild>
                <w:div w:id="482701698">
                  <w:marLeft w:val="0"/>
                  <w:marRight w:val="150"/>
                  <w:marTop w:val="0"/>
                  <w:marBottom w:val="0"/>
                  <w:divBdr>
                    <w:top w:val="none" w:sz="0" w:space="0" w:color="auto"/>
                    <w:left w:val="none" w:sz="0" w:space="0" w:color="auto"/>
                    <w:bottom w:val="none" w:sz="0" w:space="0" w:color="auto"/>
                    <w:right w:val="none" w:sz="0" w:space="0" w:color="auto"/>
                  </w:divBdr>
                  <w:divsChild>
                    <w:div w:id="168063225">
                      <w:marLeft w:val="0"/>
                      <w:marRight w:val="0"/>
                      <w:marTop w:val="0"/>
                      <w:marBottom w:val="0"/>
                      <w:divBdr>
                        <w:top w:val="none" w:sz="0" w:space="0" w:color="auto"/>
                        <w:left w:val="none" w:sz="0" w:space="0" w:color="auto"/>
                        <w:bottom w:val="none" w:sz="0" w:space="0" w:color="auto"/>
                        <w:right w:val="none" w:sz="0" w:space="0" w:color="auto"/>
                      </w:divBdr>
                      <w:divsChild>
                        <w:div w:id="115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742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24">
          <w:marLeft w:val="0"/>
          <w:marRight w:val="0"/>
          <w:marTop w:val="0"/>
          <w:marBottom w:val="0"/>
          <w:divBdr>
            <w:top w:val="none" w:sz="0" w:space="0" w:color="auto"/>
            <w:left w:val="none" w:sz="0" w:space="0" w:color="auto"/>
            <w:bottom w:val="none" w:sz="0" w:space="0" w:color="auto"/>
            <w:right w:val="none" w:sz="0" w:space="0" w:color="auto"/>
          </w:divBdr>
        </w:div>
        <w:div w:id="635381277">
          <w:marLeft w:val="0"/>
          <w:marRight w:val="0"/>
          <w:marTop w:val="0"/>
          <w:marBottom w:val="0"/>
          <w:divBdr>
            <w:top w:val="none" w:sz="0" w:space="0" w:color="auto"/>
            <w:left w:val="none" w:sz="0" w:space="0" w:color="auto"/>
            <w:bottom w:val="none" w:sz="0" w:space="0" w:color="auto"/>
            <w:right w:val="none" w:sz="0" w:space="0" w:color="auto"/>
          </w:divBdr>
        </w:div>
        <w:div w:id="1211183357">
          <w:marLeft w:val="0"/>
          <w:marRight w:val="150"/>
          <w:marTop w:val="0"/>
          <w:marBottom w:val="0"/>
          <w:divBdr>
            <w:top w:val="none" w:sz="0" w:space="0" w:color="auto"/>
            <w:left w:val="none" w:sz="0" w:space="0" w:color="auto"/>
            <w:bottom w:val="none" w:sz="0" w:space="0" w:color="auto"/>
            <w:right w:val="none" w:sz="0" w:space="0" w:color="auto"/>
          </w:divBdr>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52165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7">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225"/>
              <w:marRight w:val="-225"/>
              <w:marTop w:val="0"/>
              <w:marBottom w:val="0"/>
              <w:divBdr>
                <w:top w:val="none" w:sz="0" w:space="0" w:color="auto"/>
                <w:left w:val="none" w:sz="0" w:space="0" w:color="auto"/>
                <w:bottom w:val="none" w:sz="0" w:space="0" w:color="auto"/>
                <w:right w:val="none" w:sz="0" w:space="0" w:color="auto"/>
              </w:divBdr>
              <w:divsChild>
                <w:div w:id="1056515068">
                  <w:marLeft w:val="0"/>
                  <w:marRight w:val="0"/>
                  <w:marTop w:val="225"/>
                  <w:marBottom w:val="0"/>
                  <w:divBdr>
                    <w:top w:val="none" w:sz="0" w:space="0" w:color="auto"/>
                    <w:left w:val="none" w:sz="0" w:space="0" w:color="auto"/>
                    <w:bottom w:val="none" w:sz="0" w:space="0" w:color="auto"/>
                    <w:right w:val="none" w:sz="0" w:space="0" w:color="auto"/>
                  </w:divBdr>
                </w:div>
              </w:divsChild>
            </w:div>
            <w:div w:id="285627727">
              <w:marLeft w:val="-225"/>
              <w:marRight w:val="-225"/>
              <w:marTop w:val="150"/>
              <w:marBottom w:val="150"/>
              <w:divBdr>
                <w:top w:val="none" w:sz="0" w:space="0" w:color="auto"/>
                <w:left w:val="none" w:sz="0" w:space="0" w:color="auto"/>
                <w:bottom w:val="none" w:sz="0" w:space="0" w:color="auto"/>
                <w:right w:val="none" w:sz="0" w:space="0" w:color="auto"/>
              </w:divBdr>
              <w:divsChild>
                <w:div w:id="1796290651">
                  <w:marLeft w:val="0"/>
                  <w:marRight w:val="0"/>
                  <w:marTop w:val="150"/>
                  <w:marBottom w:val="150"/>
                  <w:divBdr>
                    <w:top w:val="none" w:sz="0" w:space="0" w:color="auto"/>
                    <w:left w:val="none" w:sz="0" w:space="0" w:color="auto"/>
                    <w:bottom w:val="none" w:sz="0" w:space="0" w:color="auto"/>
                    <w:right w:val="none" w:sz="0" w:space="0" w:color="auto"/>
                  </w:divBdr>
                  <w:divsChild>
                    <w:div w:id="910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205">
          <w:marLeft w:val="0"/>
          <w:marRight w:val="0"/>
          <w:marTop w:val="0"/>
          <w:marBottom w:val="0"/>
          <w:divBdr>
            <w:top w:val="none" w:sz="0" w:space="0" w:color="auto"/>
            <w:left w:val="none" w:sz="0" w:space="0" w:color="auto"/>
            <w:bottom w:val="none" w:sz="0" w:space="0" w:color="auto"/>
            <w:right w:val="none" w:sz="0" w:space="0" w:color="auto"/>
          </w:divBdr>
          <w:divsChild>
            <w:div w:id="1300377012">
              <w:marLeft w:val="0"/>
              <w:marRight w:val="0"/>
              <w:marTop w:val="0"/>
              <w:marBottom w:val="0"/>
              <w:divBdr>
                <w:top w:val="none" w:sz="0" w:space="0" w:color="auto"/>
                <w:left w:val="none" w:sz="0" w:space="0" w:color="auto"/>
                <w:bottom w:val="none" w:sz="0" w:space="0" w:color="auto"/>
                <w:right w:val="none" w:sz="0" w:space="0" w:color="auto"/>
              </w:divBdr>
            </w:div>
            <w:div w:id="1650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660041">
      <w:bodyDiv w:val="1"/>
      <w:marLeft w:val="0"/>
      <w:marRight w:val="0"/>
      <w:marTop w:val="0"/>
      <w:marBottom w:val="0"/>
      <w:divBdr>
        <w:top w:val="none" w:sz="0" w:space="0" w:color="auto"/>
        <w:left w:val="none" w:sz="0" w:space="0" w:color="auto"/>
        <w:bottom w:val="none" w:sz="0" w:space="0" w:color="auto"/>
        <w:right w:val="none" w:sz="0" w:space="0" w:color="auto"/>
      </w:divBdr>
      <w:divsChild>
        <w:div w:id="964896252">
          <w:marLeft w:val="0"/>
          <w:marRight w:val="0"/>
          <w:marTop w:val="0"/>
          <w:marBottom w:val="0"/>
          <w:divBdr>
            <w:top w:val="none" w:sz="0" w:space="0" w:color="auto"/>
            <w:left w:val="none" w:sz="0" w:space="0" w:color="auto"/>
            <w:bottom w:val="none" w:sz="0" w:space="0" w:color="auto"/>
            <w:right w:val="none" w:sz="0" w:space="0" w:color="auto"/>
          </w:divBdr>
          <w:divsChild>
            <w:div w:id="678237694">
              <w:marLeft w:val="-225"/>
              <w:marRight w:val="-225"/>
              <w:marTop w:val="0"/>
              <w:marBottom w:val="0"/>
              <w:divBdr>
                <w:top w:val="none" w:sz="0" w:space="0" w:color="auto"/>
                <w:left w:val="none" w:sz="0" w:space="0" w:color="auto"/>
                <w:bottom w:val="none" w:sz="0" w:space="0" w:color="auto"/>
                <w:right w:val="none" w:sz="0" w:space="0" w:color="auto"/>
              </w:divBdr>
              <w:divsChild>
                <w:div w:id="2096201354">
                  <w:marLeft w:val="0"/>
                  <w:marRight w:val="0"/>
                  <w:marTop w:val="225"/>
                  <w:marBottom w:val="0"/>
                  <w:divBdr>
                    <w:top w:val="none" w:sz="0" w:space="0" w:color="auto"/>
                    <w:left w:val="none" w:sz="0" w:space="0" w:color="auto"/>
                    <w:bottom w:val="none" w:sz="0" w:space="0" w:color="auto"/>
                    <w:right w:val="none" w:sz="0" w:space="0" w:color="auto"/>
                  </w:divBdr>
                </w:div>
              </w:divsChild>
            </w:div>
            <w:div w:id="1003439340">
              <w:marLeft w:val="-225"/>
              <w:marRight w:val="-225"/>
              <w:marTop w:val="150"/>
              <w:marBottom w:val="150"/>
              <w:divBdr>
                <w:top w:val="none" w:sz="0" w:space="0" w:color="auto"/>
                <w:left w:val="none" w:sz="0" w:space="0" w:color="auto"/>
                <w:bottom w:val="none" w:sz="0" w:space="0" w:color="auto"/>
                <w:right w:val="none" w:sz="0" w:space="0" w:color="auto"/>
              </w:divBdr>
              <w:divsChild>
                <w:div w:id="1273591844">
                  <w:marLeft w:val="0"/>
                  <w:marRight w:val="0"/>
                  <w:marTop w:val="150"/>
                  <w:marBottom w:val="150"/>
                  <w:divBdr>
                    <w:top w:val="none" w:sz="0" w:space="0" w:color="auto"/>
                    <w:left w:val="none" w:sz="0" w:space="0" w:color="auto"/>
                    <w:bottom w:val="none" w:sz="0" w:space="0" w:color="auto"/>
                    <w:right w:val="none" w:sz="0" w:space="0" w:color="auto"/>
                  </w:divBdr>
                  <w:divsChild>
                    <w:div w:id="106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874">
          <w:marLeft w:val="0"/>
          <w:marRight w:val="0"/>
          <w:marTop w:val="0"/>
          <w:marBottom w:val="0"/>
          <w:divBdr>
            <w:top w:val="none" w:sz="0" w:space="0" w:color="auto"/>
            <w:left w:val="none" w:sz="0" w:space="0" w:color="auto"/>
            <w:bottom w:val="none" w:sz="0" w:space="0" w:color="auto"/>
            <w:right w:val="none" w:sz="0" w:space="0" w:color="auto"/>
          </w:divBdr>
          <w:divsChild>
            <w:div w:id="1393387861">
              <w:marLeft w:val="0"/>
              <w:marRight w:val="0"/>
              <w:marTop w:val="0"/>
              <w:marBottom w:val="0"/>
              <w:divBdr>
                <w:top w:val="none" w:sz="0" w:space="0" w:color="auto"/>
                <w:left w:val="none" w:sz="0" w:space="0" w:color="auto"/>
                <w:bottom w:val="none" w:sz="0" w:space="0" w:color="auto"/>
                <w:right w:val="none" w:sz="0" w:space="0" w:color="auto"/>
              </w:divBdr>
            </w:div>
            <w:div w:id="169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24.ro/stiri/actualitate/politica/legea-salarizarii-amanata-din-nou-708516" TargetMode="External"/><Relationship Id="rId13" Type="http://schemas.openxmlformats.org/officeDocument/2006/relationships/hyperlink" Target="http://www.puterea.ro/social/radet-s-a-razgandit-porneste-din-nou-caldura-155548.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uterea.ro/social/radet-s-a-razgandit-porneste-din-nou-caldura-15554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iarulring.ro/arhiva/pozeee%20noi/nnnnnnnnn/m-ciolacu.jpg" TargetMode="External"/><Relationship Id="rId11" Type="http://schemas.openxmlformats.org/officeDocument/2006/relationships/hyperlink" Target="http://www.puterea.ro/social/radet-s-a-razgandit-porneste-din-nou-caldura-15554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uterea.ro/social/radet-s-a-razgandit-porneste-din-nou-caldura-155548.html" TargetMode="External"/><Relationship Id="rId14" Type="http://schemas.openxmlformats.org/officeDocument/2006/relationships/hyperlink" Target="http://www.puterea.ro/social/radet-s-a-razgandit-porneste-din-nou-caldura-1555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6116</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2017-04-19T06:19:00Z</dcterms:created>
  <dcterms:modified xsi:type="dcterms:W3CDTF">2017-04-19T06:32:00Z</dcterms:modified>
</cp:coreProperties>
</file>