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F2" w:rsidRPr="00526583" w:rsidRDefault="00A63AF2" w:rsidP="00F101A3">
      <w:pPr>
        <w:spacing w:before="100" w:beforeAutospacing="1" w:after="100" w:afterAutospacing="1"/>
        <w:jc w:val="both"/>
        <w:rPr>
          <w:b/>
          <w:color w:val="000000"/>
        </w:rPr>
      </w:pPr>
    </w:p>
    <w:p w:rsidR="004E4721" w:rsidRPr="005661DE" w:rsidRDefault="004E4721" w:rsidP="00F101A3">
      <w:pPr>
        <w:spacing w:before="100" w:beforeAutospacing="1" w:after="100" w:afterAutospacing="1"/>
        <w:jc w:val="both"/>
        <w:rPr>
          <w:b/>
          <w:color w:val="000000"/>
          <w:sz w:val="32"/>
          <w:szCs w:val="32"/>
        </w:rPr>
      </w:pPr>
      <w:proofErr w:type="spellStart"/>
      <w:r w:rsidRPr="005661DE">
        <w:rPr>
          <w:b/>
          <w:color w:val="000000"/>
          <w:sz w:val="32"/>
          <w:szCs w:val="32"/>
        </w:rPr>
        <w:t>Revista</w:t>
      </w:r>
      <w:proofErr w:type="spellEnd"/>
      <w:r w:rsidRPr="005661DE">
        <w:rPr>
          <w:b/>
          <w:color w:val="000000"/>
          <w:sz w:val="32"/>
          <w:szCs w:val="32"/>
        </w:rPr>
        <w:t xml:space="preserve"> </w:t>
      </w:r>
      <w:proofErr w:type="spellStart"/>
      <w:r w:rsidRPr="005661DE">
        <w:rPr>
          <w:b/>
          <w:color w:val="000000"/>
          <w:sz w:val="32"/>
          <w:szCs w:val="32"/>
        </w:rPr>
        <w:t>Presei</w:t>
      </w:r>
      <w:proofErr w:type="spellEnd"/>
    </w:p>
    <w:p w:rsidR="003A4967" w:rsidRPr="00EB7353" w:rsidRDefault="00506AB7" w:rsidP="00F101A3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</w:t>
      </w:r>
      <w:r w:rsidR="001209AD" w:rsidRPr="00EB7353">
        <w:rPr>
          <w:b/>
          <w:color w:val="000000"/>
          <w:sz w:val="28"/>
          <w:szCs w:val="28"/>
        </w:rPr>
        <w:t xml:space="preserve"> </w:t>
      </w:r>
      <w:proofErr w:type="spellStart"/>
      <w:r w:rsidR="001209AD" w:rsidRPr="00EB7353">
        <w:rPr>
          <w:b/>
          <w:color w:val="000000"/>
          <w:sz w:val="28"/>
          <w:szCs w:val="28"/>
        </w:rPr>
        <w:t>Aprilie</w:t>
      </w:r>
      <w:proofErr w:type="spellEnd"/>
      <w:r w:rsidR="00051932" w:rsidRPr="00EB7353">
        <w:rPr>
          <w:b/>
          <w:color w:val="000000"/>
          <w:sz w:val="28"/>
          <w:szCs w:val="28"/>
        </w:rPr>
        <w:t xml:space="preserve"> 2017 </w:t>
      </w:r>
    </w:p>
    <w:p w:rsidR="00C60405" w:rsidRPr="00526583" w:rsidRDefault="00C60405" w:rsidP="00F101A3">
      <w:pPr>
        <w:spacing w:before="100" w:beforeAutospacing="1" w:after="100" w:afterAutospacing="1"/>
        <w:jc w:val="both"/>
        <w:rPr>
          <w:b/>
          <w:color w:val="00000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0"/>
        <w:gridCol w:w="3609"/>
        <w:gridCol w:w="4559"/>
      </w:tblGrid>
      <w:tr w:rsidR="004E4721" w:rsidRPr="00526583" w:rsidTr="00AB566C">
        <w:trPr>
          <w:trHeight w:val="498"/>
        </w:trPr>
        <w:tc>
          <w:tcPr>
            <w:tcW w:w="1120" w:type="dxa"/>
          </w:tcPr>
          <w:p w:rsidR="004E4721" w:rsidRPr="00EB7353" w:rsidRDefault="004E4721" w:rsidP="00F101A3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EB7353">
              <w:rPr>
                <w:b/>
                <w:color w:val="000000"/>
                <w:sz w:val="28"/>
                <w:szCs w:val="28"/>
              </w:rPr>
              <w:t>Pagina</w:t>
            </w:r>
            <w:proofErr w:type="spellEnd"/>
          </w:p>
        </w:tc>
        <w:tc>
          <w:tcPr>
            <w:tcW w:w="3609" w:type="dxa"/>
          </w:tcPr>
          <w:p w:rsidR="004E4721" w:rsidRPr="00EB7353" w:rsidRDefault="004E4721" w:rsidP="00F101A3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EB7353">
              <w:rPr>
                <w:b/>
                <w:color w:val="000000"/>
                <w:sz w:val="28"/>
                <w:szCs w:val="28"/>
              </w:rPr>
              <w:t>Publicaţie</w:t>
            </w:r>
            <w:proofErr w:type="spellEnd"/>
          </w:p>
        </w:tc>
        <w:tc>
          <w:tcPr>
            <w:tcW w:w="4559" w:type="dxa"/>
          </w:tcPr>
          <w:p w:rsidR="004E4721" w:rsidRPr="00EB7353" w:rsidRDefault="004E4721" w:rsidP="00F101A3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EB7353">
              <w:rPr>
                <w:b/>
                <w:color w:val="000000"/>
                <w:sz w:val="28"/>
                <w:szCs w:val="28"/>
              </w:rPr>
              <w:t>Titlu</w:t>
            </w:r>
            <w:proofErr w:type="spellEnd"/>
          </w:p>
        </w:tc>
      </w:tr>
      <w:tr w:rsidR="00AB566C" w:rsidRPr="00526583" w:rsidTr="00AB566C">
        <w:trPr>
          <w:trHeight w:val="498"/>
        </w:trPr>
        <w:tc>
          <w:tcPr>
            <w:tcW w:w="1120" w:type="dxa"/>
          </w:tcPr>
          <w:p w:rsidR="00AB566C" w:rsidRPr="00EB7353" w:rsidRDefault="00AB566C" w:rsidP="00F101A3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609" w:type="dxa"/>
          </w:tcPr>
          <w:p w:rsidR="00AB566C" w:rsidRPr="006A24F0" w:rsidRDefault="006A24F0" w:rsidP="00F101A3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6A24F0">
              <w:rPr>
                <w:b/>
                <w:sz w:val="28"/>
                <w:szCs w:val="28"/>
              </w:rPr>
              <w:t>PUTEREA</w:t>
            </w:r>
          </w:p>
        </w:tc>
        <w:tc>
          <w:tcPr>
            <w:tcW w:w="4559" w:type="dxa"/>
          </w:tcPr>
          <w:p w:rsidR="00AB566C" w:rsidRPr="006A24F0" w:rsidRDefault="006A24F0" w:rsidP="006A24F0">
            <w:pPr>
              <w:pStyle w:val="Heading1"/>
              <w:shd w:val="clear" w:color="auto" w:fill="FFFFFF"/>
              <w:spacing w:before="450" w:beforeAutospacing="0" w:after="450" w:afterAutospacing="0" w:line="288" w:lineRule="atLeast"/>
              <w:rPr>
                <w:rFonts w:ascii="Roboto Condensed" w:hAnsi="Roboto Condensed"/>
                <w:color w:val="7030A0"/>
                <w:sz w:val="28"/>
                <w:szCs w:val="28"/>
              </w:rPr>
            </w:pPr>
            <w:r w:rsidRPr="006A24F0">
              <w:rPr>
                <w:rFonts w:ascii="Roboto Condensed" w:hAnsi="Roboto Condensed"/>
                <w:color w:val="7030A0"/>
                <w:sz w:val="28"/>
                <w:szCs w:val="28"/>
              </w:rPr>
              <w:t xml:space="preserve">DOCUMENT- </w:t>
            </w:r>
            <w:proofErr w:type="spellStart"/>
            <w:r w:rsidRPr="006A24F0">
              <w:rPr>
                <w:rFonts w:ascii="Roboto Condensed" w:hAnsi="Roboto Condensed"/>
                <w:color w:val="7030A0"/>
                <w:sz w:val="28"/>
                <w:szCs w:val="28"/>
              </w:rPr>
              <w:t>Vezi</w:t>
            </w:r>
            <w:proofErr w:type="spellEnd"/>
            <w:r w:rsidRPr="006A24F0">
              <w:rPr>
                <w:rFonts w:ascii="Roboto Condensed" w:hAnsi="Roboto Condensed"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6A24F0">
              <w:rPr>
                <w:rFonts w:ascii="Roboto Condensed" w:hAnsi="Roboto Condensed"/>
                <w:color w:val="7030A0"/>
                <w:sz w:val="28"/>
                <w:szCs w:val="28"/>
              </w:rPr>
              <w:t>Legea</w:t>
            </w:r>
            <w:proofErr w:type="spellEnd"/>
            <w:r w:rsidRPr="006A24F0">
              <w:rPr>
                <w:rFonts w:ascii="Roboto Condensed" w:hAnsi="Roboto Condensed"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6A24F0">
              <w:rPr>
                <w:rFonts w:ascii="Roboto Condensed" w:hAnsi="Roboto Condensed"/>
                <w:color w:val="7030A0"/>
                <w:sz w:val="28"/>
                <w:szCs w:val="28"/>
              </w:rPr>
              <w:t>Salarizării</w:t>
            </w:r>
            <w:proofErr w:type="spellEnd"/>
            <w:r w:rsidRPr="006A24F0">
              <w:rPr>
                <w:rFonts w:ascii="Roboto Condensed" w:hAnsi="Roboto Condensed"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6A24F0">
              <w:rPr>
                <w:rFonts w:ascii="Roboto Condensed" w:hAnsi="Roboto Condensed"/>
                <w:color w:val="7030A0"/>
                <w:sz w:val="28"/>
                <w:szCs w:val="28"/>
              </w:rPr>
              <w:t>pentru</w:t>
            </w:r>
            <w:proofErr w:type="spellEnd"/>
            <w:r w:rsidRPr="006A24F0">
              <w:rPr>
                <w:rFonts w:ascii="Roboto Condensed" w:hAnsi="Roboto Condensed"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6A24F0">
              <w:rPr>
                <w:rFonts w:ascii="Roboto Condensed" w:hAnsi="Roboto Condensed"/>
                <w:color w:val="7030A0"/>
                <w:sz w:val="28"/>
                <w:szCs w:val="28"/>
              </w:rPr>
              <w:t>sănătate</w:t>
            </w:r>
            <w:proofErr w:type="spellEnd"/>
            <w:r w:rsidRPr="006A24F0">
              <w:rPr>
                <w:rFonts w:ascii="Roboto Condensed" w:hAnsi="Roboto Condensed"/>
                <w:color w:val="7030A0"/>
                <w:sz w:val="28"/>
                <w:szCs w:val="28"/>
              </w:rPr>
              <w:t xml:space="preserve">, </w:t>
            </w:r>
            <w:proofErr w:type="spellStart"/>
            <w:r w:rsidRPr="006A24F0">
              <w:rPr>
                <w:rFonts w:ascii="Roboto Condensed" w:hAnsi="Roboto Condensed"/>
                <w:color w:val="7030A0"/>
                <w:sz w:val="28"/>
                <w:szCs w:val="28"/>
              </w:rPr>
              <w:t>educație</w:t>
            </w:r>
            <w:proofErr w:type="spellEnd"/>
            <w:r w:rsidRPr="006A24F0">
              <w:rPr>
                <w:rFonts w:ascii="Roboto Condensed" w:hAnsi="Roboto Condensed"/>
                <w:color w:val="7030A0"/>
                <w:sz w:val="28"/>
                <w:szCs w:val="28"/>
              </w:rPr>
              <w:t xml:space="preserve">, </w:t>
            </w:r>
            <w:proofErr w:type="spellStart"/>
            <w:r w:rsidRPr="006A24F0">
              <w:rPr>
                <w:rFonts w:ascii="Roboto Condensed" w:hAnsi="Roboto Condensed"/>
                <w:color w:val="7030A0"/>
                <w:sz w:val="28"/>
                <w:szCs w:val="28"/>
              </w:rPr>
              <w:t>administrație</w:t>
            </w:r>
            <w:proofErr w:type="spellEnd"/>
            <w:r w:rsidRPr="006A24F0">
              <w:rPr>
                <w:rFonts w:ascii="Roboto Condensed" w:hAnsi="Roboto Condensed"/>
                <w:color w:val="7030A0"/>
                <w:sz w:val="28"/>
                <w:szCs w:val="28"/>
              </w:rPr>
              <w:t xml:space="preserve">, </w:t>
            </w:r>
            <w:proofErr w:type="spellStart"/>
            <w:r w:rsidRPr="006A24F0">
              <w:rPr>
                <w:rFonts w:ascii="Roboto Condensed" w:hAnsi="Roboto Condensed"/>
                <w:color w:val="7030A0"/>
                <w:sz w:val="28"/>
                <w:szCs w:val="28"/>
              </w:rPr>
              <w:t>justiție</w:t>
            </w:r>
            <w:proofErr w:type="spellEnd"/>
            <w:r w:rsidRPr="006A24F0">
              <w:rPr>
                <w:rFonts w:ascii="Roboto Condensed" w:hAnsi="Roboto Condensed"/>
                <w:color w:val="7030A0"/>
                <w:sz w:val="28"/>
                <w:szCs w:val="28"/>
              </w:rPr>
              <w:t xml:space="preserve">, </w:t>
            </w:r>
            <w:proofErr w:type="spellStart"/>
            <w:r w:rsidRPr="006A24F0">
              <w:rPr>
                <w:rFonts w:ascii="Roboto Condensed" w:hAnsi="Roboto Condensed"/>
                <w:color w:val="7030A0"/>
                <w:sz w:val="28"/>
                <w:szCs w:val="28"/>
              </w:rPr>
              <w:t>ordine</w:t>
            </w:r>
            <w:proofErr w:type="spellEnd"/>
            <w:r w:rsidRPr="006A24F0">
              <w:rPr>
                <w:rFonts w:ascii="Roboto Condensed" w:hAnsi="Roboto Condensed"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6A24F0">
              <w:rPr>
                <w:rFonts w:ascii="Roboto Condensed" w:hAnsi="Roboto Condensed"/>
                <w:color w:val="7030A0"/>
                <w:sz w:val="28"/>
                <w:szCs w:val="28"/>
              </w:rPr>
              <w:t>publică</w:t>
            </w:r>
            <w:proofErr w:type="spellEnd"/>
          </w:p>
        </w:tc>
      </w:tr>
      <w:tr w:rsidR="00AB566C" w:rsidRPr="00526583" w:rsidTr="00AB566C">
        <w:trPr>
          <w:trHeight w:val="498"/>
        </w:trPr>
        <w:tc>
          <w:tcPr>
            <w:tcW w:w="1120" w:type="dxa"/>
          </w:tcPr>
          <w:p w:rsidR="00AB566C" w:rsidRPr="00EB7353" w:rsidRDefault="007739FA" w:rsidP="00F101A3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609" w:type="dxa"/>
          </w:tcPr>
          <w:p w:rsidR="00AB566C" w:rsidRPr="006A24F0" w:rsidRDefault="006A24F0" w:rsidP="006A24F0">
            <w:pPr>
              <w:pStyle w:val="Heading1"/>
              <w:spacing w:before="0" w:beforeAutospacing="0" w:after="161" w:afterAutospacing="0" w:line="336" w:lineRule="atLeast"/>
              <w:rPr>
                <w:b w:val="0"/>
                <w:sz w:val="28"/>
                <w:szCs w:val="28"/>
              </w:rPr>
            </w:pPr>
            <w:r w:rsidRPr="006A24F0">
              <w:rPr>
                <w:sz w:val="28"/>
                <w:szCs w:val="28"/>
              </w:rPr>
              <w:t>ADEVARUL</w:t>
            </w:r>
          </w:p>
        </w:tc>
        <w:tc>
          <w:tcPr>
            <w:tcW w:w="4559" w:type="dxa"/>
          </w:tcPr>
          <w:p w:rsidR="00AB566C" w:rsidRPr="006A24F0" w:rsidRDefault="006A24F0" w:rsidP="00F101A3">
            <w:pPr>
              <w:spacing w:before="100" w:beforeAutospacing="1" w:after="100" w:afterAutospacing="1"/>
              <w:jc w:val="both"/>
              <w:rPr>
                <w:b/>
                <w:color w:val="7030A0"/>
                <w:sz w:val="28"/>
                <w:szCs w:val="28"/>
              </w:rPr>
            </w:pPr>
            <w:proofErr w:type="spellStart"/>
            <w:r w:rsidRPr="006A24F0">
              <w:rPr>
                <w:b/>
                <w:color w:val="7030A0"/>
                <w:sz w:val="28"/>
                <w:szCs w:val="28"/>
              </w:rPr>
              <w:t>Declinul</w:t>
            </w:r>
            <w:proofErr w:type="spellEnd"/>
            <w:r w:rsidRPr="006A24F0">
              <w:rPr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6A24F0">
              <w:rPr>
                <w:b/>
                <w:color w:val="7030A0"/>
                <w:sz w:val="28"/>
                <w:szCs w:val="28"/>
              </w:rPr>
              <w:t>demografic</w:t>
            </w:r>
            <w:proofErr w:type="spellEnd"/>
            <w:r w:rsidRPr="006A24F0">
              <w:rPr>
                <w:b/>
                <w:color w:val="7030A0"/>
                <w:sz w:val="28"/>
                <w:szCs w:val="28"/>
              </w:rPr>
              <w:t xml:space="preserve"> din </w:t>
            </w:r>
            <w:proofErr w:type="spellStart"/>
            <w:r w:rsidRPr="006A24F0">
              <w:rPr>
                <w:b/>
                <w:color w:val="7030A0"/>
                <w:sz w:val="28"/>
                <w:szCs w:val="28"/>
              </w:rPr>
              <w:t>România</w:t>
            </w:r>
            <w:proofErr w:type="spellEnd"/>
            <w:r w:rsidRPr="006A24F0">
              <w:rPr>
                <w:b/>
                <w:color w:val="7030A0"/>
                <w:sz w:val="28"/>
                <w:szCs w:val="28"/>
              </w:rPr>
              <w:t xml:space="preserve"> s-a </w:t>
            </w:r>
            <w:proofErr w:type="spellStart"/>
            <w:r w:rsidRPr="006A24F0">
              <w:rPr>
                <w:b/>
                <w:color w:val="7030A0"/>
                <w:sz w:val="28"/>
                <w:szCs w:val="28"/>
              </w:rPr>
              <w:t>agravat</w:t>
            </w:r>
            <w:proofErr w:type="spellEnd"/>
            <w:r w:rsidRPr="006A24F0">
              <w:rPr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6A24F0">
              <w:rPr>
                <w:b/>
                <w:color w:val="7030A0"/>
                <w:sz w:val="28"/>
                <w:szCs w:val="28"/>
              </w:rPr>
              <w:t>şi</w:t>
            </w:r>
            <w:proofErr w:type="spellEnd"/>
            <w:r w:rsidRPr="006A24F0">
              <w:rPr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6A24F0">
              <w:rPr>
                <w:b/>
                <w:color w:val="7030A0"/>
                <w:sz w:val="28"/>
                <w:szCs w:val="28"/>
              </w:rPr>
              <w:t>în</w:t>
            </w:r>
            <w:proofErr w:type="spellEnd"/>
            <w:r w:rsidRPr="006A24F0">
              <w:rPr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6A24F0">
              <w:rPr>
                <w:b/>
                <w:color w:val="7030A0"/>
                <w:sz w:val="28"/>
                <w:szCs w:val="28"/>
              </w:rPr>
              <w:t>februarie</w:t>
            </w:r>
            <w:proofErr w:type="spellEnd"/>
            <w:r w:rsidRPr="006A24F0">
              <w:rPr>
                <w:b/>
                <w:color w:val="7030A0"/>
                <w:sz w:val="28"/>
                <w:szCs w:val="28"/>
              </w:rPr>
              <w:t xml:space="preserve">, </w:t>
            </w:r>
            <w:proofErr w:type="spellStart"/>
            <w:r w:rsidRPr="006A24F0">
              <w:rPr>
                <w:b/>
                <w:color w:val="7030A0"/>
                <w:sz w:val="28"/>
                <w:szCs w:val="28"/>
              </w:rPr>
              <w:t>pe</w:t>
            </w:r>
            <w:proofErr w:type="spellEnd"/>
            <w:r w:rsidRPr="006A24F0">
              <w:rPr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6A24F0">
              <w:rPr>
                <w:b/>
                <w:color w:val="7030A0"/>
                <w:sz w:val="28"/>
                <w:szCs w:val="28"/>
              </w:rPr>
              <w:t>fondul</w:t>
            </w:r>
            <w:proofErr w:type="spellEnd"/>
            <w:r w:rsidRPr="006A24F0">
              <w:rPr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6A24F0">
              <w:rPr>
                <w:b/>
                <w:color w:val="7030A0"/>
                <w:sz w:val="28"/>
                <w:szCs w:val="28"/>
              </w:rPr>
              <w:t>scăderii</w:t>
            </w:r>
            <w:proofErr w:type="spellEnd"/>
            <w:r w:rsidRPr="006A24F0">
              <w:rPr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6A24F0">
              <w:rPr>
                <w:b/>
                <w:color w:val="7030A0"/>
                <w:sz w:val="28"/>
                <w:szCs w:val="28"/>
              </w:rPr>
              <w:t>natalităţii</w:t>
            </w:r>
            <w:proofErr w:type="spellEnd"/>
            <w:r w:rsidRPr="006A24F0">
              <w:rPr>
                <w:b/>
                <w:color w:val="7030A0"/>
                <w:sz w:val="28"/>
                <w:szCs w:val="28"/>
              </w:rPr>
              <w:t xml:space="preserve"> </w:t>
            </w:r>
          </w:p>
        </w:tc>
      </w:tr>
      <w:tr w:rsidR="00AB566C" w:rsidRPr="00526583" w:rsidTr="00AB566C">
        <w:trPr>
          <w:trHeight w:val="498"/>
        </w:trPr>
        <w:tc>
          <w:tcPr>
            <w:tcW w:w="1120" w:type="dxa"/>
          </w:tcPr>
          <w:p w:rsidR="00AB566C" w:rsidRPr="00EB7353" w:rsidRDefault="007739FA" w:rsidP="00F101A3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3609" w:type="dxa"/>
          </w:tcPr>
          <w:p w:rsidR="00AB566C" w:rsidRPr="006A24F0" w:rsidRDefault="006A24F0" w:rsidP="00F101A3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6A24F0">
              <w:rPr>
                <w:b/>
                <w:sz w:val="28"/>
                <w:szCs w:val="28"/>
              </w:rPr>
              <w:t>PUTEREA</w:t>
            </w:r>
          </w:p>
        </w:tc>
        <w:tc>
          <w:tcPr>
            <w:tcW w:w="4559" w:type="dxa"/>
          </w:tcPr>
          <w:p w:rsidR="006A24F0" w:rsidRPr="006A24F0" w:rsidRDefault="006A24F0" w:rsidP="006A24F0">
            <w:pPr>
              <w:shd w:val="clear" w:color="auto" w:fill="FFFFFF"/>
              <w:spacing w:before="450" w:after="450" w:line="288" w:lineRule="atLeast"/>
              <w:outlineLvl w:val="0"/>
              <w:rPr>
                <w:b/>
                <w:bCs/>
                <w:color w:val="7030A0"/>
                <w:kern w:val="36"/>
                <w:sz w:val="28"/>
                <w:szCs w:val="28"/>
              </w:rPr>
            </w:pPr>
            <w:r w:rsidRPr="006A24F0">
              <w:rPr>
                <w:b/>
                <w:bCs/>
                <w:color w:val="7030A0"/>
                <w:kern w:val="36"/>
                <w:sz w:val="28"/>
                <w:szCs w:val="28"/>
              </w:rPr>
              <w:t xml:space="preserve">BULGARIA </w:t>
            </w:r>
            <w:proofErr w:type="spellStart"/>
            <w:r w:rsidRPr="006A24F0">
              <w:rPr>
                <w:b/>
                <w:bCs/>
                <w:color w:val="7030A0"/>
                <w:kern w:val="36"/>
                <w:sz w:val="28"/>
                <w:szCs w:val="28"/>
              </w:rPr>
              <w:t>şi</w:t>
            </w:r>
            <w:proofErr w:type="spellEnd"/>
            <w:r w:rsidRPr="006A24F0">
              <w:rPr>
                <w:b/>
                <w:bCs/>
                <w:color w:val="7030A0"/>
                <w:kern w:val="36"/>
                <w:sz w:val="28"/>
                <w:szCs w:val="28"/>
              </w:rPr>
              <w:t xml:space="preserve"> ROMÂNIA </w:t>
            </w:r>
            <w:proofErr w:type="spellStart"/>
            <w:r w:rsidRPr="006A24F0">
              <w:rPr>
                <w:b/>
                <w:bCs/>
                <w:color w:val="7030A0"/>
                <w:kern w:val="36"/>
                <w:sz w:val="28"/>
                <w:szCs w:val="28"/>
              </w:rPr>
              <w:t>rămân</w:t>
            </w:r>
            <w:proofErr w:type="spellEnd"/>
            <w:r w:rsidRPr="006A24F0">
              <w:rPr>
                <w:b/>
                <w:bCs/>
                <w:color w:val="7030A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6A24F0">
              <w:rPr>
                <w:b/>
                <w:bCs/>
                <w:color w:val="7030A0"/>
                <w:kern w:val="36"/>
                <w:sz w:val="28"/>
                <w:szCs w:val="28"/>
              </w:rPr>
              <w:t>ţările</w:t>
            </w:r>
            <w:proofErr w:type="spellEnd"/>
            <w:r w:rsidRPr="006A24F0">
              <w:rPr>
                <w:b/>
                <w:bCs/>
                <w:color w:val="7030A0"/>
                <w:kern w:val="36"/>
                <w:sz w:val="28"/>
                <w:szCs w:val="28"/>
              </w:rPr>
              <w:t xml:space="preserve"> cu </w:t>
            </w:r>
            <w:proofErr w:type="spellStart"/>
            <w:r w:rsidRPr="006A24F0">
              <w:rPr>
                <w:b/>
                <w:bCs/>
                <w:color w:val="7030A0"/>
                <w:kern w:val="36"/>
                <w:sz w:val="28"/>
                <w:szCs w:val="28"/>
              </w:rPr>
              <w:t>cea</w:t>
            </w:r>
            <w:proofErr w:type="spellEnd"/>
            <w:r w:rsidRPr="006A24F0">
              <w:rPr>
                <w:b/>
                <w:bCs/>
                <w:color w:val="7030A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6A24F0">
              <w:rPr>
                <w:b/>
                <w:bCs/>
                <w:color w:val="7030A0"/>
                <w:kern w:val="36"/>
                <w:sz w:val="28"/>
                <w:szCs w:val="28"/>
              </w:rPr>
              <w:t>mai</w:t>
            </w:r>
            <w:proofErr w:type="spellEnd"/>
            <w:r w:rsidRPr="006A24F0">
              <w:rPr>
                <w:b/>
                <w:bCs/>
                <w:color w:val="7030A0"/>
                <w:kern w:val="36"/>
                <w:sz w:val="28"/>
                <w:szCs w:val="28"/>
              </w:rPr>
              <w:t xml:space="preserve"> IEFTINĂ </w:t>
            </w:r>
            <w:proofErr w:type="spellStart"/>
            <w:r w:rsidRPr="006A24F0">
              <w:rPr>
                <w:b/>
                <w:bCs/>
                <w:color w:val="7030A0"/>
                <w:kern w:val="36"/>
                <w:sz w:val="28"/>
                <w:szCs w:val="28"/>
              </w:rPr>
              <w:t>mână</w:t>
            </w:r>
            <w:proofErr w:type="spellEnd"/>
            <w:r w:rsidRPr="006A24F0">
              <w:rPr>
                <w:b/>
                <w:bCs/>
                <w:color w:val="7030A0"/>
                <w:kern w:val="36"/>
                <w:sz w:val="28"/>
                <w:szCs w:val="28"/>
              </w:rPr>
              <w:t xml:space="preserve"> de </w:t>
            </w:r>
            <w:proofErr w:type="spellStart"/>
            <w:r w:rsidRPr="006A24F0">
              <w:rPr>
                <w:b/>
                <w:bCs/>
                <w:color w:val="7030A0"/>
                <w:kern w:val="36"/>
                <w:sz w:val="28"/>
                <w:szCs w:val="28"/>
              </w:rPr>
              <w:t>lucru</w:t>
            </w:r>
            <w:proofErr w:type="spellEnd"/>
            <w:r w:rsidRPr="006A24F0">
              <w:rPr>
                <w:b/>
                <w:bCs/>
                <w:color w:val="7030A0"/>
                <w:kern w:val="36"/>
                <w:sz w:val="28"/>
                <w:szCs w:val="28"/>
              </w:rPr>
              <w:t xml:space="preserve"> din UE</w:t>
            </w:r>
          </w:p>
          <w:p w:rsidR="00AB566C" w:rsidRPr="006A24F0" w:rsidRDefault="00AB566C" w:rsidP="00AB566C">
            <w:pPr>
              <w:pStyle w:val="Heading1"/>
              <w:spacing w:before="0" w:beforeAutospacing="0" w:after="161" w:afterAutospacing="0" w:line="336" w:lineRule="atLeast"/>
              <w:rPr>
                <w:b w:val="0"/>
                <w:color w:val="7030A0"/>
                <w:sz w:val="28"/>
                <w:szCs w:val="28"/>
              </w:rPr>
            </w:pPr>
          </w:p>
        </w:tc>
      </w:tr>
    </w:tbl>
    <w:p w:rsidR="00093FED" w:rsidRPr="00526583" w:rsidRDefault="00093FED" w:rsidP="00F101A3">
      <w:pPr>
        <w:spacing w:before="100" w:beforeAutospacing="1" w:after="100" w:afterAutospacing="1"/>
        <w:jc w:val="both"/>
        <w:rPr>
          <w:color w:val="FF0000"/>
        </w:rPr>
      </w:pPr>
    </w:p>
    <w:p w:rsidR="006A6606" w:rsidRPr="00526583" w:rsidRDefault="006A6606" w:rsidP="00F101A3">
      <w:pPr>
        <w:spacing w:before="100" w:beforeAutospacing="1" w:after="100" w:afterAutospacing="1"/>
        <w:jc w:val="both"/>
        <w:rPr>
          <w:color w:val="000000"/>
        </w:rPr>
      </w:pPr>
    </w:p>
    <w:p w:rsidR="006A6606" w:rsidRPr="00526583" w:rsidRDefault="006A6606" w:rsidP="00F101A3">
      <w:pPr>
        <w:spacing w:before="100" w:beforeAutospacing="1" w:after="100" w:afterAutospacing="1"/>
        <w:jc w:val="both"/>
        <w:rPr>
          <w:color w:val="000000"/>
        </w:rPr>
      </w:pPr>
    </w:p>
    <w:p w:rsidR="0036249A" w:rsidRPr="00526583" w:rsidRDefault="0036249A" w:rsidP="00605FE3">
      <w:pPr>
        <w:spacing w:before="100" w:beforeAutospacing="1" w:after="100" w:afterAutospacing="1"/>
        <w:jc w:val="both"/>
        <w:rPr>
          <w:color w:val="000000"/>
        </w:rPr>
      </w:pPr>
    </w:p>
    <w:p w:rsidR="00EB7353" w:rsidRDefault="00EB7353" w:rsidP="00671B47">
      <w:pPr>
        <w:rPr>
          <w:color w:val="000000"/>
        </w:rPr>
      </w:pPr>
    </w:p>
    <w:p w:rsidR="005661DE" w:rsidRDefault="005661DE" w:rsidP="00671B47">
      <w:pPr>
        <w:rPr>
          <w:color w:val="000000"/>
        </w:rPr>
      </w:pPr>
    </w:p>
    <w:p w:rsidR="005661DE" w:rsidRDefault="005661DE" w:rsidP="00671B47">
      <w:pPr>
        <w:rPr>
          <w:b/>
          <w:bCs/>
          <w:color w:val="0070C0"/>
          <w:kern w:val="36"/>
          <w:sz w:val="40"/>
          <w:szCs w:val="40"/>
        </w:rPr>
      </w:pPr>
    </w:p>
    <w:p w:rsidR="006A24F0" w:rsidRDefault="006A24F0" w:rsidP="00524A85">
      <w:pPr>
        <w:shd w:val="clear" w:color="auto" w:fill="FFFFFF"/>
        <w:spacing w:after="180"/>
        <w:outlineLvl w:val="0"/>
        <w:rPr>
          <w:rFonts w:ascii="Arial" w:hAnsi="Arial" w:cs="Arial"/>
          <w:b/>
          <w:bCs/>
          <w:color w:val="0070C0"/>
          <w:spacing w:val="-8"/>
          <w:kern w:val="36"/>
          <w:sz w:val="40"/>
          <w:szCs w:val="40"/>
        </w:rPr>
      </w:pPr>
    </w:p>
    <w:p w:rsidR="006A24F0" w:rsidRDefault="006A24F0" w:rsidP="00524A85">
      <w:pPr>
        <w:shd w:val="clear" w:color="auto" w:fill="FFFFFF"/>
        <w:spacing w:after="180"/>
        <w:outlineLvl w:val="0"/>
        <w:rPr>
          <w:rFonts w:ascii="Arial" w:hAnsi="Arial" w:cs="Arial"/>
          <w:b/>
          <w:bCs/>
          <w:color w:val="0070C0"/>
          <w:spacing w:val="-8"/>
          <w:kern w:val="36"/>
          <w:sz w:val="40"/>
          <w:szCs w:val="40"/>
        </w:rPr>
      </w:pPr>
    </w:p>
    <w:p w:rsidR="00524A85" w:rsidRDefault="00123BCE" w:rsidP="00524A85">
      <w:pPr>
        <w:shd w:val="clear" w:color="auto" w:fill="FFFFFF"/>
        <w:spacing w:after="180"/>
        <w:outlineLvl w:val="0"/>
        <w:rPr>
          <w:rFonts w:ascii="Arial" w:hAnsi="Arial" w:cs="Arial"/>
          <w:b/>
          <w:bCs/>
          <w:color w:val="0070C0"/>
          <w:spacing w:val="-8"/>
          <w:kern w:val="36"/>
          <w:sz w:val="40"/>
          <w:szCs w:val="40"/>
        </w:rPr>
      </w:pPr>
      <w:r>
        <w:rPr>
          <w:rFonts w:ascii="Arial" w:hAnsi="Arial" w:cs="Arial"/>
          <w:b/>
          <w:bCs/>
          <w:color w:val="0070C0"/>
          <w:spacing w:val="-8"/>
          <w:kern w:val="36"/>
          <w:sz w:val="40"/>
          <w:szCs w:val="40"/>
        </w:rPr>
        <w:lastRenderedPageBreak/>
        <w:t>PUTEREA</w:t>
      </w:r>
    </w:p>
    <w:p w:rsidR="00123BCE" w:rsidRPr="00123BCE" w:rsidRDefault="00123BCE" w:rsidP="00524A85">
      <w:pPr>
        <w:shd w:val="clear" w:color="auto" w:fill="FFFFFF"/>
        <w:spacing w:after="180"/>
        <w:outlineLvl w:val="0"/>
        <w:rPr>
          <w:b/>
          <w:bCs/>
          <w:i/>
          <w:spacing w:val="-8"/>
          <w:kern w:val="36"/>
          <w:sz w:val="20"/>
          <w:szCs w:val="20"/>
        </w:rPr>
      </w:pPr>
      <w:r w:rsidRPr="00123BCE">
        <w:rPr>
          <w:b/>
          <w:bCs/>
          <w:i/>
          <w:spacing w:val="-8"/>
          <w:kern w:val="36"/>
          <w:sz w:val="20"/>
          <w:szCs w:val="20"/>
        </w:rPr>
        <w:t>http://www.puterea.ro/social/document-vezi-legea-salarizarii-pentru-sanatate-educatie-administratie-ordine-publica-155308.html</w:t>
      </w:r>
    </w:p>
    <w:p w:rsidR="00123BCE" w:rsidRPr="00123BCE" w:rsidRDefault="00123BCE" w:rsidP="00123BCE">
      <w:pPr>
        <w:pStyle w:val="Heading1"/>
        <w:shd w:val="clear" w:color="auto" w:fill="FFFFFF"/>
        <w:spacing w:before="450" w:beforeAutospacing="0" w:after="450" w:afterAutospacing="0" w:line="288" w:lineRule="atLeast"/>
        <w:rPr>
          <w:rFonts w:ascii="Roboto Condensed" w:hAnsi="Roboto Condensed"/>
          <w:color w:val="FF0000"/>
          <w:sz w:val="40"/>
          <w:szCs w:val="40"/>
        </w:rPr>
      </w:pPr>
      <w:r w:rsidRPr="00123BCE">
        <w:rPr>
          <w:rFonts w:ascii="Roboto Condensed" w:hAnsi="Roboto Condensed"/>
          <w:color w:val="FF0000"/>
          <w:sz w:val="40"/>
          <w:szCs w:val="40"/>
        </w:rPr>
        <w:t xml:space="preserve">DOCUMENT- </w:t>
      </w:r>
      <w:proofErr w:type="spellStart"/>
      <w:r w:rsidRPr="00123BCE">
        <w:rPr>
          <w:rFonts w:ascii="Roboto Condensed" w:hAnsi="Roboto Condensed"/>
          <w:color w:val="FF0000"/>
          <w:sz w:val="40"/>
          <w:szCs w:val="40"/>
        </w:rPr>
        <w:t>Vezi</w:t>
      </w:r>
      <w:proofErr w:type="spellEnd"/>
      <w:r w:rsidRPr="00123BCE">
        <w:rPr>
          <w:rFonts w:ascii="Roboto Condensed" w:hAnsi="Roboto Condensed"/>
          <w:color w:val="FF0000"/>
          <w:sz w:val="40"/>
          <w:szCs w:val="40"/>
        </w:rPr>
        <w:t xml:space="preserve"> </w:t>
      </w:r>
      <w:proofErr w:type="spellStart"/>
      <w:r w:rsidRPr="00123BCE">
        <w:rPr>
          <w:rFonts w:ascii="Roboto Condensed" w:hAnsi="Roboto Condensed"/>
          <w:color w:val="FF0000"/>
          <w:sz w:val="40"/>
          <w:szCs w:val="40"/>
        </w:rPr>
        <w:t>Legea</w:t>
      </w:r>
      <w:proofErr w:type="spellEnd"/>
      <w:r w:rsidRPr="00123BCE">
        <w:rPr>
          <w:rFonts w:ascii="Roboto Condensed" w:hAnsi="Roboto Condensed"/>
          <w:color w:val="FF0000"/>
          <w:sz w:val="40"/>
          <w:szCs w:val="40"/>
        </w:rPr>
        <w:t xml:space="preserve"> </w:t>
      </w:r>
      <w:proofErr w:type="spellStart"/>
      <w:r w:rsidRPr="00123BCE">
        <w:rPr>
          <w:rFonts w:ascii="Roboto Condensed" w:hAnsi="Roboto Condensed"/>
          <w:color w:val="FF0000"/>
          <w:sz w:val="40"/>
          <w:szCs w:val="40"/>
        </w:rPr>
        <w:t>Salarizării</w:t>
      </w:r>
      <w:proofErr w:type="spellEnd"/>
      <w:r w:rsidRPr="00123BCE">
        <w:rPr>
          <w:rFonts w:ascii="Roboto Condensed" w:hAnsi="Roboto Condensed"/>
          <w:color w:val="FF0000"/>
          <w:sz w:val="40"/>
          <w:szCs w:val="40"/>
        </w:rPr>
        <w:t xml:space="preserve"> </w:t>
      </w:r>
      <w:proofErr w:type="spellStart"/>
      <w:r w:rsidRPr="00123BCE">
        <w:rPr>
          <w:rFonts w:ascii="Roboto Condensed" w:hAnsi="Roboto Condensed"/>
          <w:color w:val="FF0000"/>
          <w:sz w:val="40"/>
          <w:szCs w:val="40"/>
        </w:rPr>
        <w:t>pentru</w:t>
      </w:r>
      <w:proofErr w:type="spellEnd"/>
      <w:r w:rsidRPr="00123BCE">
        <w:rPr>
          <w:rFonts w:ascii="Roboto Condensed" w:hAnsi="Roboto Condensed"/>
          <w:color w:val="FF0000"/>
          <w:sz w:val="40"/>
          <w:szCs w:val="40"/>
        </w:rPr>
        <w:t xml:space="preserve"> </w:t>
      </w:r>
      <w:proofErr w:type="spellStart"/>
      <w:r w:rsidRPr="00123BCE">
        <w:rPr>
          <w:rFonts w:ascii="Roboto Condensed" w:hAnsi="Roboto Condensed"/>
          <w:color w:val="FF0000"/>
          <w:sz w:val="40"/>
          <w:szCs w:val="40"/>
        </w:rPr>
        <w:t>sănătate</w:t>
      </w:r>
      <w:proofErr w:type="spellEnd"/>
      <w:r w:rsidRPr="00123BCE">
        <w:rPr>
          <w:rFonts w:ascii="Roboto Condensed" w:hAnsi="Roboto Condensed"/>
          <w:color w:val="FF0000"/>
          <w:sz w:val="40"/>
          <w:szCs w:val="40"/>
        </w:rPr>
        <w:t xml:space="preserve">, </w:t>
      </w:r>
      <w:proofErr w:type="spellStart"/>
      <w:r w:rsidRPr="00123BCE">
        <w:rPr>
          <w:rFonts w:ascii="Roboto Condensed" w:hAnsi="Roboto Condensed"/>
          <w:color w:val="FF0000"/>
          <w:sz w:val="40"/>
          <w:szCs w:val="40"/>
        </w:rPr>
        <w:t>educație</w:t>
      </w:r>
      <w:proofErr w:type="spellEnd"/>
      <w:r w:rsidRPr="00123BCE">
        <w:rPr>
          <w:rFonts w:ascii="Roboto Condensed" w:hAnsi="Roboto Condensed"/>
          <w:color w:val="FF0000"/>
          <w:sz w:val="40"/>
          <w:szCs w:val="40"/>
        </w:rPr>
        <w:t xml:space="preserve">, </w:t>
      </w:r>
      <w:proofErr w:type="spellStart"/>
      <w:r w:rsidRPr="00123BCE">
        <w:rPr>
          <w:rFonts w:ascii="Roboto Condensed" w:hAnsi="Roboto Condensed"/>
          <w:color w:val="FF0000"/>
          <w:sz w:val="40"/>
          <w:szCs w:val="40"/>
        </w:rPr>
        <w:t>administrație</w:t>
      </w:r>
      <w:proofErr w:type="spellEnd"/>
      <w:r w:rsidRPr="00123BCE">
        <w:rPr>
          <w:rFonts w:ascii="Roboto Condensed" w:hAnsi="Roboto Condensed"/>
          <w:color w:val="FF0000"/>
          <w:sz w:val="40"/>
          <w:szCs w:val="40"/>
        </w:rPr>
        <w:t xml:space="preserve">, </w:t>
      </w:r>
      <w:proofErr w:type="spellStart"/>
      <w:r w:rsidRPr="00123BCE">
        <w:rPr>
          <w:rFonts w:ascii="Roboto Condensed" w:hAnsi="Roboto Condensed"/>
          <w:color w:val="FF0000"/>
          <w:sz w:val="40"/>
          <w:szCs w:val="40"/>
        </w:rPr>
        <w:t>justiție</w:t>
      </w:r>
      <w:proofErr w:type="spellEnd"/>
      <w:r w:rsidRPr="00123BCE">
        <w:rPr>
          <w:rFonts w:ascii="Roboto Condensed" w:hAnsi="Roboto Condensed"/>
          <w:color w:val="FF0000"/>
          <w:sz w:val="40"/>
          <w:szCs w:val="40"/>
        </w:rPr>
        <w:t xml:space="preserve">, </w:t>
      </w:r>
      <w:proofErr w:type="spellStart"/>
      <w:r w:rsidRPr="00123BCE">
        <w:rPr>
          <w:rFonts w:ascii="Roboto Condensed" w:hAnsi="Roboto Condensed"/>
          <w:color w:val="FF0000"/>
          <w:sz w:val="40"/>
          <w:szCs w:val="40"/>
        </w:rPr>
        <w:t>ordine</w:t>
      </w:r>
      <w:proofErr w:type="spellEnd"/>
      <w:r w:rsidRPr="00123BCE">
        <w:rPr>
          <w:rFonts w:ascii="Roboto Condensed" w:hAnsi="Roboto Condensed"/>
          <w:color w:val="FF0000"/>
          <w:sz w:val="40"/>
          <w:szCs w:val="40"/>
        </w:rPr>
        <w:t xml:space="preserve"> </w:t>
      </w:r>
      <w:proofErr w:type="spellStart"/>
      <w:r w:rsidRPr="00123BCE">
        <w:rPr>
          <w:rFonts w:ascii="Roboto Condensed" w:hAnsi="Roboto Condensed"/>
          <w:color w:val="FF0000"/>
          <w:sz w:val="40"/>
          <w:szCs w:val="40"/>
        </w:rPr>
        <w:t>publică</w:t>
      </w:r>
      <w:proofErr w:type="spellEnd"/>
    </w:p>
    <w:p w:rsidR="00123BCE" w:rsidRDefault="00123BCE" w:rsidP="00123BCE">
      <w:pPr>
        <w:shd w:val="clear" w:color="auto" w:fill="FFFFFF"/>
        <w:rPr>
          <w:rFonts w:ascii="Roboto Condensed" w:hAnsi="Roboto Condensed"/>
          <w:color w:val="444444"/>
          <w:sz w:val="26"/>
          <w:szCs w:val="26"/>
        </w:rPr>
      </w:pPr>
      <w:r>
        <w:rPr>
          <w:rFonts w:ascii="Roboto Condensed" w:hAnsi="Roboto Condensed"/>
          <w:b/>
          <w:bCs/>
          <w:color w:val="444444"/>
          <w:sz w:val="26"/>
          <w:szCs w:val="26"/>
        </w:rPr>
        <w:t>E.Ş. | 2017-04-10</w:t>
      </w:r>
      <w:r>
        <w:rPr>
          <w:rStyle w:val="apple-converted-space"/>
          <w:rFonts w:ascii="Roboto Condensed" w:hAnsi="Roboto Condensed"/>
          <w:b/>
          <w:bCs/>
          <w:color w:val="444444"/>
          <w:sz w:val="26"/>
          <w:szCs w:val="26"/>
        </w:rPr>
        <w:t> </w:t>
      </w:r>
      <w:r>
        <w:rPr>
          <w:rFonts w:ascii="Roboto Condensed" w:hAnsi="Roboto Condensed"/>
          <w:b/>
          <w:bCs/>
          <w:color w:val="444444"/>
          <w:sz w:val="26"/>
          <w:szCs w:val="26"/>
        </w:rPr>
        <w:t>18:10</w:t>
      </w:r>
    </w:p>
    <w:p w:rsidR="00123BCE" w:rsidRDefault="00123BCE" w:rsidP="00123BCE">
      <w:pPr>
        <w:shd w:val="clear" w:color="auto" w:fill="FFFFFF"/>
        <w:jc w:val="center"/>
        <w:rPr>
          <w:rFonts w:ascii="Roboto Condensed" w:hAnsi="Roboto Condensed"/>
          <w:color w:val="444444"/>
          <w:sz w:val="26"/>
          <w:szCs w:val="26"/>
        </w:rPr>
      </w:pPr>
      <w:r>
        <w:rPr>
          <w:rFonts w:ascii="Roboto Condensed" w:hAnsi="Roboto Condensed"/>
          <w:noProof/>
          <w:color w:val="444444"/>
          <w:sz w:val="26"/>
          <w:szCs w:val="26"/>
        </w:rPr>
        <w:drawing>
          <wp:inline distT="0" distB="0" distL="0" distR="0">
            <wp:extent cx="6057900" cy="3631609"/>
            <wp:effectExtent l="19050" t="0" r="0" b="0"/>
            <wp:docPr id="15" name="Picture 1" descr="DOCUMENT- Vezi Legea Salarizării pentru sănătate, educație, administrație, justiție, ordine public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UMENT- Vezi Legea Salarizării pentru sănătate, educație, administrație, justiție, ordine publică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631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BCE" w:rsidRDefault="00123BCE" w:rsidP="00123BCE">
      <w:pPr>
        <w:shd w:val="clear" w:color="auto" w:fill="FFFFFF"/>
        <w:jc w:val="right"/>
        <w:rPr>
          <w:rFonts w:ascii="Roboto Condensed" w:hAnsi="Roboto Condensed"/>
          <w:color w:val="444444"/>
          <w:sz w:val="26"/>
          <w:szCs w:val="26"/>
        </w:rPr>
      </w:pPr>
      <w:hyperlink r:id="rId7" w:tgtFrame="_blank" w:tooltip="Email" w:history="1">
        <w:r>
          <w:rPr>
            <w:rStyle w:val="Hyperlink"/>
            <w:rFonts w:ascii="Roboto Condensed" w:hAnsi="Roboto Condensed"/>
            <w:color w:val="444444"/>
            <w:sz w:val="26"/>
            <w:szCs w:val="26"/>
          </w:rPr>
          <w:t> E-mail</w:t>
        </w:r>
      </w:hyperlink>
      <w:r>
        <w:rPr>
          <w:rStyle w:val="apple-converted-space"/>
          <w:rFonts w:ascii="Roboto Condensed" w:hAnsi="Roboto Condensed"/>
          <w:color w:val="444444"/>
          <w:sz w:val="26"/>
          <w:szCs w:val="26"/>
        </w:rPr>
        <w:t> </w:t>
      </w:r>
      <w:hyperlink r:id="rId8" w:tooltip="Twitter" w:history="1">
        <w:r>
          <w:rPr>
            <w:rStyle w:val="Hyperlink"/>
            <w:rFonts w:ascii="Roboto Condensed" w:hAnsi="Roboto Condensed"/>
            <w:color w:val="444444"/>
            <w:sz w:val="26"/>
            <w:szCs w:val="26"/>
          </w:rPr>
          <w:t> Twitter</w:t>
        </w:r>
      </w:hyperlink>
      <w:r>
        <w:rPr>
          <w:rStyle w:val="apple-converted-space"/>
          <w:rFonts w:ascii="Roboto Condensed" w:hAnsi="Roboto Condensed"/>
          <w:color w:val="444444"/>
          <w:sz w:val="26"/>
          <w:szCs w:val="26"/>
        </w:rPr>
        <w:t> </w:t>
      </w:r>
      <w:hyperlink r:id="rId9" w:tooltip="Favorite" w:history="1">
        <w:r>
          <w:rPr>
            <w:rStyle w:val="Hyperlink"/>
            <w:rFonts w:ascii="Roboto Condensed" w:hAnsi="Roboto Condensed"/>
            <w:color w:val="444444"/>
            <w:sz w:val="26"/>
            <w:szCs w:val="26"/>
          </w:rPr>
          <w:t> Favorites</w:t>
        </w:r>
      </w:hyperlink>
      <w:r>
        <w:rPr>
          <w:rStyle w:val="apple-converted-space"/>
          <w:rFonts w:ascii="Roboto Condensed" w:hAnsi="Roboto Condensed"/>
          <w:color w:val="444444"/>
          <w:sz w:val="26"/>
          <w:szCs w:val="26"/>
        </w:rPr>
        <w:t> </w:t>
      </w:r>
      <w:hyperlink r:id="rId10" w:tooltip="Printeaza" w:history="1">
        <w:r>
          <w:rPr>
            <w:rStyle w:val="Hyperlink"/>
            <w:rFonts w:ascii="Roboto Condensed" w:hAnsi="Roboto Condensed"/>
            <w:color w:val="444444"/>
            <w:sz w:val="26"/>
            <w:szCs w:val="26"/>
          </w:rPr>
          <w:t> Print</w:t>
        </w:r>
      </w:hyperlink>
    </w:p>
    <w:p w:rsidR="00123BCE" w:rsidRPr="006A24F0" w:rsidRDefault="00123BCE" w:rsidP="00123BCE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bCs/>
          <w:color w:val="444444"/>
        </w:rPr>
      </w:pPr>
      <w:r w:rsidRPr="006A24F0">
        <w:rPr>
          <w:b/>
          <w:bCs/>
          <w:color w:val="444444"/>
        </w:rPr>
        <w:t xml:space="preserve">Puterea.ro </w:t>
      </w:r>
      <w:proofErr w:type="spellStart"/>
      <w:proofErr w:type="gramStart"/>
      <w:r w:rsidRPr="006A24F0">
        <w:rPr>
          <w:b/>
          <w:bCs/>
          <w:color w:val="444444"/>
        </w:rPr>
        <w:t>vă</w:t>
      </w:r>
      <w:proofErr w:type="spellEnd"/>
      <w:proofErr w:type="gramEnd"/>
      <w:r w:rsidRPr="006A24F0">
        <w:rPr>
          <w:b/>
          <w:bCs/>
          <w:color w:val="444444"/>
        </w:rPr>
        <w:t xml:space="preserve"> </w:t>
      </w:r>
      <w:proofErr w:type="spellStart"/>
      <w:r w:rsidRPr="006A24F0">
        <w:rPr>
          <w:b/>
          <w:bCs/>
          <w:color w:val="444444"/>
        </w:rPr>
        <w:t>prezintă</w:t>
      </w:r>
      <w:proofErr w:type="spellEnd"/>
      <w:r w:rsidRPr="006A24F0">
        <w:rPr>
          <w:b/>
          <w:bCs/>
          <w:color w:val="444444"/>
        </w:rPr>
        <w:t xml:space="preserve"> </w:t>
      </w:r>
      <w:proofErr w:type="spellStart"/>
      <w:r w:rsidRPr="006A24F0">
        <w:rPr>
          <w:b/>
          <w:bCs/>
          <w:color w:val="444444"/>
        </w:rPr>
        <w:t>Legea</w:t>
      </w:r>
      <w:proofErr w:type="spellEnd"/>
      <w:r w:rsidRPr="006A24F0">
        <w:rPr>
          <w:b/>
          <w:bCs/>
          <w:color w:val="444444"/>
        </w:rPr>
        <w:t xml:space="preserve"> </w:t>
      </w:r>
      <w:proofErr w:type="spellStart"/>
      <w:r w:rsidRPr="006A24F0">
        <w:rPr>
          <w:b/>
          <w:bCs/>
          <w:color w:val="444444"/>
        </w:rPr>
        <w:t>salarizării</w:t>
      </w:r>
      <w:proofErr w:type="spellEnd"/>
      <w:r w:rsidRPr="006A24F0">
        <w:rPr>
          <w:b/>
          <w:bCs/>
          <w:color w:val="444444"/>
        </w:rPr>
        <w:t xml:space="preserve"> </w:t>
      </w:r>
      <w:proofErr w:type="spellStart"/>
      <w:r w:rsidRPr="006A24F0">
        <w:rPr>
          <w:b/>
          <w:bCs/>
          <w:color w:val="444444"/>
        </w:rPr>
        <w:t>unitare</w:t>
      </w:r>
      <w:proofErr w:type="spellEnd"/>
      <w:r w:rsidRPr="006A24F0">
        <w:rPr>
          <w:b/>
          <w:bCs/>
          <w:color w:val="444444"/>
        </w:rPr>
        <w:t xml:space="preserve"> </w:t>
      </w:r>
      <w:proofErr w:type="spellStart"/>
      <w:r w:rsidRPr="006A24F0">
        <w:rPr>
          <w:b/>
          <w:bCs/>
          <w:color w:val="444444"/>
        </w:rPr>
        <w:t>așa</w:t>
      </w:r>
      <w:proofErr w:type="spellEnd"/>
      <w:r w:rsidRPr="006A24F0">
        <w:rPr>
          <w:b/>
          <w:bCs/>
          <w:color w:val="444444"/>
        </w:rPr>
        <w:t xml:space="preserve"> cum a </w:t>
      </w:r>
      <w:proofErr w:type="spellStart"/>
      <w:r w:rsidRPr="006A24F0">
        <w:rPr>
          <w:b/>
          <w:bCs/>
          <w:color w:val="444444"/>
        </w:rPr>
        <w:t>fost</w:t>
      </w:r>
      <w:proofErr w:type="spellEnd"/>
      <w:r w:rsidRPr="006A24F0">
        <w:rPr>
          <w:b/>
          <w:bCs/>
          <w:color w:val="444444"/>
        </w:rPr>
        <w:t xml:space="preserve"> </w:t>
      </w:r>
      <w:proofErr w:type="spellStart"/>
      <w:r w:rsidRPr="006A24F0">
        <w:rPr>
          <w:b/>
          <w:bCs/>
          <w:color w:val="444444"/>
        </w:rPr>
        <w:t>redactată</w:t>
      </w:r>
      <w:proofErr w:type="spellEnd"/>
      <w:r w:rsidRPr="006A24F0">
        <w:rPr>
          <w:b/>
          <w:bCs/>
          <w:color w:val="444444"/>
        </w:rPr>
        <w:t xml:space="preserve"> de </w:t>
      </w:r>
      <w:proofErr w:type="spellStart"/>
      <w:r w:rsidRPr="006A24F0">
        <w:rPr>
          <w:b/>
          <w:bCs/>
          <w:color w:val="444444"/>
        </w:rPr>
        <w:t>Ministerul</w:t>
      </w:r>
      <w:proofErr w:type="spellEnd"/>
      <w:r w:rsidRPr="006A24F0">
        <w:rPr>
          <w:b/>
          <w:bCs/>
          <w:color w:val="444444"/>
        </w:rPr>
        <w:t xml:space="preserve"> </w:t>
      </w:r>
      <w:proofErr w:type="spellStart"/>
      <w:r w:rsidRPr="006A24F0">
        <w:rPr>
          <w:b/>
          <w:bCs/>
          <w:color w:val="444444"/>
        </w:rPr>
        <w:t>Muncii</w:t>
      </w:r>
      <w:proofErr w:type="spellEnd"/>
      <w:r w:rsidRPr="006A24F0">
        <w:rPr>
          <w:b/>
          <w:bCs/>
          <w:color w:val="444444"/>
        </w:rPr>
        <w:t xml:space="preserve"> </w:t>
      </w:r>
      <w:proofErr w:type="spellStart"/>
      <w:r w:rsidRPr="006A24F0">
        <w:rPr>
          <w:b/>
          <w:bCs/>
          <w:color w:val="444444"/>
        </w:rPr>
        <w:t>și</w:t>
      </w:r>
      <w:proofErr w:type="spellEnd"/>
      <w:r w:rsidRPr="006A24F0">
        <w:rPr>
          <w:b/>
          <w:bCs/>
          <w:color w:val="444444"/>
        </w:rPr>
        <w:t xml:space="preserve"> </w:t>
      </w:r>
      <w:proofErr w:type="spellStart"/>
      <w:r w:rsidRPr="006A24F0">
        <w:rPr>
          <w:b/>
          <w:bCs/>
          <w:color w:val="444444"/>
        </w:rPr>
        <w:t>trimisă</w:t>
      </w:r>
      <w:proofErr w:type="spellEnd"/>
      <w:r w:rsidRPr="006A24F0">
        <w:rPr>
          <w:b/>
          <w:bCs/>
          <w:color w:val="444444"/>
        </w:rPr>
        <w:t xml:space="preserve"> la </w:t>
      </w:r>
      <w:proofErr w:type="spellStart"/>
      <w:r w:rsidRPr="006A24F0">
        <w:rPr>
          <w:b/>
          <w:bCs/>
          <w:color w:val="444444"/>
        </w:rPr>
        <w:t>parlament</w:t>
      </w:r>
      <w:proofErr w:type="spellEnd"/>
      <w:r w:rsidRPr="006A24F0">
        <w:rPr>
          <w:b/>
          <w:bCs/>
          <w:color w:val="444444"/>
        </w:rPr>
        <w:t xml:space="preserve"> </w:t>
      </w:r>
      <w:proofErr w:type="spellStart"/>
      <w:r w:rsidRPr="006A24F0">
        <w:rPr>
          <w:b/>
          <w:bCs/>
          <w:color w:val="444444"/>
        </w:rPr>
        <w:t>spre</w:t>
      </w:r>
      <w:proofErr w:type="spellEnd"/>
      <w:r w:rsidRPr="006A24F0">
        <w:rPr>
          <w:b/>
          <w:bCs/>
          <w:color w:val="444444"/>
        </w:rPr>
        <w:t xml:space="preserve"> </w:t>
      </w:r>
      <w:proofErr w:type="spellStart"/>
      <w:r w:rsidRPr="006A24F0">
        <w:rPr>
          <w:b/>
          <w:bCs/>
          <w:color w:val="444444"/>
        </w:rPr>
        <w:t>Grupurile</w:t>
      </w:r>
      <w:proofErr w:type="spellEnd"/>
      <w:r w:rsidRPr="006A24F0">
        <w:rPr>
          <w:b/>
          <w:bCs/>
          <w:color w:val="444444"/>
        </w:rPr>
        <w:t xml:space="preserve"> </w:t>
      </w:r>
      <w:proofErr w:type="spellStart"/>
      <w:r w:rsidRPr="006A24F0">
        <w:rPr>
          <w:b/>
          <w:bCs/>
          <w:color w:val="444444"/>
        </w:rPr>
        <w:t>parlamentare</w:t>
      </w:r>
      <w:proofErr w:type="spellEnd"/>
      <w:r w:rsidRPr="006A24F0">
        <w:rPr>
          <w:b/>
          <w:bCs/>
          <w:color w:val="444444"/>
        </w:rPr>
        <w:t xml:space="preserve"> ale PSD </w:t>
      </w:r>
      <w:proofErr w:type="spellStart"/>
      <w:r w:rsidRPr="006A24F0">
        <w:rPr>
          <w:b/>
          <w:bCs/>
          <w:color w:val="444444"/>
        </w:rPr>
        <w:t>și</w:t>
      </w:r>
      <w:proofErr w:type="spellEnd"/>
      <w:r w:rsidRPr="006A24F0">
        <w:rPr>
          <w:b/>
          <w:bCs/>
          <w:color w:val="444444"/>
        </w:rPr>
        <w:t xml:space="preserve"> ALDE.</w:t>
      </w:r>
    </w:p>
    <w:p w:rsidR="00123BCE" w:rsidRPr="006A24F0" w:rsidRDefault="00123BCE" w:rsidP="00123BC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444444"/>
        </w:rPr>
      </w:pPr>
      <w:proofErr w:type="spellStart"/>
      <w:r w:rsidRPr="006A24F0">
        <w:rPr>
          <w:color w:val="444444"/>
        </w:rPr>
        <w:t>Legea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urmează</w:t>
      </w:r>
      <w:proofErr w:type="spellEnd"/>
      <w:r w:rsidRPr="006A24F0">
        <w:rPr>
          <w:color w:val="444444"/>
        </w:rPr>
        <w:t xml:space="preserve"> </w:t>
      </w:r>
      <w:proofErr w:type="spellStart"/>
      <w:proofErr w:type="gramStart"/>
      <w:r w:rsidRPr="006A24F0">
        <w:rPr>
          <w:color w:val="444444"/>
        </w:rPr>
        <w:t>să</w:t>
      </w:r>
      <w:proofErr w:type="spellEnd"/>
      <w:proofErr w:type="gramEnd"/>
      <w:r w:rsidRPr="006A24F0">
        <w:rPr>
          <w:color w:val="444444"/>
        </w:rPr>
        <w:t xml:space="preserve"> fie </w:t>
      </w:r>
      <w:proofErr w:type="spellStart"/>
      <w:r w:rsidRPr="006A24F0">
        <w:rPr>
          <w:color w:val="444444"/>
        </w:rPr>
        <w:t>depusă</w:t>
      </w:r>
      <w:proofErr w:type="spellEnd"/>
      <w:r w:rsidRPr="006A24F0">
        <w:rPr>
          <w:color w:val="444444"/>
        </w:rPr>
        <w:t xml:space="preserve"> la </w:t>
      </w:r>
      <w:proofErr w:type="spellStart"/>
      <w:r w:rsidRPr="006A24F0">
        <w:rPr>
          <w:color w:val="444444"/>
        </w:rPr>
        <w:t>Parlament</w:t>
      </w:r>
      <w:proofErr w:type="spellEnd"/>
      <w:r w:rsidRPr="006A24F0">
        <w:rPr>
          <w:color w:val="444444"/>
        </w:rPr>
        <w:t xml:space="preserve"> sub </w:t>
      </w:r>
      <w:proofErr w:type="spellStart"/>
      <w:r w:rsidRPr="006A24F0">
        <w:rPr>
          <w:color w:val="444444"/>
        </w:rPr>
        <w:t>formă</w:t>
      </w:r>
      <w:proofErr w:type="spellEnd"/>
      <w:r w:rsidRPr="006A24F0">
        <w:rPr>
          <w:color w:val="444444"/>
        </w:rPr>
        <w:t xml:space="preserve"> de </w:t>
      </w:r>
      <w:proofErr w:type="spellStart"/>
      <w:r w:rsidRPr="006A24F0">
        <w:rPr>
          <w:color w:val="444444"/>
        </w:rPr>
        <w:t>ințiativă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parlamentară</w:t>
      </w:r>
      <w:proofErr w:type="spellEnd"/>
      <w:r w:rsidRPr="006A24F0">
        <w:rPr>
          <w:color w:val="444444"/>
        </w:rPr>
        <w:t xml:space="preserve"> PSD </w:t>
      </w:r>
      <w:proofErr w:type="spellStart"/>
      <w:r w:rsidRPr="006A24F0">
        <w:rPr>
          <w:color w:val="444444"/>
        </w:rPr>
        <w:t>și</w:t>
      </w:r>
      <w:proofErr w:type="spellEnd"/>
      <w:r w:rsidRPr="006A24F0">
        <w:rPr>
          <w:color w:val="444444"/>
        </w:rPr>
        <w:t xml:space="preserve"> ALDE.</w:t>
      </w:r>
    </w:p>
    <w:p w:rsidR="00123BCE" w:rsidRPr="006A24F0" w:rsidRDefault="00123BCE" w:rsidP="00123BC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444444"/>
        </w:rPr>
      </w:pPr>
      <w:proofErr w:type="spellStart"/>
      <w:r w:rsidRPr="006A24F0">
        <w:rPr>
          <w:color w:val="444444"/>
        </w:rPr>
        <w:t>Coaliţia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majoritară</w:t>
      </w:r>
      <w:proofErr w:type="spellEnd"/>
      <w:r w:rsidRPr="006A24F0">
        <w:rPr>
          <w:color w:val="444444"/>
        </w:rPr>
        <w:t xml:space="preserve"> a </w:t>
      </w:r>
      <w:proofErr w:type="spellStart"/>
      <w:r w:rsidRPr="006A24F0">
        <w:rPr>
          <w:color w:val="444444"/>
        </w:rPr>
        <w:t>decis</w:t>
      </w:r>
      <w:proofErr w:type="spellEnd"/>
      <w:r w:rsidRPr="006A24F0">
        <w:rPr>
          <w:color w:val="444444"/>
        </w:rPr>
        <w:t xml:space="preserve"> </w:t>
      </w:r>
      <w:proofErr w:type="spellStart"/>
      <w:proofErr w:type="gramStart"/>
      <w:r w:rsidRPr="006A24F0">
        <w:rPr>
          <w:color w:val="444444"/>
        </w:rPr>
        <w:t>să</w:t>
      </w:r>
      <w:proofErr w:type="spellEnd"/>
      <w:proofErr w:type="gram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amâne</w:t>
      </w:r>
      <w:proofErr w:type="spellEnd"/>
      <w:r w:rsidRPr="006A24F0">
        <w:rPr>
          <w:color w:val="444444"/>
        </w:rPr>
        <w:t xml:space="preserve"> cu </w:t>
      </w:r>
      <w:proofErr w:type="spellStart"/>
      <w:r w:rsidRPr="006A24F0">
        <w:rPr>
          <w:color w:val="444444"/>
        </w:rPr>
        <w:t>zece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zile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legea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salarizării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şi</w:t>
      </w:r>
      <w:proofErr w:type="spellEnd"/>
      <w:r w:rsidRPr="006A24F0">
        <w:rPr>
          <w:color w:val="444444"/>
        </w:rPr>
        <w:t xml:space="preserve"> a </w:t>
      </w:r>
      <w:proofErr w:type="spellStart"/>
      <w:r w:rsidRPr="006A24F0">
        <w:rPr>
          <w:color w:val="444444"/>
        </w:rPr>
        <w:t>oferit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mai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multe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explicaţii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pentru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această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hotărâre</w:t>
      </w:r>
      <w:proofErr w:type="spellEnd"/>
      <w:r w:rsidRPr="006A24F0">
        <w:rPr>
          <w:color w:val="444444"/>
        </w:rPr>
        <w:t xml:space="preserve">. </w:t>
      </w:r>
      <w:proofErr w:type="spellStart"/>
      <w:proofErr w:type="gramStart"/>
      <w:r w:rsidRPr="006A24F0">
        <w:rPr>
          <w:color w:val="444444"/>
        </w:rPr>
        <w:t>Dragnea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spune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că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decizia</w:t>
      </w:r>
      <w:proofErr w:type="spellEnd"/>
      <w:r w:rsidRPr="006A24F0">
        <w:rPr>
          <w:color w:val="444444"/>
        </w:rPr>
        <w:t xml:space="preserve"> a </w:t>
      </w:r>
      <w:proofErr w:type="spellStart"/>
      <w:r w:rsidRPr="006A24F0">
        <w:rPr>
          <w:color w:val="444444"/>
        </w:rPr>
        <w:t>luat</w:t>
      </w:r>
      <w:proofErr w:type="spellEnd"/>
      <w:r w:rsidRPr="006A24F0">
        <w:rPr>
          <w:color w:val="444444"/>
        </w:rPr>
        <w:t xml:space="preserve">-o </w:t>
      </w:r>
      <w:proofErr w:type="spellStart"/>
      <w:r w:rsidRPr="006A24F0">
        <w:rPr>
          <w:color w:val="444444"/>
        </w:rPr>
        <w:t>chiar</w:t>
      </w:r>
      <w:proofErr w:type="spellEnd"/>
      <w:r w:rsidRPr="006A24F0">
        <w:rPr>
          <w:color w:val="444444"/>
        </w:rPr>
        <w:t xml:space="preserve"> el </w:t>
      </w:r>
      <w:proofErr w:type="spellStart"/>
      <w:r w:rsidRPr="006A24F0">
        <w:rPr>
          <w:color w:val="444444"/>
        </w:rPr>
        <w:t>în</w:t>
      </w:r>
      <w:proofErr w:type="spellEnd"/>
      <w:r w:rsidRPr="006A24F0">
        <w:rPr>
          <w:color w:val="444444"/>
        </w:rPr>
        <w:t xml:space="preserve"> PSD.</w:t>
      </w:r>
      <w:proofErr w:type="gramEnd"/>
    </w:p>
    <w:p w:rsidR="00123BCE" w:rsidRPr="006A24F0" w:rsidRDefault="00123BCE" w:rsidP="00123BC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444444"/>
        </w:rPr>
      </w:pPr>
      <w:proofErr w:type="gramStart"/>
      <w:r w:rsidRPr="006A24F0">
        <w:rPr>
          <w:color w:val="444444"/>
        </w:rPr>
        <w:t xml:space="preserve">"Nu </w:t>
      </w:r>
      <w:proofErr w:type="spellStart"/>
      <w:r w:rsidRPr="006A24F0">
        <w:rPr>
          <w:color w:val="444444"/>
        </w:rPr>
        <w:t>depunem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proiectul</w:t>
      </w:r>
      <w:proofErr w:type="spellEnd"/>
      <w:r w:rsidRPr="006A24F0">
        <w:rPr>
          <w:color w:val="444444"/>
        </w:rPr>
        <w:t xml:space="preserve"> de </w:t>
      </w:r>
      <w:proofErr w:type="spellStart"/>
      <w:r w:rsidRPr="006A24F0">
        <w:rPr>
          <w:color w:val="444444"/>
        </w:rPr>
        <w:t>lege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astăzi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în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Parlament</w:t>
      </w:r>
      <w:proofErr w:type="spellEnd"/>
      <w:r w:rsidRPr="006A24F0">
        <w:rPr>
          <w:color w:val="444444"/>
        </w:rPr>
        <w:t>.</w:t>
      </w:r>
      <w:proofErr w:type="gramEnd"/>
      <w:r w:rsidRPr="006A24F0">
        <w:rPr>
          <w:color w:val="444444"/>
        </w:rPr>
        <w:t xml:space="preserve"> Am </w:t>
      </w:r>
      <w:proofErr w:type="spellStart"/>
      <w:r w:rsidRPr="006A24F0">
        <w:rPr>
          <w:color w:val="444444"/>
        </w:rPr>
        <w:t>decis</w:t>
      </w:r>
      <w:proofErr w:type="spellEnd"/>
      <w:r w:rsidRPr="006A24F0">
        <w:rPr>
          <w:color w:val="444444"/>
        </w:rPr>
        <w:t xml:space="preserve"> </w:t>
      </w:r>
      <w:proofErr w:type="spellStart"/>
      <w:proofErr w:type="gramStart"/>
      <w:r w:rsidRPr="006A24F0">
        <w:rPr>
          <w:color w:val="444444"/>
        </w:rPr>
        <w:t>să</w:t>
      </w:r>
      <w:proofErr w:type="spellEnd"/>
      <w:proofErr w:type="gram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mai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stea</w:t>
      </w:r>
      <w:proofErr w:type="spellEnd"/>
      <w:r w:rsidRPr="006A24F0">
        <w:rPr>
          <w:color w:val="444444"/>
        </w:rPr>
        <w:t xml:space="preserve"> o </w:t>
      </w:r>
      <w:proofErr w:type="spellStart"/>
      <w:r w:rsidRPr="006A24F0">
        <w:rPr>
          <w:color w:val="444444"/>
        </w:rPr>
        <w:t>perioadă</w:t>
      </w:r>
      <w:proofErr w:type="spellEnd"/>
      <w:r w:rsidRPr="006A24F0">
        <w:rPr>
          <w:color w:val="444444"/>
        </w:rPr>
        <w:t xml:space="preserve">. </w:t>
      </w:r>
      <w:proofErr w:type="gramStart"/>
      <w:r w:rsidRPr="006A24F0">
        <w:rPr>
          <w:color w:val="444444"/>
        </w:rPr>
        <w:t xml:space="preserve">E </w:t>
      </w:r>
      <w:proofErr w:type="spellStart"/>
      <w:r w:rsidRPr="006A24F0">
        <w:rPr>
          <w:color w:val="444444"/>
        </w:rPr>
        <w:t>săptămâna</w:t>
      </w:r>
      <w:proofErr w:type="spellEnd"/>
      <w:r w:rsidRPr="006A24F0">
        <w:rPr>
          <w:color w:val="444444"/>
        </w:rPr>
        <w:t xml:space="preserve"> mare.</w:t>
      </w:r>
      <w:proofErr w:type="gram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Rog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colegii</w:t>
      </w:r>
      <w:proofErr w:type="spellEnd"/>
      <w:r w:rsidRPr="006A24F0">
        <w:rPr>
          <w:color w:val="444444"/>
        </w:rPr>
        <w:t xml:space="preserve"> </w:t>
      </w:r>
      <w:proofErr w:type="spellStart"/>
      <w:proofErr w:type="gramStart"/>
      <w:r w:rsidRPr="006A24F0">
        <w:rPr>
          <w:color w:val="444444"/>
        </w:rPr>
        <w:t>mei</w:t>
      </w:r>
      <w:proofErr w:type="spellEnd"/>
      <w:proofErr w:type="gramEnd"/>
      <w:r w:rsidRPr="006A24F0">
        <w:rPr>
          <w:color w:val="444444"/>
        </w:rPr>
        <w:t xml:space="preserve"> din </w:t>
      </w:r>
      <w:proofErr w:type="spellStart"/>
      <w:r w:rsidRPr="006A24F0">
        <w:rPr>
          <w:color w:val="444444"/>
        </w:rPr>
        <w:t>Parlament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să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studieze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legea</w:t>
      </w:r>
      <w:proofErr w:type="spellEnd"/>
      <w:r w:rsidRPr="006A24F0">
        <w:rPr>
          <w:color w:val="444444"/>
        </w:rPr>
        <w:t xml:space="preserve">. </w:t>
      </w:r>
      <w:proofErr w:type="spellStart"/>
      <w:r w:rsidRPr="006A24F0">
        <w:rPr>
          <w:color w:val="444444"/>
        </w:rPr>
        <w:t>Toţi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cei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interesaţi</w:t>
      </w:r>
      <w:proofErr w:type="spellEnd"/>
      <w:r w:rsidRPr="006A24F0">
        <w:rPr>
          <w:color w:val="444444"/>
        </w:rPr>
        <w:t xml:space="preserve"> din </w:t>
      </w:r>
      <w:proofErr w:type="spellStart"/>
      <w:r w:rsidRPr="006A24F0">
        <w:rPr>
          <w:color w:val="444444"/>
        </w:rPr>
        <w:t>societate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trebuie</w:t>
      </w:r>
      <w:proofErr w:type="spellEnd"/>
      <w:r w:rsidRPr="006A24F0">
        <w:rPr>
          <w:color w:val="444444"/>
        </w:rPr>
        <w:t xml:space="preserve"> </w:t>
      </w:r>
      <w:proofErr w:type="spellStart"/>
      <w:proofErr w:type="gramStart"/>
      <w:r w:rsidRPr="006A24F0">
        <w:rPr>
          <w:color w:val="444444"/>
        </w:rPr>
        <w:t>să</w:t>
      </w:r>
      <w:proofErr w:type="spellEnd"/>
      <w:proofErr w:type="gram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aibă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acces</w:t>
      </w:r>
      <w:proofErr w:type="spellEnd"/>
      <w:r w:rsidRPr="006A24F0">
        <w:rPr>
          <w:color w:val="444444"/>
        </w:rPr>
        <w:t xml:space="preserve"> direct </w:t>
      </w:r>
      <w:proofErr w:type="spellStart"/>
      <w:r w:rsidRPr="006A24F0">
        <w:rPr>
          <w:color w:val="444444"/>
        </w:rPr>
        <w:t>şi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să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studieze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proiectul</w:t>
      </w:r>
      <w:proofErr w:type="spellEnd"/>
      <w:r w:rsidRPr="006A24F0">
        <w:rPr>
          <w:color w:val="444444"/>
        </w:rPr>
        <w:t xml:space="preserve"> de </w:t>
      </w:r>
      <w:proofErr w:type="spellStart"/>
      <w:r w:rsidRPr="006A24F0">
        <w:rPr>
          <w:color w:val="444444"/>
        </w:rPr>
        <w:t>lege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adevărat</w:t>
      </w:r>
      <w:proofErr w:type="spellEnd"/>
      <w:r w:rsidRPr="006A24F0">
        <w:rPr>
          <w:color w:val="444444"/>
        </w:rPr>
        <w:t xml:space="preserve">. </w:t>
      </w:r>
      <w:proofErr w:type="spellStart"/>
      <w:proofErr w:type="gramStart"/>
      <w:r w:rsidRPr="006A24F0">
        <w:rPr>
          <w:color w:val="444444"/>
        </w:rPr>
        <w:t>Va</w:t>
      </w:r>
      <w:proofErr w:type="spellEnd"/>
      <w:proofErr w:type="gram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fi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transmis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tututot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grupurilor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parlamentare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pentru</w:t>
      </w:r>
      <w:proofErr w:type="spellEnd"/>
      <w:r w:rsidRPr="006A24F0">
        <w:rPr>
          <w:color w:val="444444"/>
        </w:rPr>
        <w:t xml:space="preserve"> a </w:t>
      </w:r>
      <w:proofErr w:type="spellStart"/>
      <w:r w:rsidRPr="006A24F0">
        <w:rPr>
          <w:color w:val="444444"/>
        </w:rPr>
        <w:t>avea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propuneri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şi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amendamente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dacă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vor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să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facă</w:t>
      </w:r>
      <w:proofErr w:type="spellEnd"/>
      <w:r w:rsidRPr="006A24F0">
        <w:rPr>
          <w:color w:val="444444"/>
        </w:rPr>
        <w:t xml:space="preserve">. Mai </w:t>
      </w:r>
      <w:proofErr w:type="spellStart"/>
      <w:proofErr w:type="gramStart"/>
      <w:r w:rsidRPr="006A24F0">
        <w:rPr>
          <w:color w:val="444444"/>
        </w:rPr>
        <w:t>iau</w:t>
      </w:r>
      <w:proofErr w:type="spellEnd"/>
      <w:proofErr w:type="gram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şi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eu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decizii</w:t>
      </w:r>
      <w:proofErr w:type="spellEnd"/>
      <w:r w:rsidRPr="006A24F0">
        <w:rPr>
          <w:color w:val="444444"/>
        </w:rPr>
        <w:t xml:space="preserve"> la </w:t>
      </w:r>
      <w:proofErr w:type="spellStart"/>
      <w:r w:rsidRPr="006A24F0">
        <w:rPr>
          <w:color w:val="444444"/>
        </w:rPr>
        <w:t>partid</w:t>
      </w:r>
      <w:proofErr w:type="spellEnd"/>
      <w:r w:rsidRPr="006A24F0">
        <w:rPr>
          <w:color w:val="444444"/>
        </w:rPr>
        <w:t xml:space="preserve">. Le spun </w:t>
      </w:r>
      <w:proofErr w:type="spellStart"/>
      <w:r w:rsidRPr="006A24F0">
        <w:rPr>
          <w:color w:val="444444"/>
        </w:rPr>
        <w:t>colegilor</w:t>
      </w:r>
      <w:proofErr w:type="spellEnd"/>
      <w:r w:rsidRPr="006A24F0">
        <w:rPr>
          <w:color w:val="444444"/>
        </w:rPr>
        <w:t xml:space="preserve"> </w:t>
      </w:r>
      <w:proofErr w:type="spellStart"/>
      <w:proofErr w:type="gramStart"/>
      <w:r w:rsidRPr="006A24F0">
        <w:rPr>
          <w:color w:val="444444"/>
        </w:rPr>
        <w:t>mei</w:t>
      </w:r>
      <w:proofErr w:type="spellEnd"/>
      <w:proofErr w:type="gramEnd"/>
      <w:r w:rsidRPr="006A24F0">
        <w:rPr>
          <w:color w:val="444444"/>
        </w:rPr>
        <w:t xml:space="preserve">. O </w:t>
      </w:r>
      <w:proofErr w:type="spellStart"/>
      <w:r w:rsidRPr="006A24F0">
        <w:rPr>
          <w:color w:val="444444"/>
        </w:rPr>
        <w:t>săptămână</w:t>
      </w:r>
      <w:proofErr w:type="spellEnd"/>
      <w:r w:rsidRPr="006A24F0">
        <w:rPr>
          <w:color w:val="444444"/>
        </w:rPr>
        <w:t xml:space="preserve"> 10 </w:t>
      </w:r>
      <w:proofErr w:type="spellStart"/>
      <w:r w:rsidRPr="006A24F0">
        <w:rPr>
          <w:color w:val="444444"/>
        </w:rPr>
        <w:t>zile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în</w:t>
      </w:r>
      <w:proofErr w:type="spellEnd"/>
      <w:r w:rsidRPr="006A24F0">
        <w:rPr>
          <w:color w:val="444444"/>
        </w:rPr>
        <w:t xml:space="preserve"> plus nu </w:t>
      </w:r>
      <w:proofErr w:type="spellStart"/>
      <w:r w:rsidRPr="006A24F0">
        <w:rPr>
          <w:color w:val="444444"/>
        </w:rPr>
        <w:t>strică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nimănui</w:t>
      </w:r>
      <w:proofErr w:type="spellEnd"/>
      <w:r w:rsidRPr="006A24F0">
        <w:rPr>
          <w:color w:val="444444"/>
        </w:rPr>
        <w:t xml:space="preserve">. </w:t>
      </w:r>
      <w:proofErr w:type="spellStart"/>
      <w:r w:rsidRPr="006A24F0">
        <w:rPr>
          <w:color w:val="444444"/>
        </w:rPr>
        <w:t>Toţi</w:t>
      </w:r>
      <w:proofErr w:type="spellEnd"/>
      <w:r w:rsidRPr="006A24F0">
        <w:rPr>
          <w:color w:val="444444"/>
        </w:rPr>
        <w:t xml:space="preserve"> pot </w:t>
      </w:r>
      <w:proofErr w:type="spellStart"/>
      <w:r w:rsidRPr="006A24F0">
        <w:rPr>
          <w:color w:val="444444"/>
        </w:rPr>
        <w:t>să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îl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studieze</w:t>
      </w:r>
      <w:proofErr w:type="spellEnd"/>
      <w:r w:rsidRPr="006A24F0">
        <w:rPr>
          <w:color w:val="444444"/>
        </w:rPr>
        <w:t>.</w:t>
      </w:r>
      <w:proofErr w:type="gramStart"/>
      <w:r w:rsidRPr="006A24F0">
        <w:rPr>
          <w:color w:val="444444"/>
        </w:rPr>
        <w:t>",</w:t>
      </w:r>
      <w:proofErr w:type="gramEnd"/>
      <w:r w:rsidRPr="006A24F0">
        <w:rPr>
          <w:color w:val="444444"/>
        </w:rPr>
        <w:t xml:space="preserve"> a </w:t>
      </w:r>
      <w:proofErr w:type="spellStart"/>
      <w:r w:rsidRPr="006A24F0">
        <w:rPr>
          <w:color w:val="444444"/>
        </w:rPr>
        <w:t>spus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Dragnea</w:t>
      </w:r>
      <w:proofErr w:type="spellEnd"/>
      <w:r w:rsidRPr="006A24F0">
        <w:rPr>
          <w:color w:val="444444"/>
        </w:rPr>
        <w:t>.</w:t>
      </w:r>
    </w:p>
    <w:p w:rsidR="00123BCE" w:rsidRPr="006A24F0" w:rsidRDefault="00123BCE" w:rsidP="00123BC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444444"/>
        </w:rPr>
      </w:pPr>
      <w:proofErr w:type="gramStart"/>
      <w:r w:rsidRPr="006A24F0">
        <w:rPr>
          <w:color w:val="444444"/>
        </w:rPr>
        <w:t>VEZI ATAȘAT PROIECTUL LEGII SALARIZĂRII ȘI ANEXELE PENTRU FIECARE CATEGORIE DE BUGETARI ÎN PARTE.</w:t>
      </w:r>
      <w:proofErr w:type="gramEnd"/>
    </w:p>
    <w:p w:rsidR="00123BCE" w:rsidRDefault="00123BCE" w:rsidP="00123BCE">
      <w:pPr>
        <w:shd w:val="clear" w:color="auto" w:fill="FFFFFF"/>
        <w:rPr>
          <w:rFonts w:ascii="Roboto Condensed" w:hAnsi="Roboto Condensed"/>
          <w:color w:val="444444"/>
          <w:sz w:val="26"/>
          <w:szCs w:val="26"/>
        </w:rPr>
      </w:pPr>
      <w:r>
        <w:rPr>
          <w:rFonts w:ascii="Roboto Condensed" w:hAnsi="Roboto Condensed"/>
          <w:color w:val="444444"/>
          <w:sz w:val="26"/>
          <w:szCs w:val="26"/>
        </w:rPr>
        <w:lastRenderedPageBreak/>
        <w:br/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Aparut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in:</w:t>
      </w:r>
      <w:r>
        <w:rPr>
          <w:rStyle w:val="apple-converted-space"/>
          <w:rFonts w:ascii="Roboto Condensed" w:hAnsi="Roboto Condensed"/>
          <w:color w:val="444444"/>
          <w:sz w:val="26"/>
          <w:szCs w:val="26"/>
        </w:rPr>
        <w:t> </w:t>
      </w:r>
      <w:r>
        <w:rPr>
          <w:rFonts w:ascii="Roboto Condensed" w:hAnsi="Roboto Condensed"/>
          <w:noProof/>
          <w:color w:val="444444"/>
          <w:sz w:val="26"/>
          <w:szCs w:val="26"/>
        </w:rPr>
        <w:drawing>
          <wp:inline distT="0" distB="0" distL="0" distR="0">
            <wp:extent cx="857250" cy="104775"/>
            <wp:effectExtent l="19050" t="0" r="0" b="0"/>
            <wp:docPr id="14" name="Picture 2" descr="http://www.puterea.ro/imagini/putere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uterea.ro/imagini/puterea_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Roboto Condensed" w:hAnsi="Roboto Condensed"/>
          <w:color w:val="444444"/>
          <w:sz w:val="26"/>
          <w:szCs w:val="26"/>
        </w:rPr>
        <w:t> </w:t>
      </w:r>
      <w:r>
        <w:rPr>
          <w:rFonts w:ascii="Roboto Condensed" w:hAnsi="Roboto Condensed"/>
          <w:color w:val="444444"/>
          <w:sz w:val="26"/>
          <w:szCs w:val="26"/>
        </w:rPr>
        <w:br/>
      </w:r>
      <w:r>
        <w:rPr>
          <w:rFonts w:ascii="Roboto Condensed" w:hAnsi="Roboto Condensed"/>
          <w:color w:val="444444"/>
          <w:sz w:val="26"/>
          <w:szCs w:val="26"/>
        </w:rPr>
        <w:br/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Ultima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</w:t>
      </w:r>
      <w:proofErr w:type="spellStart"/>
      <w:r>
        <w:rPr>
          <w:rFonts w:ascii="Roboto Condensed" w:hAnsi="Roboto Condensed"/>
          <w:color w:val="444444"/>
          <w:sz w:val="26"/>
          <w:szCs w:val="26"/>
        </w:rPr>
        <w:t>modificare</w:t>
      </w:r>
      <w:proofErr w:type="spellEnd"/>
      <w:r>
        <w:rPr>
          <w:rFonts w:ascii="Roboto Condensed" w:hAnsi="Roboto Condensed"/>
          <w:color w:val="444444"/>
          <w:sz w:val="26"/>
          <w:szCs w:val="26"/>
        </w:rPr>
        <w:t xml:space="preserve"> in data </w:t>
      </w:r>
      <w:proofErr w:type="gramStart"/>
      <w:r>
        <w:rPr>
          <w:rFonts w:ascii="Roboto Condensed" w:hAnsi="Roboto Condensed"/>
          <w:color w:val="444444"/>
          <w:sz w:val="26"/>
          <w:szCs w:val="26"/>
        </w:rPr>
        <w:t>de :2017</w:t>
      </w:r>
      <w:proofErr w:type="gramEnd"/>
      <w:r>
        <w:rPr>
          <w:rFonts w:ascii="Roboto Condensed" w:hAnsi="Roboto Condensed"/>
          <w:color w:val="444444"/>
          <w:sz w:val="26"/>
          <w:szCs w:val="26"/>
        </w:rPr>
        <w:t>-04-10</w:t>
      </w:r>
      <w:r>
        <w:rPr>
          <w:rFonts w:ascii="Roboto Condensed" w:hAnsi="Roboto Condensed"/>
          <w:color w:val="444444"/>
          <w:sz w:val="26"/>
          <w:szCs w:val="26"/>
        </w:rPr>
        <w:br/>
      </w:r>
      <w:r>
        <w:rPr>
          <w:rFonts w:ascii="Roboto Condensed" w:hAnsi="Roboto Condensed"/>
          <w:color w:val="444444"/>
          <w:sz w:val="26"/>
          <w:szCs w:val="26"/>
        </w:rPr>
        <w:br w:type="textWrapping" w:clear="all"/>
      </w:r>
    </w:p>
    <w:p w:rsidR="00123BCE" w:rsidRDefault="00123BCE" w:rsidP="00123BCE">
      <w:pPr>
        <w:shd w:val="clear" w:color="auto" w:fill="FFFFFF"/>
        <w:rPr>
          <w:rFonts w:ascii="Roboto Condensed" w:hAnsi="Roboto Condensed"/>
          <w:color w:val="444444"/>
          <w:sz w:val="26"/>
          <w:szCs w:val="26"/>
        </w:rPr>
      </w:pPr>
      <w:proofErr w:type="spellStart"/>
      <w:r>
        <w:rPr>
          <w:rFonts w:ascii="Roboto Condensed" w:hAnsi="Roboto Condensed"/>
          <w:b/>
          <w:bCs/>
          <w:color w:val="444444"/>
          <w:sz w:val="26"/>
          <w:szCs w:val="26"/>
        </w:rPr>
        <w:t>Documente</w:t>
      </w:r>
      <w:proofErr w:type="spellEnd"/>
      <w:r>
        <w:rPr>
          <w:rFonts w:ascii="Roboto Condensed" w:hAnsi="Roboto Condensed"/>
          <w:b/>
          <w:bCs/>
          <w:color w:val="444444"/>
          <w:sz w:val="26"/>
          <w:szCs w:val="26"/>
        </w:rPr>
        <w:t>:</w:t>
      </w:r>
    </w:p>
    <w:p w:rsidR="00123BCE" w:rsidRDefault="00123BCE" w:rsidP="00123BCE">
      <w:pPr>
        <w:shd w:val="clear" w:color="auto" w:fill="FFFFFF"/>
        <w:spacing w:before="300" w:after="300"/>
        <w:rPr>
          <w:rFonts w:ascii="Roboto Condensed" w:hAnsi="Roboto Condensed"/>
          <w:color w:val="444444"/>
          <w:sz w:val="26"/>
          <w:szCs w:val="26"/>
        </w:rPr>
      </w:pPr>
      <w:r>
        <w:rPr>
          <w:rFonts w:ascii="Roboto Condensed" w:hAnsi="Roboto Condensed"/>
          <w:color w:val="444444"/>
          <w:sz w:val="26"/>
          <w:szCs w:val="26"/>
        </w:rPr>
        <w:pict>
          <v:rect id="_x0000_i1025" style="width:0;height:0" o:hralign="center" o:hrstd="t" o:hrnoshade="t" o:hr="t" fillcolor="#ddd" stroked="f"/>
        </w:pict>
      </w:r>
    </w:p>
    <w:p w:rsidR="00123BCE" w:rsidRDefault="00123BCE" w:rsidP="00123BCE">
      <w:pPr>
        <w:shd w:val="clear" w:color="auto" w:fill="FFFFFF"/>
        <w:spacing w:before="300" w:after="300"/>
        <w:rPr>
          <w:rFonts w:ascii="Roboto Condensed" w:hAnsi="Roboto Condensed"/>
          <w:color w:val="444444"/>
          <w:sz w:val="26"/>
          <w:szCs w:val="26"/>
        </w:rPr>
      </w:pPr>
      <w:r>
        <w:rPr>
          <w:rFonts w:ascii="Roboto Condensed" w:hAnsi="Roboto Condensed"/>
          <w:noProof/>
          <w:color w:val="444444"/>
          <w:sz w:val="26"/>
          <w:szCs w:val="26"/>
        </w:rPr>
        <w:drawing>
          <wp:inline distT="0" distB="0" distL="0" distR="0">
            <wp:extent cx="1838325" cy="2381250"/>
            <wp:effectExtent l="19050" t="0" r="9525" b="0"/>
            <wp:docPr id="12" name="Picture 4" descr="http://www.puterea.ro/media/article_docs/img193/155/155308_1.jpg">
              <a:hlinkClick xmlns:a="http://schemas.openxmlformats.org/drawingml/2006/main" r:id="rId12" tgtFrame="&quot;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uterea.ro/media/article_docs/img193/155/155308_1.jpg">
                      <a:hlinkClick r:id="rId12" tgtFrame="&quot;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BCE" w:rsidRDefault="00123BCE" w:rsidP="00123BCE">
      <w:pPr>
        <w:shd w:val="clear" w:color="auto" w:fill="FFFFFF"/>
        <w:spacing w:before="300" w:after="300"/>
        <w:rPr>
          <w:rFonts w:ascii="Roboto Condensed" w:hAnsi="Roboto Condensed"/>
          <w:color w:val="444444"/>
          <w:sz w:val="26"/>
          <w:szCs w:val="26"/>
        </w:rPr>
      </w:pPr>
      <w:r>
        <w:rPr>
          <w:rFonts w:ascii="Roboto Condensed" w:hAnsi="Roboto Condensed"/>
          <w:noProof/>
          <w:color w:val="444444"/>
          <w:sz w:val="26"/>
          <w:szCs w:val="26"/>
        </w:rPr>
        <w:drawing>
          <wp:inline distT="0" distB="0" distL="0" distR="0">
            <wp:extent cx="1838325" cy="2381250"/>
            <wp:effectExtent l="19050" t="0" r="9525" b="0"/>
            <wp:docPr id="11" name="Picture 5" descr="http://www.puterea.ro/media/article_docs/img193/155/155308_2.jpg">
              <a:hlinkClick xmlns:a="http://schemas.openxmlformats.org/drawingml/2006/main" r:id="rId14" tgtFrame="&quot;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uterea.ro/media/article_docs/img193/155/155308_2.jpg">
                      <a:hlinkClick r:id="rId14" tgtFrame="&quot;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BCE" w:rsidRDefault="00123BCE" w:rsidP="00123BCE">
      <w:pPr>
        <w:shd w:val="clear" w:color="auto" w:fill="FFFFFF"/>
        <w:spacing w:before="300" w:after="300"/>
        <w:rPr>
          <w:rFonts w:ascii="Roboto Condensed" w:hAnsi="Roboto Condensed"/>
          <w:color w:val="444444"/>
          <w:sz w:val="26"/>
          <w:szCs w:val="26"/>
        </w:rPr>
      </w:pPr>
      <w:r>
        <w:rPr>
          <w:rFonts w:ascii="Roboto Condensed" w:hAnsi="Roboto Condensed"/>
          <w:noProof/>
          <w:color w:val="444444"/>
          <w:sz w:val="26"/>
          <w:szCs w:val="26"/>
        </w:rPr>
        <w:lastRenderedPageBreak/>
        <w:drawing>
          <wp:inline distT="0" distB="0" distL="0" distR="0">
            <wp:extent cx="1838325" cy="2381250"/>
            <wp:effectExtent l="19050" t="0" r="9525" b="0"/>
            <wp:docPr id="6" name="Picture 6" descr="http://www.puterea.ro/media/article_docs/img193/155/155308_3.jpg">
              <a:hlinkClick xmlns:a="http://schemas.openxmlformats.org/drawingml/2006/main" r:id="rId16" tgtFrame="&quot;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uterea.ro/media/article_docs/img193/155/155308_3.jpg">
                      <a:hlinkClick r:id="rId16" tgtFrame="&quot;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BCE" w:rsidRDefault="00123BCE" w:rsidP="00123BCE">
      <w:pPr>
        <w:shd w:val="clear" w:color="auto" w:fill="FFFFFF"/>
        <w:spacing w:before="300" w:after="300"/>
        <w:rPr>
          <w:rFonts w:ascii="Roboto Condensed" w:hAnsi="Roboto Condensed"/>
          <w:color w:val="444444"/>
          <w:sz w:val="26"/>
          <w:szCs w:val="26"/>
        </w:rPr>
      </w:pPr>
      <w:r>
        <w:rPr>
          <w:rFonts w:ascii="Roboto Condensed" w:hAnsi="Roboto Condensed"/>
          <w:color w:val="444444"/>
          <w:sz w:val="26"/>
          <w:szCs w:val="26"/>
        </w:rPr>
        <w:br w:type="textWrapping" w:clear="all"/>
      </w:r>
    </w:p>
    <w:p w:rsidR="00123BCE" w:rsidRDefault="00123BCE" w:rsidP="00123BCE">
      <w:pPr>
        <w:shd w:val="clear" w:color="auto" w:fill="FFFFFF"/>
        <w:spacing w:before="300" w:after="300"/>
        <w:rPr>
          <w:rFonts w:ascii="Roboto Condensed" w:hAnsi="Roboto Condensed"/>
          <w:color w:val="444444"/>
          <w:sz w:val="26"/>
          <w:szCs w:val="26"/>
        </w:rPr>
      </w:pPr>
      <w:r>
        <w:rPr>
          <w:rFonts w:ascii="Roboto Condensed" w:hAnsi="Roboto Condensed"/>
          <w:noProof/>
          <w:color w:val="1268A9"/>
          <w:sz w:val="26"/>
          <w:szCs w:val="26"/>
        </w:rPr>
        <w:drawing>
          <wp:inline distT="0" distB="0" distL="0" distR="0">
            <wp:extent cx="1838325" cy="2600325"/>
            <wp:effectExtent l="19050" t="0" r="9525" b="0"/>
            <wp:docPr id="7" name="Picture 7" descr="http://www.puterea.ro/media/article_docs/img193/155/155308_4.jpg">
              <a:hlinkClick xmlns:a="http://schemas.openxmlformats.org/drawingml/2006/main" r:id="rId18" tgtFrame="&quot;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uterea.ro/media/article_docs/img193/155/155308_4.jpg">
                      <a:hlinkClick r:id="rId18" tgtFrame="&quot;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BCE" w:rsidRDefault="00123BCE" w:rsidP="00123BCE">
      <w:pPr>
        <w:shd w:val="clear" w:color="auto" w:fill="FFFFFF"/>
        <w:spacing w:before="300" w:after="300"/>
        <w:rPr>
          <w:rFonts w:ascii="Roboto Condensed" w:hAnsi="Roboto Condensed"/>
          <w:color w:val="444444"/>
          <w:sz w:val="26"/>
          <w:szCs w:val="26"/>
        </w:rPr>
      </w:pPr>
      <w:r>
        <w:rPr>
          <w:rFonts w:ascii="Roboto Condensed" w:hAnsi="Roboto Condensed"/>
          <w:noProof/>
          <w:color w:val="444444"/>
          <w:sz w:val="26"/>
          <w:szCs w:val="26"/>
        </w:rPr>
        <w:drawing>
          <wp:inline distT="0" distB="0" distL="0" distR="0">
            <wp:extent cx="1838325" cy="2600325"/>
            <wp:effectExtent l="19050" t="0" r="9525" b="0"/>
            <wp:docPr id="8" name="Picture 8" descr="http://www.puterea.ro/media/article_docs/img193/155/155308_5.jpg">
              <a:hlinkClick xmlns:a="http://schemas.openxmlformats.org/drawingml/2006/main" r:id="rId20" tgtFrame="&quot;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uterea.ro/media/article_docs/img193/155/155308_5.jpg">
                      <a:hlinkClick r:id="rId20" tgtFrame="&quot;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BCE" w:rsidRDefault="00123BCE" w:rsidP="00123BCE">
      <w:pPr>
        <w:shd w:val="clear" w:color="auto" w:fill="FFFFFF"/>
        <w:spacing w:before="300" w:after="300"/>
        <w:rPr>
          <w:rFonts w:ascii="Roboto Condensed" w:hAnsi="Roboto Condensed"/>
          <w:color w:val="444444"/>
          <w:sz w:val="26"/>
          <w:szCs w:val="26"/>
        </w:rPr>
      </w:pPr>
      <w:r>
        <w:rPr>
          <w:rFonts w:ascii="Roboto Condensed" w:hAnsi="Roboto Condensed"/>
          <w:noProof/>
          <w:color w:val="444444"/>
          <w:sz w:val="26"/>
          <w:szCs w:val="26"/>
        </w:rPr>
        <w:lastRenderedPageBreak/>
        <w:drawing>
          <wp:inline distT="0" distB="0" distL="0" distR="0">
            <wp:extent cx="1838325" cy="2600325"/>
            <wp:effectExtent l="19050" t="0" r="9525" b="0"/>
            <wp:docPr id="2" name="Picture 9" descr="http://www.puterea.ro/media/article_docs/img193/155/155308_6.jpg">
              <a:hlinkClick xmlns:a="http://schemas.openxmlformats.org/drawingml/2006/main" r:id="rId22" tgtFrame="&quot;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uterea.ro/media/article_docs/img193/155/155308_6.jpg">
                      <a:hlinkClick r:id="rId22" tgtFrame="&quot;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BCE" w:rsidRDefault="00123BCE" w:rsidP="00123BCE">
      <w:pPr>
        <w:shd w:val="clear" w:color="auto" w:fill="FFFFFF"/>
        <w:spacing w:before="300" w:after="300"/>
        <w:rPr>
          <w:rFonts w:ascii="Roboto Condensed" w:hAnsi="Roboto Condensed"/>
          <w:color w:val="444444"/>
          <w:sz w:val="26"/>
          <w:szCs w:val="26"/>
        </w:rPr>
      </w:pPr>
      <w:r>
        <w:rPr>
          <w:rFonts w:ascii="Roboto Condensed" w:hAnsi="Roboto Condensed"/>
          <w:color w:val="444444"/>
          <w:sz w:val="26"/>
          <w:szCs w:val="26"/>
        </w:rPr>
        <w:br w:type="textWrapping" w:clear="all"/>
      </w:r>
    </w:p>
    <w:p w:rsidR="00123BCE" w:rsidRDefault="00123BCE" w:rsidP="00123BCE">
      <w:pPr>
        <w:shd w:val="clear" w:color="auto" w:fill="FFFFFF"/>
        <w:spacing w:before="300" w:after="300"/>
        <w:rPr>
          <w:rFonts w:ascii="Roboto Condensed" w:hAnsi="Roboto Condensed"/>
          <w:color w:val="444444"/>
          <w:sz w:val="26"/>
          <w:szCs w:val="26"/>
        </w:rPr>
      </w:pPr>
      <w:r>
        <w:rPr>
          <w:rFonts w:ascii="Roboto Condensed" w:hAnsi="Roboto Condensed"/>
          <w:noProof/>
          <w:color w:val="444444"/>
          <w:sz w:val="26"/>
          <w:szCs w:val="26"/>
        </w:rPr>
        <w:drawing>
          <wp:inline distT="0" distB="0" distL="0" distR="0">
            <wp:extent cx="1838325" cy="2600325"/>
            <wp:effectExtent l="19050" t="0" r="9525" b="0"/>
            <wp:docPr id="10" name="Picture 10" descr="http://www.puterea.ro/media/article_docs/img193/155/155308_7.jpg">
              <a:hlinkClick xmlns:a="http://schemas.openxmlformats.org/drawingml/2006/main" r:id="rId24" tgtFrame="&quot;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uterea.ro/media/article_docs/img193/155/155308_7.jpg">
                      <a:hlinkClick r:id="rId24" tgtFrame="&quot;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A85" w:rsidRPr="006A24F0" w:rsidRDefault="005B0147" w:rsidP="00524A85">
      <w:pPr>
        <w:pStyle w:val="Heading1"/>
        <w:spacing w:before="0" w:beforeAutospacing="0" w:after="161" w:afterAutospacing="0" w:line="336" w:lineRule="atLeast"/>
        <w:rPr>
          <w:color w:val="0070C0"/>
          <w:sz w:val="40"/>
          <w:szCs w:val="40"/>
        </w:rPr>
      </w:pPr>
      <w:r w:rsidRPr="006A24F0">
        <w:rPr>
          <w:color w:val="0070C0"/>
          <w:sz w:val="40"/>
          <w:szCs w:val="40"/>
        </w:rPr>
        <w:t>ADEVARUL</w:t>
      </w:r>
    </w:p>
    <w:p w:rsidR="005B0147" w:rsidRDefault="005B0147" w:rsidP="00524A85">
      <w:pPr>
        <w:rPr>
          <w:rFonts w:ascii="source_sans_probold" w:hAnsi="source_sans_probold"/>
          <w:i/>
          <w:kern w:val="36"/>
          <w:sz w:val="20"/>
          <w:szCs w:val="20"/>
        </w:rPr>
      </w:pPr>
      <w:hyperlink r:id="rId26" w:history="1">
        <w:r w:rsidRPr="00B829F5">
          <w:rPr>
            <w:rStyle w:val="Hyperlink"/>
            <w:rFonts w:ascii="source_sans_probold" w:hAnsi="source_sans_probold"/>
            <w:i/>
            <w:kern w:val="36"/>
            <w:sz w:val="20"/>
            <w:szCs w:val="20"/>
          </w:rPr>
          <w:t>http://adevarul.ro/news/societate/declinul-demografic-romania-s-a-agravat-februarie-fondul-scaderii-natalitatii-1_58eb312a5ab6550cb8204856/index.html</w:t>
        </w:r>
      </w:hyperlink>
    </w:p>
    <w:p w:rsidR="005B0147" w:rsidRPr="006A24F0" w:rsidRDefault="005B0147" w:rsidP="00524A85">
      <w:pPr>
        <w:rPr>
          <w:b/>
          <w:i/>
          <w:color w:val="FF0000"/>
          <w:kern w:val="36"/>
          <w:sz w:val="40"/>
          <w:szCs w:val="40"/>
        </w:rPr>
      </w:pPr>
    </w:p>
    <w:p w:rsidR="00524A85" w:rsidRDefault="005B0147" w:rsidP="00524A85">
      <w:pPr>
        <w:rPr>
          <w:sz w:val="20"/>
          <w:szCs w:val="20"/>
        </w:rPr>
      </w:pPr>
      <w:proofErr w:type="spellStart"/>
      <w:r w:rsidRPr="006A24F0">
        <w:rPr>
          <w:b/>
          <w:color w:val="FF0000"/>
          <w:sz w:val="40"/>
          <w:szCs w:val="40"/>
        </w:rPr>
        <w:t>Declinul</w:t>
      </w:r>
      <w:proofErr w:type="spellEnd"/>
      <w:r w:rsidRPr="006A24F0">
        <w:rPr>
          <w:b/>
          <w:color w:val="FF0000"/>
          <w:sz w:val="40"/>
          <w:szCs w:val="40"/>
        </w:rPr>
        <w:t xml:space="preserve"> </w:t>
      </w:r>
      <w:proofErr w:type="spellStart"/>
      <w:r w:rsidRPr="006A24F0">
        <w:rPr>
          <w:b/>
          <w:color w:val="FF0000"/>
          <w:sz w:val="40"/>
          <w:szCs w:val="40"/>
        </w:rPr>
        <w:t>demografic</w:t>
      </w:r>
      <w:proofErr w:type="spellEnd"/>
      <w:r w:rsidRPr="006A24F0">
        <w:rPr>
          <w:b/>
          <w:color w:val="FF0000"/>
          <w:sz w:val="40"/>
          <w:szCs w:val="40"/>
        </w:rPr>
        <w:t xml:space="preserve"> din </w:t>
      </w:r>
      <w:proofErr w:type="spellStart"/>
      <w:r w:rsidRPr="006A24F0">
        <w:rPr>
          <w:b/>
          <w:color w:val="FF0000"/>
          <w:sz w:val="40"/>
          <w:szCs w:val="40"/>
        </w:rPr>
        <w:t>România</w:t>
      </w:r>
      <w:proofErr w:type="spellEnd"/>
      <w:r w:rsidRPr="006A24F0">
        <w:rPr>
          <w:b/>
          <w:color w:val="FF0000"/>
          <w:sz w:val="40"/>
          <w:szCs w:val="40"/>
        </w:rPr>
        <w:t xml:space="preserve"> s-a </w:t>
      </w:r>
      <w:proofErr w:type="spellStart"/>
      <w:r w:rsidRPr="006A24F0">
        <w:rPr>
          <w:b/>
          <w:color w:val="FF0000"/>
          <w:sz w:val="40"/>
          <w:szCs w:val="40"/>
        </w:rPr>
        <w:t>agravat</w:t>
      </w:r>
      <w:proofErr w:type="spellEnd"/>
      <w:r w:rsidRPr="006A24F0">
        <w:rPr>
          <w:b/>
          <w:color w:val="FF0000"/>
          <w:sz w:val="40"/>
          <w:szCs w:val="40"/>
        </w:rPr>
        <w:t xml:space="preserve"> </w:t>
      </w:r>
      <w:proofErr w:type="spellStart"/>
      <w:r w:rsidRPr="006A24F0">
        <w:rPr>
          <w:b/>
          <w:color w:val="FF0000"/>
          <w:sz w:val="40"/>
          <w:szCs w:val="40"/>
        </w:rPr>
        <w:t>şi</w:t>
      </w:r>
      <w:proofErr w:type="spellEnd"/>
      <w:r w:rsidRPr="006A24F0">
        <w:rPr>
          <w:b/>
          <w:color w:val="FF0000"/>
          <w:sz w:val="40"/>
          <w:szCs w:val="40"/>
        </w:rPr>
        <w:t xml:space="preserve"> </w:t>
      </w:r>
      <w:proofErr w:type="spellStart"/>
      <w:r w:rsidRPr="006A24F0">
        <w:rPr>
          <w:b/>
          <w:color w:val="FF0000"/>
          <w:sz w:val="40"/>
          <w:szCs w:val="40"/>
        </w:rPr>
        <w:t>în</w:t>
      </w:r>
      <w:proofErr w:type="spellEnd"/>
      <w:r w:rsidRPr="006A24F0">
        <w:rPr>
          <w:b/>
          <w:color w:val="FF0000"/>
          <w:sz w:val="40"/>
          <w:szCs w:val="40"/>
        </w:rPr>
        <w:t xml:space="preserve"> </w:t>
      </w:r>
      <w:proofErr w:type="spellStart"/>
      <w:r w:rsidRPr="006A24F0">
        <w:rPr>
          <w:b/>
          <w:color w:val="FF0000"/>
          <w:sz w:val="40"/>
          <w:szCs w:val="40"/>
        </w:rPr>
        <w:t>februarie</w:t>
      </w:r>
      <w:proofErr w:type="spellEnd"/>
      <w:r w:rsidRPr="006A24F0">
        <w:rPr>
          <w:b/>
          <w:color w:val="FF0000"/>
          <w:sz w:val="40"/>
          <w:szCs w:val="40"/>
        </w:rPr>
        <w:t xml:space="preserve">, </w:t>
      </w:r>
      <w:proofErr w:type="spellStart"/>
      <w:r w:rsidRPr="006A24F0">
        <w:rPr>
          <w:b/>
          <w:color w:val="FF0000"/>
          <w:sz w:val="40"/>
          <w:szCs w:val="40"/>
        </w:rPr>
        <w:t>pe</w:t>
      </w:r>
      <w:proofErr w:type="spellEnd"/>
      <w:r w:rsidRPr="006A24F0">
        <w:rPr>
          <w:b/>
          <w:color w:val="FF0000"/>
          <w:sz w:val="40"/>
          <w:szCs w:val="40"/>
        </w:rPr>
        <w:t xml:space="preserve"> </w:t>
      </w:r>
      <w:proofErr w:type="spellStart"/>
      <w:r w:rsidRPr="006A24F0">
        <w:rPr>
          <w:b/>
          <w:color w:val="FF0000"/>
          <w:sz w:val="40"/>
          <w:szCs w:val="40"/>
        </w:rPr>
        <w:t>fondul</w:t>
      </w:r>
      <w:proofErr w:type="spellEnd"/>
      <w:r w:rsidRPr="006A24F0">
        <w:rPr>
          <w:b/>
          <w:color w:val="FF0000"/>
          <w:sz w:val="40"/>
          <w:szCs w:val="40"/>
        </w:rPr>
        <w:t xml:space="preserve"> </w:t>
      </w:r>
      <w:proofErr w:type="spellStart"/>
      <w:r w:rsidRPr="006A24F0">
        <w:rPr>
          <w:b/>
          <w:color w:val="FF0000"/>
          <w:sz w:val="40"/>
          <w:szCs w:val="40"/>
        </w:rPr>
        <w:t>scăderii</w:t>
      </w:r>
      <w:proofErr w:type="spellEnd"/>
      <w:r w:rsidRPr="006A24F0">
        <w:rPr>
          <w:b/>
          <w:color w:val="FF0000"/>
          <w:sz w:val="40"/>
          <w:szCs w:val="40"/>
        </w:rPr>
        <w:t xml:space="preserve"> </w:t>
      </w:r>
      <w:proofErr w:type="spellStart"/>
      <w:r w:rsidRPr="006A24F0">
        <w:rPr>
          <w:b/>
          <w:color w:val="FF0000"/>
          <w:sz w:val="40"/>
          <w:szCs w:val="40"/>
        </w:rPr>
        <w:t>natalităţii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</w:p>
    <w:p w:rsidR="00524A85" w:rsidRPr="006A24F0" w:rsidRDefault="005B0147" w:rsidP="006A24F0">
      <w:proofErr w:type="spellStart"/>
      <w:r w:rsidRPr="006A24F0">
        <w:rPr>
          <w:color w:val="333333"/>
        </w:rPr>
        <w:t>Populaţia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României</w:t>
      </w:r>
      <w:proofErr w:type="spellEnd"/>
      <w:r w:rsidRPr="006A24F0">
        <w:rPr>
          <w:color w:val="333333"/>
        </w:rPr>
        <w:t xml:space="preserve"> a </w:t>
      </w:r>
      <w:proofErr w:type="spellStart"/>
      <w:r w:rsidRPr="006A24F0">
        <w:rPr>
          <w:color w:val="333333"/>
        </w:rPr>
        <w:t>continuat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declinul</w:t>
      </w:r>
      <w:proofErr w:type="spellEnd"/>
      <w:r w:rsidRPr="006A24F0">
        <w:rPr>
          <w:color w:val="333333"/>
        </w:rPr>
        <w:t xml:space="preserve"> din </w:t>
      </w:r>
      <w:proofErr w:type="spellStart"/>
      <w:r w:rsidRPr="006A24F0">
        <w:rPr>
          <w:color w:val="333333"/>
        </w:rPr>
        <w:t>cauze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demografice</w:t>
      </w:r>
      <w:proofErr w:type="spellEnd"/>
      <w:r w:rsidRPr="006A24F0">
        <w:rPr>
          <w:color w:val="333333"/>
        </w:rPr>
        <w:t xml:space="preserve">, </w:t>
      </w:r>
      <w:proofErr w:type="spellStart"/>
      <w:r w:rsidRPr="006A24F0">
        <w:rPr>
          <w:color w:val="333333"/>
        </w:rPr>
        <w:t>pierzând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şi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în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luna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februarie</w:t>
      </w:r>
      <w:proofErr w:type="spellEnd"/>
      <w:r w:rsidRPr="006A24F0">
        <w:rPr>
          <w:color w:val="333333"/>
        </w:rPr>
        <w:t xml:space="preserve"> 9.693 </w:t>
      </w:r>
      <w:proofErr w:type="spellStart"/>
      <w:r w:rsidRPr="006A24F0">
        <w:rPr>
          <w:color w:val="333333"/>
        </w:rPr>
        <w:t>locuitori</w:t>
      </w:r>
      <w:proofErr w:type="spellEnd"/>
      <w:r w:rsidRPr="006A24F0">
        <w:rPr>
          <w:color w:val="333333"/>
        </w:rPr>
        <w:t xml:space="preserve"> - </w:t>
      </w:r>
      <w:proofErr w:type="spellStart"/>
      <w:r w:rsidRPr="006A24F0">
        <w:rPr>
          <w:color w:val="333333"/>
        </w:rPr>
        <w:t>echivalentul</w:t>
      </w:r>
      <w:proofErr w:type="spellEnd"/>
      <w:r w:rsidRPr="006A24F0">
        <w:rPr>
          <w:color w:val="333333"/>
        </w:rPr>
        <w:t xml:space="preserve"> a </w:t>
      </w:r>
      <w:proofErr w:type="spellStart"/>
      <w:r w:rsidRPr="006A24F0">
        <w:rPr>
          <w:color w:val="333333"/>
        </w:rPr>
        <w:t>trei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comune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medii</w:t>
      </w:r>
      <w:proofErr w:type="spellEnd"/>
      <w:r w:rsidRPr="006A24F0">
        <w:rPr>
          <w:color w:val="333333"/>
        </w:rPr>
        <w:t xml:space="preserve"> din </w:t>
      </w:r>
      <w:proofErr w:type="spellStart"/>
      <w:r w:rsidRPr="006A24F0">
        <w:rPr>
          <w:color w:val="333333"/>
        </w:rPr>
        <w:t>ţară</w:t>
      </w:r>
      <w:proofErr w:type="spellEnd"/>
      <w:r w:rsidRPr="006A24F0">
        <w:rPr>
          <w:color w:val="333333"/>
        </w:rPr>
        <w:t xml:space="preserve"> -, cu 17% </w:t>
      </w:r>
      <w:proofErr w:type="spellStart"/>
      <w:r w:rsidRPr="006A24F0">
        <w:rPr>
          <w:color w:val="333333"/>
        </w:rPr>
        <w:t>mai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mulţi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decât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în</w:t>
      </w:r>
      <w:proofErr w:type="spellEnd"/>
      <w:r w:rsidRPr="006A24F0">
        <w:rPr>
          <w:color w:val="333333"/>
        </w:rPr>
        <w:t xml:space="preserve"> a </w:t>
      </w:r>
      <w:proofErr w:type="spellStart"/>
      <w:r w:rsidRPr="006A24F0">
        <w:rPr>
          <w:color w:val="333333"/>
        </w:rPr>
        <w:t>doua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lună</w:t>
      </w:r>
      <w:proofErr w:type="spellEnd"/>
      <w:r w:rsidRPr="006A24F0">
        <w:rPr>
          <w:color w:val="333333"/>
        </w:rPr>
        <w:t xml:space="preserve"> a </w:t>
      </w:r>
      <w:proofErr w:type="spellStart"/>
      <w:r w:rsidRPr="006A24F0">
        <w:rPr>
          <w:color w:val="333333"/>
        </w:rPr>
        <w:t>anuluin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trecut</w:t>
      </w:r>
      <w:proofErr w:type="spellEnd"/>
      <w:r w:rsidRPr="006A24F0">
        <w:rPr>
          <w:color w:val="333333"/>
        </w:rPr>
        <w:t xml:space="preserve">, ca </w:t>
      </w:r>
      <w:proofErr w:type="spellStart"/>
      <w:r w:rsidRPr="006A24F0">
        <w:rPr>
          <w:color w:val="333333"/>
        </w:rPr>
        <w:t>urmare</w:t>
      </w:r>
      <w:proofErr w:type="spellEnd"/>
      <w:r w:rsidRPr="006A24F0">
        <w:rPr>
          <w:color w:val="333333"/>
        </w:rPr>
        <w:t xml:space="preserve"> a </w:t>
      </w:r>
      <w:proofErr w:type="spellStart"/>
      <w:r w:rsidRPr="006A24F0">
        <w:rPr>
          <w:color w:val="333333"/>
        </w:rPr>
        <w:t>scăderii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natalităţii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şi</w:t>
      </w:r>
      <w:proofErr w:type="spellEnd"/>
      <w:r w:rsidRPr="006A24F0">
        <w:rPr>
          <w:color w:val="333333"/>
        </w:rPr>
        <w:t xml:space="preserve"> a </w:t>
      </w:r>
      <w:proofErr w:type="spellStart"/>
      <w:r w:rsidRPr="006A24F0">
        <w:rPr>
          <w:color w:val="333333"/>
        </w:rPr>
        <w:t>creşterii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mortalităţii</w:t>
      </w:r>
      <w:proofErr w:type="spellEnd"/>
      <w:r w:rsidRPr="006A24F0">
        <w:rPr>
          <w:color w:val="333333"/>
        </w:rPr>
        <w:t xml:space="preserve">, </w:t>
      </w:r>
      <w:proofErr w:type="spellStart"/>
      <w:r w:rsidRPr="006A24F0">
        <w:rPr>
          <w:color w:val="333333"/>
        </w:rPr>
        <w:t>arată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datele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lastRenderedPageBreak/>
        <w:t>publicate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luni</w:t>
      </w:r>
      <w:proofErr w:type="spellEnd"/>
      <w:r w:rsidRPr="006A24F0">
        <w:rPr>
          <w:color w:val="333333"/>
        </w:rPr>
        <w:t xml:space="preserve"> de </w:t>
      </w:r>
      <w:proofErr w:type="spellStart"/>
      <w:r w:rsidRPr="006A24F0">
        <w:rPr>
          <w:color w:val="333333"/>
        </w:rPr>
        <w:t>Institutul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Naţional</w:t>
      </w:r>
      <w:proofErr w:type="spellEnd"/>
      <w:r w:rsidRPr="006A24F0">
        <w:rPr>
          <w:color w:val="333333"/>
        </w:rPr>
        <w:t xml:space="preserve"> de </w:t>
      </w:r>
      <w:proofErr w:type="spellStart"/>
      <w:r w:rsidRPr="006A24F0">
        <w:rPr>
          <w:color w:val="333333"/>
        </w:rPr>
        <w:t>Statistică</w:t>
      </w:r>
      <w:proofErr w:type="spellEnd"/>
      <w:r w:rsidRPr="006A24F0">
        <w:rPr>
          <w:color w:val="333333"/>
        </w:rPr>
        <w:t xml:space="preserve"> (INS).</w:t>
      </w:r>
      <w:r w:rsidRPr="006A24F0">
        <w:rPr>
          <w:color w:val="333333"/>
        </w:rPr>
        <w:br/>
      </w:r>
    </w:p>
    <w:p w:rsidR="00524A85" w:rsidRDefault="005B0147" w:rsidP="006A24F0">
      <w:pPr>
        <w:rPr>
          <w:rFonts w:ascii="Helvetica" w:hAnsi="Helvetica"/>
          <w:color w:val="333333"/>
          <w:sz w:val="21"/>
          <w:szCs w:val="21"/>
          <w:shd w:val="clear" w:color="auto" w:fill="FFFFFF"/>
        </w:rPr>
      </w:pPr>
      <w:proofErr w:type="spellStart"/>
      <w:proofErr w:type="gramStart"/>
      <w:r w:rsidRPr="006A24F0">
        <w:rPr>
          <w:color w:val="333333"/>
        </w:rPr>
        <w:t>Spre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comparaţie</w:t>
      </w:r>
      <w:proofErr w:type="spellEnd"/>
      <w:r w:rsidRPr="006A24F0">
        <w:rPr>
          <w:color w:val="333333"/>
        </w:rPr>
        <w:t xml:space="preserve">, </w:t>
      </w:r>
      <w:proofErr w:type="spellStart"/>
      <w:r w:rsidRPr="006A24F0">
        <w:rPr>
          <w:color w:val="333333"/>
        </w:rPr>
        <w:t>în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februarie</w:t>
      </w:r>
      <w:proofErr w:type="spellEnd"/>
      <w:r w:rsidRPr="006A24F0">
        <w:rPr>
          <w:color w:val="333333"/>
        </w:rPr>
        <w:t xml:space="preserve"> 2016, </w:t>
      </w:r>
      <w:proofErr w:type="spellStart"/>
      <w:r w:rsidRPr="006A24F0">
        <w:rPr>
          <w:color w:val="333333"/>
        </w:rPr>
        <w:t>sporul</w:t>
      </w:r>
      <w:proofErr w:type="spellEnd"/>
      <w:r w:rsidRPr="006A24F0">
        <w:rPr>
          <w:color w:val="333333"/>
        </w:rPr>
        <w:t xml:space="preserve"> natural </w:t>
      </w:r>
      <w:proofErr w:type="spellStart"/>
      <w:r w:rsidRPr="006A24F0">
        <w:rPr>
          <w:color w:val="333333"/>
        </w:rPr>
        <w:t>negativ</w:t>
      </w:r>
      <w:proofErr w:type="spellEnd"/>
      <w:r w:rsidRPr="006A24F0">
        <w:rPr>
          <w:color w:val="333333"/>
        </w:rPr>
        <w:t xml:space="preserve"> a </w:t>
      </w:r>
      <w:proofErr w:type="spellStart"/>
      <w:r w:rsidRPr="006A24F0">
        <w:rPr>
          <w:color w:val="333333"/>
        </w:rPr>
        <w:t>fost</w:t>
      </w:r>
      <w:proofErr w:type="spellEnd"/>
      <w:r w:rsidRPr="006A24F0">
        <w:rPr>
          <w:color w:val="333333"/>
        </w:rPr>
        <w:t xml:space="preserve"> de </w:t>
      </w:r>
      <w:proofErr w:type="spellStart"/>
      <w:r w:rsidRPr="006A24F0">
        <w:rPr>
          <w:color w:val="333333"/>
        </w:rPr>
        <w:t>doar</w:t>
      </w:r>
      <w:proofErr w:type="spellEnd"/>
      <w:r w:rsidRPr="006A24F0">
        <w:rPr>
          <w:color w:val="333333"/>
        </w:rPr>
        <w:t xml:space="preserve"> 8.308 </w:t>
      </w:r>
      <w:proofErr w:type="spellStart"/>
      <w:r w:rsidRPr="006A24F0">
        <w:rPr>
          <w:color w:val="333333"/>
        </w:rPr>
        <w:t>persoane</w:t>
      </w:r>
      <w:proofErr w:type="spellEnd"/>
      <w:r w:rsidRPr="006A24F0">
        <w:rPr>
          <w:color w:val="333333"/>
        </w:rPr>
        <w:t>.</w:t>
      </w:r>
      <w:proofErr w:type="gramEnd"/>
      <w:r w:rsidRPr="006A24F0">
        <w:rPr>
          <w:color w:val="333333"/>
        </w:rPr>
        <w:t xml:space="preserve">   </w:t>
      </w:r>
      <w:proofErr w:type="spellStart"/>
      <w:r w:rsidRPr="006A24F0">
        <w:rPr>
          <w:color w:val="333333"/>
        </w:rPr>
        <w:t>În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luna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februarie</w:t>
      </w:r>
      <w:proofErr w:type="spellEnd"/>
      <w:r w:rsidRPr="006A24F0">
        <w:rPr>
          <w:color w:val="333333"/>
        </w:rPr>
        <w:t xml:space="preserve"> 2017 s-au </w:t>
      </w:r>
      <w:proofErr w:type="spellStart"/>
      <w:r w:rsidRPr="006A24F0">
        <w:rPr>
          <w:color w:val="333333"/>
        </w:rPr>
        <w:t>născut</w:t>
      </w:r>
      <w:proofErr w:type="spellEnd"/>
      <w:r w:rsidRPr="006A24F0">
        <w:rPr>
          <w:color w:val="333333"/>
        </w:rPr>
        <w:t xml:space="preserve"> 13.016 </w:t>
      </w:r>
      <w:proofErr w:type="spellStart"/>
      <w:r w:rsidRPr="006A24F0">
        <w:rPr>
          <w:color w:val="333333"/>
        </w:rPr>
        <w:t>copii</w:t>
      </w:r>
      <w:proofErr w:type="spellEnd"/>
      <w:r w:rsidRPr="006A24F0">
        <w:rPr>
          <w:color w:val="333333"/>
        </w:rPr>
        <w:t>, cu 603 (4</w:t>
      </w:r>
      <w:proofErr w:type="gramStart"/>
      <w:r w:rsidRPr="006A24F0">
        <w:rPr>
          <w:color w:val="333333"/>
        </w:rPr>
        <w:t>,4</w:t>
      </w:r>
      <w:proofErr w:type="gramEnd"/>
      <w:r w:rsidRPr="006A24F0">
        <w:rPr>
          <w:color w:val="333333"/>
        </w:rPr>
        <w:t xml:space="preserve">%) </w:t>
      </w:r>
      <w:proofErr w:type="spellStart"/>
      <w:r w:rsidRPr="006A24F0">
        <w:rPr>
          <w:color w:val="333333"/>
        </w:rPr>
        <w:t>mai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puţini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comparativ</w:t>
      </w:r>
      <w:proofErr w:type="spellEnd"/>
      <w:r w:rsidRPr="006A24F0">
        <w:rPr>
          <w:color w:val="333333"/>
        </w:rPr>
        <w:t xml:space="preserve"> cu </w:t>
      </w:r>
      <w:proofErr w:type="spellStart"/>
      <w:r w:rsidRPr="006A24F0">
        <w:rPr>
          <w:color w:val="333333"/>
        </w:rPr>
        <w:t>februarie</w:t>
      </w:r>
      <w:proofErr w:type="spellEnd"/>
      <w:r w:rsidRPr="006A24F0">
        <w:rPr>
          <w:color w:val="333333"/>
        </w:rPr>
        <w:t xml:space="preserve"> 2016, </w:t>
      </w:r>
      <w:proofErr w:type="spellStart"/>
      <w:r w:rsidRPr="006A24F0">
        <w:rPr>
          <w:color w:val="333333"/>
        </w:rPr>
        <w:t>şi</w:t>
      </w:r>
      <w:proofErr w:type="spellEnd"/>
      <w:r w:rsidRPr="006A24F0">
        <w:rPr>
          <w:color w:val="333333"/>
        </w:rPr>
        <w:t xml:space="preserve"> au </w:t>
      </w:r>
      <w:proofErr w:type="spellStart"/>
      <w:r w:rsidRPr="006A24F0">
        <w:rPr>
          <w:color w:val="333333"/>
        </w:rPr>
        <w:t>decedat</w:t>
      </w:r>
      <w:proofErr w:type="spellEnd"/>
      <w:r w:rsidRPr="006A24F0">
        <w:rPr>
          <w:color w:val="333333"/>
        </w:rPr>
        <w:t xml:space="preserve"> 22.709 </w:t>
      </w:r>
      <w:proofErr w:type="spellStart"/>
      <w:r w:rsidRPr="006A24F0">
        <w:rPr>
          <w:color w:val="333333"/>
        </w:rPr>
        <w:t>persoane</w:t>
      </w:r>
      <w:proofErr w:type="spellEnd"/>
      <w:r w:rsidRPr="006A24F0">
        <w:rPr>
          <w:color w:val="333333"/>
        </w:rPr>
        <w:t xml:space="preserve">, </w:t>
      </w:r>
      <w:proofErr w:type="spellStart"/>
      <w:r w:rsidRPr="006A24F0">
        <w:rPr>
          <w:color w:val="333333"/>
        </w:rPr>
        <w:t>în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creştere</w:t>
      </w:r>
      <w:proofErr w:type="spellEnd"/>
      <w:r w:rsidRPr="006A24F0">
        <w:rPr>
          <w:color w:val="333333"/>
        </w:rPr>
        <w:t xml:space="preserve"> cu 782 (3,6%) </w:t>
      </w:r>
      <w:proofErr w:type="spellStart"/>
      <w:r w:rsidRPr="006A24F0">
        <w:rPr>
          <w:color w:val="333333"/>
        </w:rPr>
        <w:t>faţă</w:t>
      </w:r>
      <w:proofErr w:type="spellEnd"/>
      <w:r w:rsidRPr="006A24F0">
        <w:rPr>
          <w:color w:val="333333"/>
        </w:rPr>
        <w:t xml:space="preserve"> de a </w:t>
      </w:r>
      <w:proofErr w:type="spellStart"/>
      <w:r w:rsidRPr="006A24F0">
        <w:rPr>
          <w:color w:val="333333"/>
        </w:rPr>
        <w:t>doua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lună</w:t>
      </w:r>
      <w:proofErr w:type="spellEnd"/>
      <w:r w:rsidRPr="006A24F0">
        <w:rPr>
          <w:color w:val="333333"/>
        </w:rPr>
        <w:t xml:space="preserve"> a </w:t>
      </w:r>
      <w:proofErr w:type="spellStart"/>
      <w:r w:rsidRPr="006A24F0">
        <w:rPr>
          <w:color w:val="333333"/>
        </w:rPr>
        <w:t>anului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trecut</w:t>
      </w:r>
      <w:proofErr w:type="spellEnd"/>
      <w:r w:rsidRPr="006A24F0">
        <w:rPr>
          <w:color w:val="333333"/>
        </w:rPr>
        <w:t xml:space="preserve">.   </w:t>
      </w:r>
      <w:proofErr w:type="spellStart"/>
      <w:r w:rsidRPr="006A24F0">
        <w:rPr>
          <w:color w:val="333333"/>
        </w:rPr>
        <w:t>Cumulat</w:t>
      </w:r>
      <w:proofErr w:type="spellEnd"/>
      <w:r w:rsidRPr="006A24F0">
        <w:rPr>
          <w:color w:val="333333"/>
        </w:rPr>
        <w:t xml:space="preserve">, </w:t>
      </w:r>
      <w:proofErr w:type="spellStart"/>
      <w:r w:rsidRPr="006A24F0">
        <w:rPr>
          <w:color w:val="333333"/>
        </w:rPr>
        <w:t>în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primele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două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luni</w:t>
      </w:r>
      <w:proofErr w:type="spellEnd"/>
      <w:r w:rsidRPr="006A24F0">
        <w:rPr>
          <w:color w:val="333333"/>
        </w:rPr>
        <w:t xml:space="preserve"> din </w:t>
      </w:r>
      <w:proofErr w:type="spellStart"/>
      <w:r w:rsidRPr="006A24F0">
        <w:rPr>
          <w:color w:val="333333"/>
        </w:rPr>
        <w:t>acest</w:t>
      </w:r>
      <w:proofErr w:type="spellEnd"/>
      <w:r w:rsidRPr="006A24F0">
        <w:rPr>
          <w:color w:val="333333"/>
        </w:rPr>
        <w:t xml:space="preserve"> an s-au </w:t>
      </w:r>
      <w:proofErr w:type="spellStart"/>
      <w:r w:rsidRPr="006A24F0">
        <w:rPr>
          <w:color w:val="333333"/>
        </w:rPr>
        <w:t>născut</w:t>
      </w:r>
      <w:proofErr w:type="spellEnd"/>
      <w:r w:rsidRPr="006A24F0">
        <w:rPr>
          <w:color w:val="333333"/>
        </w:rPr>
        <w:t xml:space="preserve"> 28.112 </w:t>
      </w:r>
      <w:proofErr w:type="spellStart"/>
      <w:r w:rsidRPr="006A24F0">
        <w:rPr>
          <w:color w:val="333333"/>
        </w:rPr>
        <w:t>copii</w:t>
      </w:r>
      <w:proofErr w:type="spellEnd"/>
      <w:r w:rsidRPr="006A24F0">
        <w:rPr>
          <w:color w:val="333333"/>
        </w:rPr>
        <w:t xml:space="preserve">, </w:t>
      </w:r>
      <w:proofErr w:type="spellStart"/>
      <w:r w:rsidRPr="006A24F0">
        <w:rPr>
          <w:color w:val="333333"/>
        </w:rPr>
        <w:t>în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scădere</w:t>
      </w:r>
      <w:proofErr w:type="spellEnd"/>
      <w:r w:rsidRPr="006A24F0">
        <w:rPr>
          <w:color w:val="333333"/>
        </w:rPr>
        <w:t xml:space="preserve"> cu 4,2% </w:t>
      </w:r>
      <w:proofErr w:type="spellStart"/>
      <w:r w:rsidRPr="006A24F0">
        <w:rPr>
          <w:color w:val="333333"/>
        </w:rPr>
        <w:t>faţă</w:t>
      </w:r>
      <w:proofErr w:type="spellEnd"/>
      <w:r w:rsidRPr="006A24F0">
        <w:rPr>
          <w:color w:val="333333"/>
        </w:rPr>
        <w:t xml:space="preserve"> de </w:t>
      </w:r>
      <w:proofErr w:type="spellStart"/>
      <w:r w:rsidRPr="006A24F0">
        <w:rPr>
          <w:color w:val="333333"/>
        </w:rPr>
        <w:t>parioada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ianuarie-februarie</w:t>
      </w:r>
      <w:proofErr w:type="spellEnd"/>
      <w:r w:rsidRPr="006A24F0">
        <w:rPr>
          <w:color w:val="333333"/>
        </w:rPr>
        <w:t xml:space="preserve"> 2016, </w:t>
      </w:r>
      <w:proofErr w:type="spellStart"/>
      <w:r w:rsidRPr="006A24F0">
        <w:rPr>
          <w:color w:val="333333"/>
        </w:rPr>
        <w:t>şi</w:t>
      </w:r>
      <w:proofErr w:type="spellEnd"/>
      <w:r w:rsidRPr="006A24F0">
        <w:rPr>
          <w:color w:val="333333"/>
        </w:rPr>
        <w:t xml:space="preserve"> au </w:t>
      </w:r>
      <w:proofErr w:type="spellStart"/>
      <w:r w:rsidRPr="006A24F0">
        <w:rPr>
          <w:color w:val="333333"/>
        </w:rPr>
        <w:t>decedat</w:t>
      </w:r>
      <w:proofErr w:type="spellEnd"/>
      <w:r w:rsidRPr="006A24F0">
        <w:rPr>
          <w:color w:val="333333"/>
        </w:rPr>
        <w:t xml:space="preserve"> 51.509 </w:t>
      </w:r>
      <w:proofErr w:type="spellStart"/>
      <w:r w:rsidRPr="006A24F0">
        <w:rPr>
          <w:color w:val="333333"/>
        </w:rPr>
        <w:t>persoane</w:t>
      </w:r>
      <w:proofErr w:type="spellEnd"/>
      <w:r w:rsidRPr="006A24F0">
        <w:rPr>
          <w:color w:val="333333"/>
        </w:rPr>
        <w:t xml:space="preserve">, </w:t>
      </w:r>
      <w:proofErr w:type="spellStart"/>
      <w:r w:rsidRPr="006A24F0">
        <w:rPr>
          <w:color w:val="333333"/>
        </w:rPr>
        <w:t>în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urcare</w:t>
      </w:r>
      <w:proofErr w:type="spellEnd"/>
      <w:r w:rsidRPr="006A24F0">
        <w:rPr>
          <w:color w:val="333333"/>
        </w:rPr>
        <w:t xml:space="preserve"> cu 13,5%, </w:t>
      </w:r>
      <w:proofErr w:type="spellStart"/>
      <w:r w:rsidRPr="006A24F0">
        <w:rPr>
          <w:color w:val="333333"/>
        </w:rPr>
        <w:t>astfel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că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sporul</w:t>
      </w:r>
      <w:proofErr w:type="spellEnd"/>
      <w:r w:rsidRPr="006A24F0">
        <w:rPr>
          <w:color w:val="333333"/>
        </w:rPr>
        <w:t xml:space="preserve"> natural </w:t>
      </w:r>
      <w:proofErr w:type="spellStart"/>
      <w:r w:rsidRPr="006A24F0">
        <w:rPr>
          <w:color w:val="333333"/>
        </w:rPr>
        <w:t>negativ</w:t>
      </w:r>
      <w:proofErr w:type="spellEnd"/>
      <w:r w:rsidRPr="006A24F0">
        <w:rPr>
          <w:color w:val="333333"/>
        </w:rPr>
        <w:t xml:space="preserve"> a </w:t>
      </w:r>
      <w:proofErr w:type="spellStart"/>
      <w:r w:rsidRPr="006A24F0">
        <w:rPr>
          <w:color w:val="333333"/>
        </w:rPr>
        <w:t>fost</w:t>
      </w:r>
      <w:proofErr w:type="spellEnd"/>
      <w:r w:rsidRPr="006A24F0">
        <w:rPr>
          <w:color w:val="333333"/>
        </w:rPr>
        <w:t xml:space="preserve"> de 23.397 </w:t>
      </w:r>
      <w:proofErr w:type="spellStart"/>
      <w:r w:rsidRPr="006A24F0">
        <w:rPr>
          <w:color w:val="333333"/>
        </w:rPr>
        <w:t>persoane</w:t>
      </w:r>
      <w:proofErr w:type="spellEnd"/>
      <w:r w:rsidRPr="006A24F0">
        <w:rPr>
          <w:color w:val="333333"/>
        </w:rPr>
        <w:t xml:space="preserve">, </w:t>
      </w:r>
      <w:proofErr w:type="spellStart"/>
      <w:r w:rsidRPr="006A24F0">
        <w:rPr>
          <w:color w:val="333333"/>
        </w:rPr>
        <w:t>în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creştere</w:t>
      </w:r>
      <w:proofErr w:type="spellEnd"/>
      <w:r w:rsidRPr="006A24F0">
        <w:rPr>
          <w:color w:val="333333"/>
        </w:rPr>
        <w:t xml:space="preserve"> cu 46% </w:t>
      </w:r>
      <w:proofErr w:type="spellStart"/>
      <w:r w:rsidRPr="006A24F0">
        <w:rPr>
          <w:color w:val="333333"/>
        </w:rPr>
        <w:t>faţă</w:t>
      </w:r>
      <w:proofErr w:type="spellEnd"/>
      <w:r w:rsidRPr="006A24F0">
        <w:rPr>
          <w:color w:val="333333"/>
        </w:rPr>
        <w:t xml:space="preserve"> de </w:t>
      </w:r>
      <w:proofErr w:type="spellStart"/>
      <w:r w:rsidRPr="006A24F0">
        <w:rPr>
          <w:color w:val="333333"/>
        </w:rPr>
        <w:t>perioada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similară</w:t>
      </w:r>
      <w:proofErr w:type="spellEnd"/>
      <w:r w:rsidRPr="006A24F0">
        <w:rPr>
          <w:color w:val="333333"/>
        </w:rPr>
        <w:t xml:space="preserve"> a </w:t>
      </w:r>
      <w:proofErr w:type="spellStart"/>
      <w:r w:rsidRPr="006A24F0">
        <w:rPr>
          <w:color w:val="333333"/>
        </w:rPr>
        <w:t>anului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trecut</w:t>
      </w:r>
      <w:proofErr w:type="spellEnd"/>
      <w:r w:rsidRPr="006A24F0">
        <w:rPr>
          <w:color w:val="333333"/>
        </w:rPr>
        <w:t xml:space="preserve">.    </w:t>
      </w:r>
      <w:proofErr w:type="spellStart"/>
      <w:r w:rsidRPr="006A24F0">
        <w:rPr>
          <w:color w:val="333333"/>
        </w:rPr>
        <w:t>Mortalitatea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infantilă</w:t>
      </w:r>
      <w:proofErr w:type="spellEnd"/>
      <w:r w:rsidRPr="006A24F0">
        <w:rPr>
          <w:color w:val="333333"/>
        </w:rPr>
        <w:t xml:space="preserve"> din </w:t>
      </w:r>
      <w:proofErr w:type="spellStart"/>
      <w:r w:rsidRPr="006A24F0">
        <w:rPr>
          <w:color w:val="333333"/>
        </w:rPr>
        <w:t>România</w:t>
      </w:r>
      <w:proofErr w:type="spellEnd"/>
      <w:r w:rsidRPr="006A24F0">
        <w:rPr>
          <w:color w:val="333333"/>
        </w:rPr>
        <w:t xml:space="preserve"> a </w:t>
      </w:r>
      <w:proofErr w:type="spellStart"/>
      <w:r w:rsidRPr="006A24F0">
        <w:rPr>
          <w:color w:val="333333"/>
        </w:rPr>
        <w:t>rămas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aproape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neschimbată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în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februarie</w:t>
      </w:r>
      <w:proofErr w:type="spellEnd"/>
      <w:r w:rsidRPr="006A24F0">
        <w:rPr>
          <w:color w:val="333333"/>
        </w:rPr>
        <w:t xml:space="preserve"> 2017 </w:t>
      </w:r>
      <w:proofErr w:type="spellStart"/>
      <w:r w:rsidRPr="006A24F0">
        <w:rPr>
          <w:color w:val="333333"/>
        </w:rPr>
        <w:t>faţă</w:t>
      </w:r>
      <w:proofErr w:type="spellEnd"/>
      <w:r w:rsidRPr="006A24F0">
        <w:rPr>
          <w:color w:val="333333"/>
        </w:rPr>
        <w:t xml:space="preserve"> de </w:t>
      </w:r>
      <w:proofErr w:type="spellStart"/>
      <w:r w:rsidRPr="006A24F0">
        <w:rPr>
          <w:color w:val="333333"/>
        </w:rPr>
        <w:t>aceeaşi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lună</w:t>
      </w:r>
      <w:proofErr w:type="spellEnd"/>
      <w:r w:rsidRPr="006A24F0">
        <w:rPr>
          <w:color w:val="333333"/>
        </w:rPr>
        <w:t xml:space="preserve"> a </w:t>
      </w:r>
      <w:proofErr w:type="spellStart"/>
      <w:r w:rsidRPr="006A24F0">
        <w:rPr>
          <w:color w:val="333333"/>
        </w:rPr>
        <w:t>anului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trecut</w:t>
      </w:r>
      <w:proofErr w:type="spellEnd"/>
      <w:r w:rsidRPr="006A24F0">
        <w:rPr>
          <w:color w:val="333333"/>
        </w:rPr>
        <w:t xml:space="preserve">, </w:t>
      </w:r>
      <w:proofErr w:type="spellStart"/>
      <w:r w:rsidRPr="006A24F0">
        <w:rPr>
          <w:color w:val="333333"/>
        </w:rPr>
        <w:t>fiind</w:t>
      </w:r>
      <w:proofErr w:type="spellEnd"/>
      <w:r w:rsidRPr="006A24F0">
        <w:rPr>
          <w:color w:val="333333"/>
        </w:rPr>
        <w:t xml:space="preserve"> înregistrate105 </w:t>
      </w:r>
      <w:proofErr w:type="spellStart"/>
      <w:r w:rsidRPr="006A24F0">
        <w:rPr>
          <w:color w:val="333333"/>
        </w:rPr>
        <w:t>decese</w:t>
      </w:r>
      <w:proofErr w:type="spellEnd"/>
      <w:r w:rsidRPr="006A24F0">
        <w:rPr>
          <w:color w:val="333333"/>
        </w:rPr>
        <w:t xml:space="preserve"> ale </w:t>
      </w:r>
      <w:proofErr w:type="spellStart"/>
      <w:r w:rsidRPr="006A24F0">
        <w:rPr>
          <w:color w:val="333333"/>
        </w:rPr>
        <w:t>unor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copii</w:t>
      </w:r>
      <w:proofErr w:type="spellEnd"/>
      <w:r w:rsidRPr="006A24F0">
        <w:rPr>
          <w:color w:val="333333"/>
        </w:rPr>
        <w:t xml:space="preserve"> cu </w:t>
      </w:r>
      <w:proofErr w:type="spellStart"/>
      <w:r w:rsidRPr="006A24F0">
        <w:rPr>
          <w:color w:val="333333"/>
        </w:rPr>
        <w:t>vârsta</w:t>
      </w:r>
      <w:proofErr w:type="spellEnd"/>
      <w:r w:rsidRPr="006A24F0">
        <w:rPr>
          <w:color w:val="333333"/>
        </w:rPr>
        <w:t xml:space="preserve"> de sub un an, </w:t>
      </w:r>
      <w:proofErr w:type="spellStart"/>
      <w:r w:rsidRPr="006A24F0">
        <w:rPr>
          <w:color w:val="333333"/>
        </w:rPr>
        <w:t>comparativ</w:t>
      </w:r>
      <w:proofErr w:type="spellEnd"/>
      <w:r w:rsidRPr="006A24F0">
        <w:rPr>
          <w:color w:val="333333"/>
        </w:rPr>
        <w:t xml:space="preserve"> cu 106 de </w:t>
      </w:r>
      <w:proofErr w:type="spellStart"/>
      <w:r w:rsidRPr="006A24F0">
        <w:rPr>
          <w:color w:val="333333"/>
        </w:rPr>
        <w:t>decese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în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februarie</w:t>
      </w:r>
      <w:proofErr w:type="spellEnd"/>
      <w:r w:rsidRPr="006A24F0">
        <w:rPr>
          <w:color w:val="333333"/>
        </w:rPr>
        <w:t xml:space="preserve"> 2016.   </w:t>
      </w:r>
      <w:proofErr w:type="spellStart"/>
      <w:r w:rsidRPr="006A24F0">
        <w:rPr>
          <w:color w:val="333333"/>
        </w:rPr>
        <w:t>Evoluţia</w:t>
      </w:r>
      <w:proofErr w:type="spellEnd"/>
      <w:r w:rsidRPr="006A24F0">
        <w:rPr>
          <w:color w:val="333333"/>
        </w:rPr>
        <w:t xml:space="preserve"> vine </w:t>
      </w:r>
      <w:proofErr w:type="spellStart"/>
      <w:r w:rsidRPr="006A24F0">
        <w:rPr>
          <w:color w:val="333333"/>
        </w:rPr>
        <w:t>după</w:t>
      </w:r>
      <w:proofErr w:type="spellEnd"/>
      <w:r w:rsidRPr="006A24F0">
        <w:rPr>
          <w:color w:val="333333"/>
        </w:rPr>
        <w:t xml:space="preserve"> o </w:t>
      </w:r>
      <w:proofErr w:type="spellStart"/>
      <w:r w:rsidRPr="006A24F0">
        <w:rPr>
          <w:color w:val="333333"/>
        </w:rPr>
        <w:t>creştere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puternică</w:t>
      </w:r>
      <w:proofErr w:type="spellEnd"/>
      <w:r w:rsidRPr="006A24F0">
        <w:rPr>
          <w:color w:val="333333"/>
        </w:rPr>
        <w:t xml:space="preserve"> a </w:t>
      </w:r>
      <w:proofErr w:type="spellStart"/>
      <w:r w:rsidRPr="006A24F0">
        <w:rPr>
          <w:color w:val="333333"/>
        </w:rPr>
        <w:t>mortalităţii</w:t>
      </w:r>
      <w:proofErr w:type="spellEnd"/>
      <w:r w:rsidRPr="006A24F0">
        <w:rPr>
          <w:color w:val="333333"/>
        </w:rPr>
        <w:t xml:space="preserve"> infantile </w:t>
      </w:r>
      <w:proofErr w:type="spellStart"/>
      <w:r w:rsidRPr="006A24F0">
        <w:rPr>
          <w:color w:val="333333"/>
        </w:rPr>
        <w:t>în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decembrie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şi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mai</w:t>
      </w:r>
      <w:proofErr w:type="spellEnd"/>
      <w:r w:rsidRPr="006A24F0">
        <w:rPr>
          <w:color w:val="333333"/>
        </w:rPr>
        <w:t xml:space="preserve"> ales </w:t>
      </w:r>
      <w:proofErr w:type="spellStart"/>
      <w:r w:rsidRPr="006A24F0">
        <w:rPr>
          <w:color w:val="333333"/>
        </w:rPr>
        <w:t>în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ianuarie</w:t>
      </w:r>
      <w:proofErr w:type="spellEnd"/>
      <w:r w:rsidRPr="006A24F0">
        <w:rPr>
          <w:color w:val="333333"/>
        </w:rPr>
        <w:t xml:space="preserve">, </w:t>
      </w:r>
      <w:proofErr w:type="spellStart"/>
      <w:r w:rsidRPr="006A24F0">
        <w:rPr>
          <w:color w:val="333333"/>
        </w:rPr>
        <w:t>când</w:t>
      </w:r>
      <w:proofErr w:type="spellEnd"/>
      <w:r w:rsidRPr="006A24F0">
        <w:rPr>
          <w:color w:val="333333"/>
        </w:rPr>
        <w:t xml:space="preserve"> s-au </w:t>
      </w:r>
      <w:proofErr w:type="spellStart"/>
      <w:r w:rsidRPr="006A24F0">
        <w:rPr>
          <w:color w:val="333333"/>
        </w:rPr>
        <w:t>înregistrat</w:t>
      </w:r>
      <w:proofErr w:type="spellEnd"/>
      <w:r w:rsidRPr="006A24F0">
        <w:rPr>
          <w:color w:val="333333"/>
        </w:rPr>
        <w:t xml:space="preserve"> 160 de </w:t>
      </w:r>
      <w:proofErr w:type="spellStart"/>
      <w:r w:rsidRPr="006A24F0">
        <w:rPr>
          <w:color w:val="333333"/>
        </w:rPr>
        <w:t>decese</w:t>
      </w:r>
      <w:proofErr w:type="spellEnd"/>
      <w:r w:rsidRPr="006A24F0">
        <w:rPr>
          <w:color w:val="333333"/>
        </w:rPr>
        <w:t xml:space="preserve"> ale </w:t>
      </w:r>
      <w:proofErr w:type="spellStart"/>
      <w:r w:rsidRPr="006A24F0">
        <w:rPr>
          <w:color w:val="333333"/>
        </w:rPr>
        <w:t>unor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copii</w:t>
      </w:r>
      <w:proofErr w:type="spellEnd"/>
      <w:r w:rsidRPr="006A24F0">
        <w:rPr>
          <w:color w:val="333333"/>
        </w:rPr>
        <w:t xml:space="preserve"> cu </w:t>
      </w:r>
      <w:proofErr w:type="spellStart"/>
      <w:r w:rsidRPr="006A24F0">
        <w:rPr>
          <w:color w:val="333333"/>
        </w:rPr>
        <w:t>vârsta</w:t>
      </w:r>
      <w:proofErr w:type="spellEnd"/>
      <w:r w:rsidRPr="006A24F0">
        <w:rPr>
          <w:color w:val="333333"/>
        </w:rPr>
        <w:t xml:space="preserve"> de sub </w:t>
      </w:r>
      <w:proofErr w:type="gramStart"/>
      <w:r w:rsidRPr="006A24F0">
        <w:rPr>
          <w:color w:val="333333"/>
        </w:rPr>
        <w:t>un</w:t>
      </w:r>
      <w:proofErr w:type="gramEnd"/>
      <w:r w:rsidRPr="006A24F0">
        <w:rPr>
          <w:color w:val="333333"/>
        </w:rPr>
        <w:t xml:space="preserve"> an, </w:t>
      </w:r>
      <w:proofErr w:type="spellStart"/>
      <w:r w:rsidRPr="006A24F0">
        <w:rPr>
          <w:color w:val="333333"/>
        </w:rPr>
        <w:t>în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creştere</w:t>
      </w:r>
      <w:proofErr w:type="spellEnd"/>
      <w:r w:rsidRPr="006A24F0">
        <w:rPr>
          <w:color w:val="333333"/>
        </w:rPr>
        <w:t xml:space="preserve"> cu 31% </w:t>
      </w:r>
      <w:proofErr w:type="spellStart"/>
      <w:r w:rsidRPr="006A24F0">
        <w:rPr>
          <w:color w:val="333333"/>
        </w:rPr>
        <w:t>faţă</w:t>
      </w:r>
      <w:proofErr w:type="spellEnd"/>
      <w:r w:rsidRPr="006A24F0">
        <w:rPr>
          <w:color w:val="333333"/>
        </w:rPr>
        <w:t xml:space="preserve"> de </w:t>
      </w:r>
      <w:proofErr w:type="spellStart"/>
      <w:r w:rsidRPr="006A24F0">
        <w:rPr>
          <w:color w:val="333333"/>
        </w:rPr>
        <w:t>ianuarie</w:t>
      </w:r>
      <w:proofErr w:type="spellEnd"/>
      <w:r w:rsidRPr="006A24F0">
        <w:rPr>
          <w:color w:val="333333"/>
        </w:rPr>
        <w:t xml:space="preserve"> 2016.    </w:t>
      </w:r>
      <w:proofErr w:type="spellStart"/>
      <w:r w:rsidRPr="006A24F0">
        <w:rPr>
          <w:color w:val="333333"/>
        </w:rPr>
        <w:t>În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întregul</w:t>
      </w:r>
      <w:proofErr w:type="spellEnd"/>
      <w:r w:rsidRPr="006A24F0">
        <w:rPr>
          <w:color w:val="333333"/>
        </w:rPr>
        <w:t xml:space="preserve"> an 2016, </w:t>
      </w:r>
      <w:proofErr w:type="spellStart"/>
      <w:r w:rsidRPr="006A24F0">
        <w:rPr>
          <w:color w:val="333333"/>
        </w:rPr>
        <w:t>în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România</w:t>
      </w:r>
      <w:proofErr w:type="spellEnd"/>
      <w:r w:rsidRPr="006A24F0">
        <w:rPr>
          <w:color w:val="333333"/>
        </w:rPr>
        <w:t xml:space="preserve"> au </w:t>
      </w:r>
      <w:proofErr w:type="spellStart"/>
      <w:r w:rsidRPr="006A24F0">
        <w:rPr>
          <w:color w:val="333333"/>
        </w:rPr>
        <w:t>murit</w:t>
      </w:r>
      <w:proofErr w:type="spellEnd"/>
      <w:r w:rsidRPr="006A24F0">
        <w:rPr>
          <w:color w:val="333333"/>
        </w:rPr>
        <w:t xml:space="preserve"> 1.381 </w:t>
      </w:r>
      <w:proofErr w:type="spellStart"/>
      <w:r w:rsidRPr="006A24F0">
        <w:rPr>
          <w:color w:val="333333"/>
        </w:rPr>
        <w:t>copii</w:t>
      </w:r>
      <w:proofErr w:type="spellEnd"/>
      <w:r w:rsidRPr="006A24F0">
        <w:rPr>
          <w:color w:val="333333"/>
        </w:rPr>
        <w:t xml:space="preserve"> cu </w:t>
      </w:r>
      <w:proofErr w:type="spellStart"/>
      <w:r w:rsidRPr="006A24F0">
        <w:rPr>
          <w:color w:val="333333"/>
        </w:rPr>
        <w:t>vârsta</w:t>
      </w:r>
      <w:proofErr w:type="spellEnd"/>
      <w:r w:rsidRPr="006A24F0">
        <w:rPr>
          <w:color w:val="333333"/>
        </w:rPr>
        <w:t xml:space="preserve"> sub </w:t>
      </w:r>
      <w:proofErr w:type="gramStart"/>
      <w:r w:rsidRPr="006A24F0">
        <w:rPr>
          <w:color w:val="333333"/>
        </w:rPr>
        <w:t>un</w:t>
      </w:r>
      <w:proofErr w:type="gramEnd"/>
      <w:r w:rsidRPr="006A24F0">
        <w:rPr>
          <w:color w:val="333333"/>
        </w:rPr>
        <w:t xml:space="preserve"> an, </w:t>
      </w:r>
      <w:proofErr w:type="spellStart"/>
      <w:r w:rsidRPr="006A24F0">
        <w:rPr>
          <w:color w:val="333333"/>
        </w:rPr>
        <w:t>comparativ</w:t>
      </w:r>
      <w:proofErr w:type="spellEnd"/>
      <w:r w:rsidRPr="006A24F0">
        <w:rPr>
          <w:color w:val="333333"/>
        </w:rPr>
        <w:t xml:space="preserve"> cu 1.503 </w:t>
      </w:r>
      <w:proofErr w:type="spellStart"/>
      <w:r w:rsidRPr="006A24F0">
        <w:rPr>
          <w:color w:val="333333"/>
        </w:rPr>
        <w:t>în</w:t>
      </w:r>
      <w:proofErr w:type="spellEnd"/>
      <w:r w:rsidRPr="006A24F0">
        <w:rPr>
          <w:color w:val="333333"/>
        </w:rPr>
        <w:t xml:space="preserve"> 2015. </w:t>
      </w:r>
      <w:proofErr w:type="spellStart"/>
      <w:r w:rsidRPr="006A24F0">
        <w:rPr>
          <w:color w:val="333333"/>
        </w:rPr>
        <w:t>Potrivit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ultimelor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statistici</w:t>
      </w:r>
      <w:proofErr w:type="spellEnd"/>
      <w:r w:rsidRPr="006A24F0">
        <w:rPr>
          <w:color w:val="333333"/>
        </w:rPr>
        <w:t xml:space="preserve"> </w:t>
      </w:r>
      <w:proofErr w:type="spellStart"/>
      <w:proofErr w:type="gramStart"/>
      <w:r w:rsidRPr="006A24F0">
        <w:rPr>
          <w:color w:val="333333"/>
        </w:rPr>
        <w:t>internaţionale</w:t>
      </w:r>
      <w:proofErr w:type="spellEnd"/>
      <w:proofErr w:type="gramEnd"/>
      <w:r w:rsidRPr="006A24F0">
        <w:rPr>
          <w:color w:val="333333"/>
        </w:rPr>
        <w:t xml:space="preserve">, </w:t>
      </w:r>
      <w:proofErr w:type="spellStart"/>
      <w:r w:rsidRPr="006A24F0">
        <w:rPr>
          <w:color w:val="333333"/>
        </w:rPr>
        <w:t>România</w:t>
      </w:r>
      <w:proofErr w:type="spellEnd"/>
      <w:r w:rsidRPr="006A24F0">
        <w:rPr>
          <w:color w:val="333333"/>
        </w:rPr>
        <w:t xml:space="preserve"> are </w:t>
      </w:r>
      <w:proofErr w:type="spellStart"/>
      <w:r w:rsidRPr="006A24F0">
        <w:rPr>
          <w:color w:val="333333"/>
        </w:rPr>
        <w:t>cea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mai</w:t>
      </w:r>
      <w:proofErr w:type="spellEnd"/>
      <w:r w:rsidRPr="006A24F0">
        <w:rPr>
          <w:color w:val="333333"/>
        </w:rPr>
        <w:t xml:space="preserve"> mare </w:t>
      </w:r>
      <w:proofErr w:type="spellStart"/>
      <w:r w:rsidRPr="006A24F0">
        <w:rPr>
          <w:color w:val="333333"/>
        </w:rPr>
        <w:t>rată</w:t>
      </w:r>
      <w:proofErr w:type="spellEnd"/>
      <w:r w:rsidRPr="006A24F0">
        <w:rPr>
          <w:color w:val="333333"/>
        </w:rPr>
        <w:t xml:space="preserve"> a </w:t>
      </w:r>
      <w:proofErr w:type="spellStart"/>
      <w:r w:rsidRPr="006A24F0">
        <w:rPr>
          <w:color w:val="333333"/>
        </w:rPr>
        <w:t>mortalităţii</w:t>
      </w:r>
      <w:proofErr w:type="spellEnd"/>
      <w:r w:rsidRPr="006A24F0">
        <w:rPr>
          <w:color w:val="333333"/>
        </w:rPr>
        <w:t xml:space="preserve"> infantile din </w:t>
      </w:r>
      <w:proofErr w:type="spellStart"/>
      <w:r w:rsidRPr="006A24F0">
        <w:rPr>
          <w:color w:val="333333"/>
        </w:rPr>
        <w:t>Uniunea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Europeană</w:t>
      </w:r>
      <w:proofErr w:type="spellEnd"/>
      <w:r w:rsidRPr="006A24F0">
        <w:rPr>
          <w:color w:val="333333"/>
        </w:rPr>
        <w:t xml:space="preserve">.   </w:t>
      </w:r>
      <w:proofErr w:type="spellStart"/>
      <w:r w:rsidRPr="006A24F0">
        <w:rPr>
          <w:color w:val="333333"/>
        </w:rPr>
        <w:t>Datele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oficiale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mai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arată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că</w:t>
      </w:r>
      <w:proofErr w:type="spellEnd"/>
      <w:r w:rsidRPr="006A24F0">
        <w:rPr>
          <w:color w:val="333333"/>
        </w:rPr>
        <w:t xml:space="preserve">, </w:t>
      </w:r>
      <w:proofErr w:type="spellStart"/>
      <w:r w:rsidRPr="006A24F0">
        <w:rPr>
          <w:color w:val="333333"/>
        </w:rPr>
        <w:t>în</w:t>
      </w:r>
      <w:proofErr w:type="spellEnd"/>
      <w:r w:rsidRPr="006A24F0">
        <w:rPr>
          <w:color w:val="333333"/>
        </w:rPr>
        <w:t xml:space="preserve"> </w:t>
      </w:r>
      <w:proofErr w:type="spellStart"/>
      <w:proofErr w:type="gramStart"/>
      <w:r w:rsidRPr="006A24F0">
        <w:rPr>
          <w:color w:val="333333"/>
        </w:rPr>
        <w:t>luna</w:t>
      </w:r>
      <w:proofErr w:type="spellEnd"/>
      <w:proofErr w:type="gram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februarie</w:t>
      </w:r>
      <w:proofErr w:type="spellEnd"/>
      <w:r w:rsidRPr="006A24F0">
        <w:rPr>
          <w:color w:val="333333"/>
        </w:rPr>
        <w:t xml:space="preserve">, s-au </w:t>
      </w:r>
      <w:proofErr w:type="spellStart"/>
      <w:r w:rsidRPr="006A24F0">
        <w:rPr>
          <w:color w:val="333333"/>
        </w:rPr>
        <w:t>înregistrat</w:t>
      </w:r>
      <w:proofErr w:type="spellEnd"/>
      <w:r w:rsidRPr="006A24F0">
        <w:rPr>
          <w:color w:val="333333"/>
        </w:rPr>
        <w:t xml:space="preserve"> 5.548 </w:t>
      </w:r>
      <w:proofErr w:type="spellStart"/>
      <w:r w:rsidRPr="006A24F0">
        <w:rPr>
          <w:color w:val="333333"/>
        </w:rPr>
        <w:t>căsătorii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şi</w:t>
      </w:r>
      <w:proofErr w:type="spellEnd"/>
      <w:r w:rsidRPr="006A24F0">
        <w:rPr>
          <w:color w:val="333333"/>
        </w:rPr>
        <w:t xml:space="preserve"> 2.433 </w:t>
      </w:r>
      <w:proofErr w:type="spellStart"/>
      <w:r w:rsidRPr="006A24F0">
        <w:rPr>
          <w:color w:val="333333"/>
        </w:rPr>
        <w:t>divorţuri</w:t>
      </w:r>
      <w:proofErr w:type="spellEnd"/>
      <w:r w:rsidRPr="006A24F0">
        <w:rPr>
          <w:color w:val="333333"/>
        </w:rPr>
        <w:t xml:space="preserve">. </w:t>
      </w:r>
      <w:proofErr w:type="spellStart"/>
      <w:r w:rsidRPr="006A24F0">
        <w:rPr>
          <w:color w:val="333333"/>
        </w:rPr>
        <w:t>Comparativ</w:t>
      </w:r>
      <w:proofErr w:type="spellEnd"/>
      <w:r w:rsidRPr="006A24F0">
        <w:rPr>
          <w:color w:val="333333"/>
        </w:rPr>
        <w:t xml:space="preserve"> cu a </w:t>
      </w:r>
      <w:proofErr w:type="spellStart"/>
      <w:r w:rsidRPr="006A24F0">
        <w:rPr>
          <w:color w:val="333333"/>
        </w:rPr>
        <w:t>doua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lună</w:t>
      </w:r>
      <w:proofErr w:type="spellEnd"/>
      <w:r w:rsidRPr="006A24F0">
        <w:rPr>
          <w:color w:val="333333"/>
        </w:rPr>
        <w:t xml:space="preserve"> din 2016, </w:t>
      </w:r>
      <w:proofErr w:type="spellStart"/>
      <w:r w:rsidRPr="006A24F0">
        <w:rPr>
          <w:color w:val="333333"/>
        </w:rPr>
        <w:t>numărul</w:t>
      </w:r>
      <w:proofErr w:type="spellEnd"/>
      <w:r w:rsidRPr="006A24F0">
        <w:rPr>
          <w:color w:val="333333"/>
        </w:rPr>
        <w:t xml:space="preserve"> de </w:t>
      </w:r>
      <w:proofErr w:type="spellStart"/>
      <w:r w:rsidRPr="006A24F0">
        <w:rPr>
          <w:color w:val="333333"/>
        </w:rPr>
        <w:t>căsătorii</w:t>
      </w:r>
      <w:proofErr w:type="spellEnd"/>
      <w:r w:rsidRPr="006A24F0">
        <w:rPr>
          <w:color w:val="333333"/>
        </w:rPr>
        <w:t xml:space="preserve"> a </w:t>
      </w:r>
      <w:proofErr w:type="spellStart"/>
      <w:r w:rsidRPr="006A24F0">
        <w:rPr>
          <w:color w:val="333333"/>
        </w:rPr>
        <w:t>scăzut</w:t>
      </w:r>
      <w:proofErr w:type="spellEnd"/>
      <w:r w:rsidRPr="006A24F0">
        <w:rPr>
          <w:color w:val="333333"/>
        </w:rPr>
        <w:t xml:space="preserve"> cu 2</w:t>
      </w:r>
      <w:proofErr w:type="gramStart"/>
      <w:r w:rsidRPr="006A24F0">
        <w:rPr>
          <w:color w:val="333333"/>
        </w:rPr>
        <w:t>,4</w:t>
      </w:r>
      <w:proofErr w:type="gramEnd"/>
      <w:r w:rsidRPr="006A24F0">
        <w:rPr>
          <w:color w:val="333333"/>
        </w:rPr>
        <w:t xml:space="preserve">%, </w:t>
      </w:r>
      <w:proofErr w:type="spellStart"/>
      <w:r w:rsidRPr="006A24F0">
        <w:rPr>
          <w:color w:val="333333"/>
        </w:rPr>
        <w:t>iar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cel</w:t>
      </w:r>
      <w:proofErr w:type="spellEnd"/>
      <w:r w:rsidRPr="006A24F0">
        <w:rPr>
          <w:color w:val="333333"/>
        </w:rPr>
        <w:t xml:space="preserve"> al </w:t>
      </w:r>
      <w:proofErr w:type="spellStart"/>
      <w:r w:rsidRPr="006A24F0">
        <w:rPr>
          <w:color w:val="333333"/>
        </w:rPr>
        <w:t>divorţurilor</w:t>
      </w:r>
      <w:proofErr w:type="spellEnd"/>
      <w:r w:rsidRPr="006A24F0">
        <w:rPr>
          <w:color w:val="333333"/>
        </w:rPr>
        <w:t xml:space="preserve"> - cu 9,6%.   </w:t>
      </w:r>
      <w:proofErr w:type="spellStart"/>
      <w:proofErr w:type="gramStart"/>
      <w:r w:rsidRPr="006A24F0">
        <w:rPr>
          <w:color w:val="333333"/>
        </w:rPr>
        <w:t>În</w:t>
      </w:r>
      <w:proofErr w:type="spellEnd"/>
      <w:r w:rsidRPr="006A24F0">
        <w:rPr>
          <w:color w:val="333333"/>
        </w:rPr>
        <w:t xml:space="preserve"> 2016, </w:t>
      </w:r>
      <w:proofErr w:type="spellStart"/>
      <w:r w:rsidRPr="006A24F0">
        <w:rPr>
          <w:color w:val="333333"/>
        </w:rPr>
        <w:t>populaţia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României</w:t>
      </w:r>
      <w:proofErr w:type="spellEnd"/>
      <w:r w:rsidRPr="006A24F0">
        <w:rPr>
          <w:color w:val="333333"/>
        </w:rPr>
        <w:t xml:space="preserve"> a </w:t>
      </w:r>
      <w:proofErr w:type="spellStart"/>
      <w:r w:rsidRPr="006A24F0">
        <w:rPr>
          <w:color w:val="333333"/>
        </w:rPr>
        <w:t>scăzut</w:t>
      </w:r>
      <w:proofErr w:type="spellEnd"/>
      <w:r w:rsidRPr="006A24F0">
        <w:rPr>
          <w:color w:val="333333"/>
        </w:rPr>
        <w:t xml:space="preserve"> cu 66.718 de </w:t>
      </w:r>
      <w:proofErr w:type="spellStart"/>
      <w:r w:rsidRPr="006A24F0">
        <w:rPr>
          <w:color w:val="333333"/>
        </w:rPr>
        <w:t>locuitori</w:t>
      </w:r>
      <w:proofErr w:type="spellEnd"/>
      <w:r w:rsidRPr="006A24F0">
        <w:rPr>
          <w:color w:val="333333"/>
        </w:rPr>
        <w:t xml:space="preserve"> din </w:t>
      </w:r>
      <w:proofErr w:type="spellStart"/>
      <w:r w:rsidRPr="006A24F0">
        <w:rPr>
          <w:color w:val="333333"/>
        </w:rPr>
        <w:t>cauza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declinului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demografic</w:t>
      </w:r>
      <w:proofErr w:type="spellEnd"/>
      <w:r w:rsidRPr="006A24F0">
        <w:rPr>
          <w:color w:val="333333"/>
        </w:rPr>
        <w:t>.</w:t>
      </w:r>
      <w:proofErr w:type="gram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În</w:t>
      </w:r>
      <w:proofErr w:type="spellEnd"/>
      <w:r w:rsidRPr="006A24F0">
        <w:rPr>
          <w:color w:val="333333"/>
        </w:rPr>
        <w:t xml:space="preserve"> total, </w:t>
      </w:r>
      <w:proofErr w:type="spellStart"/>
      <w:r w:rsidRPr="006A24F0">
        <w:rPr>
          <w:color w:val="333333"/>
        </w:rPr>
        <w:t>în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România</w:t>
      </w:r>
      <w:proofErr w:type="spellEnd"/>
      <w:r w:rsidRPr="006A24F0">
        <w:rPr>
          <w:color w:val="333333"/>
        </w:rPr>
        <w:t xml:space="preserve"> s-au </w:t>
      </w:r>
      <w:proofErr w:type="spellStart"/>
      <w:r w:rsidRPr="006A24F0">
        <w:rPr>
          <w:color w:val="333333"/>
        </w:rPr>
        <w:t>născut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anul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trecut</w:t>
      </w:r>
      <w:proofErr w:type="spellEnd"/>
      <w:r w:rsidRPr="006A24F0">
        <w:rPr>
          <w:color w:val="333333"/>
        </w:rPr>
        <w:t xml:space="preserve"> 189.783 </w:t>
      </w:r>
      <w:proofErr w:type="spellStart"/>
      <w:r w:rsidRPr="006A24F0">
        <w:rPr>
          <w:color w:val="333333"/>
        </w:rPr>
        <w:t>copii</w:t>
      </w:r>
      <w:proofErr w:type="spellEnd"/>
      <w:r w:rsidRPr="006A24F0">
        <w:rPr>
          <w:color w:val="333333"/>
        </w:rPr>
        <w:t xml:space="preserve">, cu 11.240 </w:t>
      </w:r>
      <w:proofErr w:type="spellStart"/>
      <w:r w:rsidRPr="006A24F0">
        <w:rPr>
          <w:color w:val="333333"/>
        </w:rPr>
        <w:t>mai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puţini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faţă</w:t>
      </w:r>
      <w:proofErr w:type="spellEnd"/>
      <w:r w:rsidRPr="006A24F0">
        <w:rPr>
          <w:color w:val="333333"/>
        </w:rPr>
        <w:t xml:space="preserve"> de </w:t>
      </w:r>
      <w:proofErr w:type="spellStart"/>
      <w:r w:rsidRPr="006A24F0">
        <w:rPr>
          <w:color w:val="333333"/>
        </w:rPr>
        <w:t>anul</w:t>
      </w:r>
      <w:proofErr w:type="spellEnd"/>
      <w:r w:rsidRPr="006A24F0">
        <w:rPr>
          <w:color w:val="333333"/>
        </w:rPr>
        <w:t xml:space="preserve"> anterior, </w:t>
      </w:r>
      <w:proofErr w:type="spellStart"/>
      <w:r w:rsidRPr="006A24F0">
        <w:rPr>
          <w:color w:val="333333"/>
        </w:rPr>
        <w:t>în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timp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ce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numărul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deceselor</w:t>
      </w:r>
      <w:proofErr w:type="spellEnd"/>
      <w:r w:rsidRPr="006A24F0">
        <w:rPr>
          <w:color w:val="333333"/>
        </w:rPr>
        <w:t xml:space="preserve"> a </w:t>
      </w:r>
      <w:proofErr w:type="spellStart"/>
      <w:r w:rsidRPr="006A24F0">
        <w:rPr>
          <w:color w:val="333333"/>
        </w:rPr>
        <w:t>scăzut</w:t>
      </w:r>
      <w:proofErr w:type="spellEnd"/>
      <w:r w:rsidRPr="006A24F0">
        <w:rPr>
          <w:color w:val="333333"/>
        </w:rPr>
        <w:t xml:space="preserve"> cu 5.196 (2%), la 256.501.     INS a </w:t>
      </w:r>
      <w:proofErr w:type="spellStart"/>
      <w:r w:rsidRPr="006A24F0">
        <w:rPr>
          <w:color w:val="333333"/>
        </w:rPr>
        <w:t>revizuit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semnificativ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datele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demografice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pentru</w:t>
      </w:r>
      <w:proofErr w:type="spellEnd"/>
      <w:r w:rsidRPr="006A24F0">
        <w:rPr>
          <w:color w:val="333333"/>
        </w:rPr>
        <w:t xml:space="preserve"> 2015 </w:t>
      </w:r>
      <w:proofErr w:type="spellStart"/>
      <w:r w:rsidRPr="006A24F0">
        <w:rPr>
          <w:color w:val="333333"/>
        </w:rPr>
        <w:t>comparativ</w:t>
      </w:r>
      <w:proofErr w:type="spellEnd"/>
      <w:r w:rsidRPr="006A24F0">
        <w:rPr>
          <w:color w:val="333333"/>
        </w:rPr>
        <w:t xml:space="preserve"> cu </w:t>
      </w:r>
      <w:proofErr w:type="spellStart"/>
      <w:r w:rsidRPr="006A24F0">
        <w:rPr>
          <w:color w:val="333333"/>
        </w:rPr>
        <w:t>datele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preliminare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publicate</w:t>
      </w:r>
      <w:proofErr w:type="spellEnd"/>
      <w:r w:rsidRPr="006A24F0">
        <w:rPr>
          <w:color w:val="333333"/>
        </w:rPr>
        <w:t xml:space="preserve"> anterior.    </w:t>
      </w:r>
      <w:proofErr w:type="spellStart"/>
      <w:r w:rsidRPr="006A24F0">
        <w:rPr>
          <w:color w:val="333333"/>
        </w:rPr>
        <w:t>Astfel</w:t>
      </w:r>
      <w:proofErr w:type="spellEnd"/>
      <w:r w:rsidRPr="006A24F0">
        <w:rPr>
          <w:color w:val="333333"/>
        </w:rPr>
        <w:t xml:space="preserve">, </w:t>
      </w:r>
      <w:proofErr w:type="spellStart"/>
      <w:r w:rsidRPr="006A24F0">
        <w:rPr>
          <w:color w:val="333333"/>
        </w:rPr>
        <w:t>datele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revizuite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arată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că</w:t>
      </w:r>
      <w:proofErr w:type="spellEnd"/>
      <w:r w:rsidRPr="006A24F0">
        <w:rPr>
          <w:color w:val="333333"/>
        </w:rPr>
        <w:t xml:space="preserve">, </w:t>
      </w:r>
      <w:proofErr w:type="spellStart"/>
      <w:r w:rsidRPr="006A24F0">
        <w:rPr>
          <w:color w:val="333333"/>
        </w:rPr>
        <w:t>în</w:t>
      </w:r>
      <w:proofErr w:type="spellEnd"/>
      <w:r w:rsidRPr="006A24F0">
        <w:rPr>
          <w:color w:val="333333"/>
        </w:rPr>
        <w:t xml:space="preserve"> 2015, </w:t>
      </w:r>
      <w:proofErr w:type="spellStart"/>
      <w:r w:rsidRPr="006A24F0">
        <w:rPr>
          <w:color w:val="333333"/>
        </w:rPr>
        <w:t>sporul</w:t>
      </w:r>
      <w:proofErr w:type="spellEnd"/>
      <w:r w:rsidRPr="006A24F0">
        <w:rPr>
          <w:color w:val="333333"/>
        </w:rPr>
        <w:t xml:space="preserve"> natural </w:t>
      </w:r>
      <w:proofErr w:type="spellStart"/>
      <w:r w:rsidRPr="006A24F0">
        <w:rPr>
          <w:color w:val="333333"/>
        </w:rPr>
        <w:t>negativ</w:t>
      </w:r>
      <w:proofErr w:type="spellEnd"/>
      <w:r w:rsidRPr="006A24F0">
        <w:rPr>
          <w:color w:val="333333"/>
        </w:rPr>
        <w:t xml:space="preserve"> a </w:t>
      </w:r>
      <w:proofErr w:type="spellStart"/>
      <w:r w:rsidRPr="006A24F0">
        <w:rPr>
          <w:color w:val="333333"/>
        </w:rPr>
        <w:t>fost</w:t>
      </w:r>
      <w:proofErr w:type="spellEnd"/>
      <w:r w:rsidRPr="006A24F0">
        <w:rPr>
          <w:color w:val="333333"/>
        </w:rPr>
        <w:t xml:space="preserve"> de 60.674 </w:t>
      </w:r>
      <w:proofErr w:type="spellStart"/>
      <w:r w:rsidRPr="006A24F0">
        <w:rPr>
          <w:color w:val="333333"/>
        </w:rPr>
        <w:t>persoane</w:t>
      </w:r>
      <w:proofErr w:type="spellEnd"/>
      <w:r w:rsidRPr="006A24F0">
        <w:rPr>
          <w:color w:val="333333"/>
        </w:rPr>
        <w:t xml:space="preserve"> (</w:t>
      </w:r>
      <w:proofErr w:type="spellStart"/>
      <w:r w:rsidRPr="006A24F0">
        <w:rPr>
          <w:color w:val="333333"/>
        </w:rPr>
        <w:t>comparativ</w:t>
      </w:r>
      <w:proofErr w:type="spellEnd"/>
      <w:r w:rsidRPr="006A24F0">
        <w:rPr>
          <w:color w:val="333333"/>
        </w:rPr>
        <w:t xml:space="preserve"> cu 73.625 </w:t>
      </w:r>
      <w:proofErr w:type="spellStart"/>
      <w:r w:rsidRPr="006A24F0">
        <w:rPr>
          <w:color w:val="333333"/>
        </w:rPr>
        <w:t>persoane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în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tabelele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publicate</w:t>
      </w:r>
      <w:proofErr w:type="spellEnd"/>
      <w:r w:rsidRPr="006A24F0">
        <w:rPr>
          <w:color w:val="333333"/>
        </w:rPr>
        <w:t xml:space="preserve"> anterior), </w:t>
      </w:r>
      <w:proofErr w:type="spellStart"/>
      <w:r w:rsidRPr="006A24F0">
        <w:rPr>
          <w:color w:val="333333"/>
        </w:rPr>
        <w:t>astfel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că</w:t>
      </w:r>
      <w:proofErr w:type="spellEnd"/>
      <w:r w:rsidRPr="006A24F0">
        <w:rPr>
          <w:color w:val="333333"/>
        </w:rPr>
        <w:t xml:space="preserve">, </w:t>
      </w:r>
      <w:proofErr w:type="spellStart"/>
      <w:r w:rsidRPr="006A24F0">
        <w:rPr>
          <w:color w:val="333333"/>
        </w:rPr>
        <w:t>în</w:t>
      </w:r>
      <w:proofErr w:type="spellEnd"/>
      <w:r w:rsidRPr="006A24F0">
        <w:rPr>
          <w:color w:val="333333"/>
        </w:rPr>
        <w:t xml:space="preserve"> 2016, </w:t>
      </w:r>
      <w:proofErr w:type="spellStart"/>
      <w:r w:rsidRPr="006A24F0">
        <w:rPr>
          <w:color w:val="333333"/>
        </w:rPr>
        <w:t>sporul</w:t>
      </w:r>
      <w:proofErr w:type="spellEnd"/>
      <w:r w:rsidRPr="006A24F0">
        <w:rPr>
          <w:color w:val="333333"/>
        </w:rPr>
        <w:t xml:space="preserve"> natural </w:t>
      </w:r>
      <w:proofErr w:type="spellStart"/>
      <w:r w:rsidRPr="006A24F0">
        <w:rPr>
          <w:color w:val="333333"/>
        </w:rPr>
        <w:t>negativ</w:t>
      </w:r>
      <w:proofErr w:type="spellEnd"/>
      <w:r w:rsidRPr="006A24F0">
        <w:rPr>
          <w:color w:val="333333"/>
        </w:rPr>
        <w:t xml:space="preserve"> a </w:t>
      </w:r>
      <w:proofErr w:type="spellStart"/>
      <w:r w:rsidRPr="006A24F0">
        <w:rPr>
          <w:color w:val="333333"/>
        </w:rPr>
        <w:t>crescut</w:t>
      </w:r>
      <w:proofErr w:type="spellEnd"/>
      <w:r w:rsidRPr="006A24F0">
        <w:rPr>
          <w:color w:val="333333"/>
        </w:rPr>
        <w:t xml:space="preserve"> cu 10%.   </w:t>
      </w:r>
      <w:proofErr w:type="spellStart"/>
      <w:r w:rsidRPr="006A24F0">
        <w:rPr>
          <w:color w:val="333333"/>
        </w:rPr>
        <w:t>În</w:t>
      </w:r>
      <w:proofErr w:type="spellEnd"/>
      <w:r w:rsidRPr="006A24F0">
        <w:rPr>
          <w:color w:val="333333"/>
        </w:rPr>
        <w:t xml:space="preserve"> 2015 s-au </w:t>
      </w:r>
      <w:proofErr w:type="spellStart"/>
      <w:r w:rsidRPr="006A24F0">
        <w:rPr>
          <w:color w:val="333333"/>
        </w:rPr>
        <w:t>născut</w:t>
      </w:r>
      <w:proofErr w:type="spellEnd"/>
      <w:r w:rsidRPr="006A24F0">
        <w:rPr>
          <w:color w:val="333333"/>
        </w:rPr>
        <w:t xml:space="preserve"> 201.023 de </w:t>
      </w:r>
      <w:proofErr w:type="spellStart"/>
      <w:r w:rsidRPr="006A24F0">
        <w:rPr>
          <w:color w:val="333333"/>
        </w:rPr>
        <w:t>copii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în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România</w:t>
      </w:r>
      <w:proofErr w:type="spellEnd"/>
      <w:r w:rsidRPr="006A24F0">
        <w:rPr>
          <w:color w:val="333333"/>
        </w:rPr>
        <w:t xml:space="preserve">, </w:t>
      </w:r>
      <w:proofErr w:type="spellStart"/>
      <w:r w:rsidRPr="006A24F0">
        <w:rPr>
          <w:color w:val="333333"/>
        </w:rPr>
        <w:t>iar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numărul</w:t>
      </w:r>
      <w:proofErr w:type="spellEnd"/>
      <w:r w:rsidRPr="006A24F0">
        <w:rPr>
          <w:color w:val="333333"/>
        </w:rPr>
        <w:t xml:space="preserve"> de </w:t>
      </w:r>
      <w:proofErr w:type="spellStart"/>
      <w:r w:rsidRPr="006A24F0">
        <w:rPr>
          <w:color w:val="333333"/>
        </w:rPr>
        <w:t>decese</w:t>
      </w:r>
      <w:proofErr w:type="spellEnd"/>
      <w:r w:rsidRPr="006A24F0">
        <w:rPr>
          <w:color w:val="333333"/>
        </w:rPr>
        <w:t xml:space="preserve"> a </w:t>
      </w:r>
      <w:proofErr w:type="spellStart"/>
      <w:r w:rsidRPr="006A24F0">
        <w:rPr>
          <w:color w:val="333333"/>
        </w:rPr>
        <w:t>fost</w:t>
      </w:r>
      <w:proofErr w:type="spellEnd"/>
      <w:r w:rsidRPr="006A24F0">
        <w:rPr>
          <w:color w:val="333333"/>
        </w:rPr>
        <w:t xml:space="preserve"> de 261.697, </w:t>
      </w:r>
      <w:proofErr w:type="spellStart"/>
      <w:r w:rsidRPr="006A24F0">
        <w:rPr>
          <w:color w:val="333333"/>
        </w:rPr>
        <w:t>arată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datele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revizuite</w:t>
      </w:r>
      <w:proofErr w:type="spellEnd"/>
      <w:r w:rsidRPr="006A24F0">
        <w:rPr>
          <w:color w:val="333333"/>
        </w:rPr>
        <w:t xml:space="preserve"> ale INS.    </w:t>
      </w:r>
      <w:proofErr w:type="spellStart"/>
      <w:proofErr w:type="gramStart"/>
      <w:r w:rsidRPr="006A24F0">
        <w:rPr>
          <w:color w:val="333333"/>
        </w:rPr>
        <w:t>Experţii</w:t>
      </w:r>
      <w:proofErr w:type="spellEnd"/>
      <w:r w:rsidRPr="006A24F0">
        <w:rPr>
          <w:color w:val="333333"/>
        </w:rPr>
        <w:t xml:space="preserve"> se </w:t>
      </w:r>
      <w:proofErr w:type="spellStart"/>
      <w:r w:rsidRPr="006A24F0">
        <w:rPr>
          <w:color w:val="333333"/>
        </w:rPr>
        <w:t>aşteaptă</w:t>
      </w:r>
      <w:proofErr w:type="spellEnd"/>
      <w:r w:rsidRPr="006A24F0">
        <w:rPr>
          <w:color w:val="333333"/>
        </w:rPr>
        <w:t xml:space="preserve"> la o </w:t>
      </w:r>
      <w:proofErr w:type="spellStart"/>
      <w:r w:rsidRPr="006A24F0">
        <w:rPr>
          <w:color w:val="333333"/>
        </w:rPr>
        <w:t>adâncire</w:t>
      </w:r>
      <w:proofErr w:type="spellEnd"/>
      <w:r w:rsidRPr="006A24F0">
        <w:rPr>
          <w:color w:val="333333"/>
        </w:rPr>
        <w:t xml:space="preserve"> a </w:t>
      </w:r>
      <w:proofErr w:type="spellStart"/>
      <w:r w:rsidRPr="006A24F0">
        <w:rPr>
          <w:color w:val="333333"/>
        </w:rPr>
        <w:t>declinului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demografic</w:t>
      </w:r>
      <w:proofErr w:type="spellEnd"/>
      <w:r w:rsidRPr="006A24F0">
        <w:rPr>
          <w:color w:val="333333"/>
        </w:rPr>
        <w:t xml:space="preserve"> al </w:t>
      </w:r>
      <w:proofErr w:type="spellStart"/>
      <w:r w:rsidRPr="006A24F0">
        <w:rPr>
          <w:color w:val="333333"/>
        </w:rPr>
        <w:t>României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în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deceniile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următoare</w:t>
      </w:r>
      <w:proofErr w:type="spellEnd"/>
      <w:r w:rsidRPr="006A24F0">
        <w:rPr>
          <w:color w:val="333333"/>
        </w:rPr>
        <w:t>.</w:t>
      </w:r>
      <w:proofErr w:type="gram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Astfel</w:t>
      </w:r>
      <w:proofErr w:type="spellEnd"/>
      <w:r w:rsidRPr="006A24F0">
        <w:rPr>
          <w:color w:val="333333"/>
        </w:rPr>
        <w:t xml:space="preserve">, </w:t>
      </w:r>
      <w:proofErr w:type="spellStart"/>
      <w:r w:rsidRPr="006A24F0">
        <w:rPr>
          <w:color w:val="333333"/>
        </w:rPr>
        <w:t>populaţia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României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va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ajunge</w:t>
      </w:r>
      <w:proofErr w:type="spellEnd"/>
      <w:r w:rsidRPr="006A24F0">
        <w:rPr>
          <w:color w:val="333333"/>
        </w:rPr>
        <w:t xml:space="preserve"> la 14</w:t>
      </w:r>
      <w:proofErr w:type="gramStart"/>
      <w:r w:rsidRPr="006A24F0">
        <w:rPr>
          <w:color w:val="333333"/>
        </w:rPr>
        <w:t>,5</w:t>
      </w:r>
      <w:proofErr w:type="gram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milioane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locuitori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în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anul</w:t>
      </w:r>
      <w:proofErr w:type="spellEnd"/>
      <w:r w:rsidRPr="006A24F0">
        <w:rPr>
          <w:color w:val="333333"/>
        </w:rPr>
        <w:t xml:space="preserve"> 2050,  </w:t>
      </w:r>
      <w:proofErr w:type="spellStart"/>
      <w:r w:rsidRPr="006A24F0">
        <w:rPr>
          <w:color w:val="333333"/>
        </w:rPr>
        <w:t>potrivit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unui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raport</w:t>
      </w:r>
      <w:proofErr w:type="spellEnd"/>
      <w:r w:rsidRPr="006A24F0">
        <w:rPr>
          <w:color w:val="333333"/>
        </w:rPr>
        <w:t xml:space="preserve"> al </w:t>
      </w:r>
      <w:proofErr w:type="spellStart"/>
      <w:r w:rsidRPr="006A24F0">
        <w:rPr>
          <w:color w:val="333333"/>
        </w:rPr>
        <w:t>Organizaţiei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Naţiunilor</w:t>
      </w:r>
      <w:proofErr w:type="spellEnd"/>
      <w:r w:rsidRPr="006A24F0">
        <w:rPr>
          <w:color w:val="333333"/>
        </w:rPr>
        <w:t xml:space="preserve"> Unite (ONU), </w:t>
      </w:r>
      <w:proofErr w:type="spellStart"/>
      <w:r w:rsidRPr="006A24F0">
        <w:rPr>
          <w:color w:val="333333"/>
        </w:rPr>
        <w:t>publicat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în</w:t>
      </w:r>
      <w:proofErr w:type="spellEnd"/>
      <w:r w:rsidRPr="006A24F0">
        <w:rPr>
          <w:color w:val="333333"/>
        </w:rPr>
        <w:t xml:space="preserve"> </w:t>
      </w:r>
      <w:proofErr w:type="spellStart"/>
      <w:r w:rsidRPr="006A24F0">
        <w:rPr>
          <w:color w:val="333333"/>
        </w:rPr>
        <w:t>iulie</w:t>
      </w:r>
      <w:proofErr w:type="spellEnd"/>
      <w:r w:rsidRPr="006A24F0">
        <w:rPr>
          <w:color w:val="333333"/>
        </w:rPr>
        <w:t xml:space="preserve"> 2015.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</w:p>
    <w:p w:rsidR="00AB566C" w:rsidRDefault="00AB566C" w:rsidP="00671B47">
      <w:pPr>
        <w:rPr>
          <w:b/>
          <w:bCs/>
          <w:color w:val="0070C0"/>
          <w:kern w:val="36"/>
          <w:sz w:val="40"/>
          <w:szCs w:val="40"/>
        </w:rPr>
      </w:pPr>
    </w:p>
    <w:p w:rsidR="00AB566C" w:rsidRDefault="006A24F0" w:rsidP="00671B47">
      <w:pPr>
        <w:rPr>
          <w:b/>
          <w:bCs/>
          <w:color w:val="0070C0"/>
          <w:kern w:val="36"/>
          <w:sz w:val="40"/>
          <w:szCs w:val="40"/>
        </w:rPr>
      </w:pPr>
      <w:r>
        <w:rPr>
          <w:b/>
          <w:bCs/>
          <w:color w:val="0070C0"/>
          <w:kern w:val="36"/>
          <w:sz w:val="40"/>
          <w:szCs w:val="40"/>
        </w:rPr>
        <w:t>PUTEREA</w:t>
      </w:r>
    </w:p>
    <w:p w:rsidR="006A24F0" w:rsidRPr="006A24F0" w:rsidRDefault="006A24F0" w:rsidP="006A24F0">
      <w:pPr>
        <w:shd w:val="clear" w:color="auto" w:fill="FFFFFF"/>
        <w:spacing w:before="450" w:after="450" w:line="288" w:lineRule="atLeast"/>
        <w:outlineLvl w:val="0"/>
        <w:rPr>
          <w:b/>
          <w:bCs/>
          <w:color w:val="444444"/>
          <w:kern w:val="36"/>
          <w:sz w:val="20"/>
          <w:szCs w:val="20"/>
        </w:rPr>
      </w:pPr>
      <w:r w:rsidRPr="006A24F0">
        <w:rPr>
          <w:b/>
          <w:bCs/>
          <w:color w:val="444444"/>
          <w:kern w:val="36"/>
          <w:sz w:val="20"/>
          <w:szCs w:val="20"/>
        </w:rPr>
        <w:t>http://www.puterea.ro/social/bulgaria-si-romania-raman-tarile-cu-cea-mai-ieftina-mana-de-lucru-din-ue-155172.html</w:t>
      </w:r>
    </w:p>
    <w:p w:rsidR="006A24F0" w:rsidRPr="006A24F0" w:rsidRDefault="006A24F0" w:rsidP="006A24F0">
      <w:pPr>
        <w:shd w:val="clear" w:color="auto" w:fill="FFFFFF"/>
        <w:spacing w:before="450" w:after="450" w:line="288" w:lineRule="atLeast"/>
        <w:outlineLvl w:val="0"/>
        <w:rPr>
          <w:b/>
          <w:bCs/>
          <w:color w:val="FF0000"/>
          <w:kern w:val="36"/>
          <w:sz w:val="40"/>
          <w:szCs w:val="40"/>
        </w:rPr>
      </w:pPr>
      <w:r w:rsidRPr="006A24F0">
        <w:rPr>
          <w:b/>
          <w:bCs/>
          <w:color w:val="FF0000"/>
          <w:kern w:val="36"/>
          <w:sz w:val="40"/>
          <w:szCs w:val="40"/>
        </w:rPr>
        <w:t xml:space="preserve">BULGARIA </w:t>
      </w:r>
      <w:proofErr w:type="spellStart"/>
      <w:r w:rsidRPr="006A24F0">
        <w:rPr>
          <w:b/>
          <w:bCs/>
          <w:color w:val="FF0000"/>
          <w:kern w:val="36"/>
          <w:sz w:val="40"/>
          <w:szCs w:val="40"/>
        </w:rPr>
        <w:t>şi</w:t>
      </w:r>
      <w:proofErr w:type="spellEnd"/>
      <w:r w:rsidRPr="006A24F0">
        <w:rPr>
          <w:b/>
          <w:bCs/>
          <w:color w:val="FF0000"/>
          <w:kern w:val="36"/>
          <w:sz w:val="40"/>
          <w:szCs w:val="40"/>
        </w:rPr>
        <w:t xml:space="preserve"> ROMÂNIA </w:t>
      </w:r>
      <w:proofErr w:type="spellStart"/>
      <w:r w:rsidRPr="006A24F0">
        <w:rPr>
          <w:b/>
          <w:bCs/>
          <w:color w:val="FF0000"/>
          <w:kern w:val="36"/>
          <w:sz w:val="40"/>
          <w:szCs w:val="40"/>
        </w:rPr>
        <w:t>rămân</w:t>
      </w:r>
      <w:proofErr w:type="spellEnd"/>
      <w:r w:rsidRPr="006A24F0">
        <w:rPr>
          <w:b/>
          <w:bCs/>
          <w:color w:val="FF0000"/>
          <w:kern w:val="36"/>
          <w:sz w:val="40"/>
          <w:szCs w:val="40"/>
        </w:rPr>
        <w:t xml:space="preserve"> </w:t>
      </w:r>
      <w:proofErr w:type="spellStart"/>
      <w:r w:rsidRPr="006A24F0">
        <w:rPr>
          <w:b/>
          <w:bCs/>
          <w:color w:val="FF0000"/>
          <w:kern w:val="36"/>
          <w:sz w:val="40"/>
          <w:szCs w:val="40"/>
        </w:rPr>
        <w:t>ţările</w:t>
      </w:r>
      <w:proofErr w:type="spellEnd"/>
      <w:r w:rsidRPr="006A24F0">
        <w:rPr>
          <w:b/>
          <w:bCs/>
          <w:color w:val="FF0000"/>
          <w:kern w:val="36"/>
          <w:sz w:val="40"/>
          <w:szCs w:val="40"/>
        </w:rPr>
        <w:t xml:space="preserve"> cu </w:t>
      </w:r>
      <w:proofErr w:type="spellStart"/>
      <w:r w:rsidRPr="006A24F0">
        <w:rPr>
          <w:b/>
          <w:bCs/>
          <w:color w:val="FF0000"/>
          <w:kern w:val="36"/>
          <w:sz w:val="40"/>
          <w:szCs w:val="40"/>
        </w:rPr>
        <w:t>cea</w:t>
      </w:r>
      <w:proofErr w:type="spellEnd"/>
      <w:r w:rsidRPr="006A24F0">
        <w:rPr>
          <w:b/>
          <w:bCs/>
          <w:color w:val="FF0000"/>
          <w:kern w:val="36"/>
          <w:sz w:val="40"/>
          <w:szCs w:val="40"/>
        </w:rPr>
        <w:t xml:space="preserve"> </w:t>
      </w:r>
      <w:proofErr w:type="spellStart"/>
      <w:r w:rsidRPr="006A24F0">
        <w:rPr>
          <w:b/>
          <w:bCs/>
          <w:color w:val="FF0000"/>
          <w:kern w:val="36"/>
          <w:sz w:val="40"/>
          <w:szCs w:val="40"/>
        </w:rPr>
        <w:t>mai</w:t>
      </w:r>
      <w:proofErr w:type="spellEnd"/>
      <w:r w:rsidRPr="006A24F0">
        <w:rPr>
          <w:b/>
          <w:bCs/>
          <w:color w:val="FF0000"/>
          <w:kern w:val="36"/>
          <w:sz w:val="40"/>
          <w:szCs w:val="40"/>
        </w:rPr>
        <w:t xml:space="preserve"> IEFTINĂ </w:t>
      </w:r>
      <w:proofErr w:type="spellStart"/>
      <w:r w:rsidRPr="006A24F0">
        <w:rPr>
          <w:b/>
          <w:bCs/>
          <w:color w:val="FF0000"/>
          <w:kern w:val="36"/>
          <w:sz w:val="40"/>
          <w:szCs w:val="40"/>
        </w:rPr>
        <w:t>mână</w:t>
      </w:r>
      <w:proofErr w:type="spellEnd"/>
      <w:r w:rsidRPr="006A24F0">
        <w:rPr>
          <w:b/>
          <w:bCs/>
          <w:color w:val="FF0000"/>
          <w:kern w:val="36"/>
          <w:sz w:val="40"/>
          <w:szCs w:val="40"/>
        </w:rPr>
        <w:t xml:space="preserve"> de </w:t>
      </w:r>
      <w:proofErr w:type="spellStart"/>
      <w:r w:rsidRPr="006A24F0">
        <w:rPr>
          <w:b/>
          <w:bCs/>
          <w:color w:val="FF0000"/>
          <w:kern w:val="36"/>
          <w:sz w:val="40"/>
          <w:szCs w:val="40"/>
        </w:rPr>
        <w:t>lucru</w:t>
      </w:r>
      <w:proofErr w:type="spellEnd"/>
      <w:r w:rsidRPr="006A24F0">
        <w:rPr>
          <w:b/>
          <w:bCs/>
          <w:color w:val="FF0000"/>
          <w:kern w:val="36"/>
          <w:sz w:val="40"/>
          <w:szCs w:val="40"/>
        </w:rPr>
        <w:t xml:space="preserve"> din UE</w:t>
      </w:r>
    </w:p>
    <w:p w:rsidR="006A24F0" w:rsidRPr="006A24F0" w:rsidRDefault="006A24F0" w:rsidP="006A24F0">
      <w:pPr>
        <w:shd w:val="clear" w:color="auto" w:fill="FFFFFF"/>
        <w:jc w:val="center"/>
        <w:rPr>
          <w:rFonts w:ascii="Roboto Condensed" w:hAnsi="Roboto Condensed"/>
          <w:color w:val="444444"/>
          <w:sz w:val="26"/>
          <w:szCs w:val="26"/>
        </w:rPr>
      </w:pPr>
      <w:r>
        <w:rPr>
          <w:rFonts w:ascii="Roboto Condensed" w:hAnsi="Roboto Condensed"/>
          <w:noProof/>
          <w:color w:val="444444"/>
          <w:sz w:val="26"/>
          <w:szCs w:val="26"/>
        </w:rPr>
        <w:lastRenderedPageBreak/>
        <w:drawing>
          <wp:inline distT="0" distB="0" distL="0" distR="0">
            <wp:extent cx="6048375" cy="3624225"/>
            <wp:effectExtent l="19050" t="0" r="9525" b="0"/>
            <wp:docPr id="21" name="Picture 21" descr="BULGARIA şi ROMÂNIA rămân ţările cu cea mai IEFTINĂ mână de lucru din 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ULGARIA şi ROMÂNIA rămân ţările cu cea mai IEFTINĂ mână de lucru din UE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6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147" w:rsidRPr="006A24F0" w:rsidRDefault="005B0147" w:rsidP="005B0147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bCs/>
          <w:color w:val="444444"/>
        </w:rPr>
      </w:pPr>
      <w:r w:rsidRPr="006A24F0">
        <w:rPr>
          <w:b/>
          <w:bCs/>
          <w:color w:val="444444"/>
        </w:rPr>
        <w:t xml:space="preserve">Conform </w:t>
      </w:r>
      <w:proofErr w:type="spellStart"/>
      <w:r w:rsidRPr="006A24F0">
        <w:rPr>
          <w:b/>
          <w:bCs/>
          <w:color w:val="444444"/>
        </w:rPr>
        <w:t>unui</w:t>
      </w:r>
      <w:proofErr w:type="spellEnd"/>
      <w:r w:rsidRPr="006A24F0">
        <w:rPr>
          <w:b/>
          <w:bCs/>
          <w:color w:val="444444"/>
        </w:rPr>
        <w:t xml:space="preserve"> </w:t>
      </w:r>
      <w:proofErr w:type="spellStart"/>
      <w:r w:rsidRPr="006A24F0">
        <w:rPr>
          <w:b/>
          <w:bCs/>
          <w:color w:val="444444"/>
        </w:rPr>
        <w:t>raport</w:t>
      </w:r>
      <w:proofErr w:type="spellEnd"/>
      <w:r w:rsidRPr="006A24F0">
        <w:rPr>
          <w:b/>
          <w:bCs/>
          <w:color w:val="444444"/>
        </w:rPr>
        <w:t xml:space="preserve"> </w:t>
      </w:r>
      <w:proofErr w:type="spellStart"/>
      <w:r w:rsidRPr="006A24F0">
        <w:rPr>
          <w:b/>
          <w:bCs/>
          <w:color w:val="444444"/>
        </w:rPr>
        <w:t>Eurostat</w:t>
      </w:r>
      <w:proofErr w:type="spellEnd"/>
      <w:r w:rsidRPr="006A24F0">
        <w:rPr>
          <w:b/>
          <w:bCs/>
          <w:color w:val="444444"/>
        </w:rPr>
        <w:t xml:space="preserve">, </w:t>
      </w:r>
      <w:proofErr w:type="spellStart"/>
      <w:r w:rsidRPr="006A24F0">
        <w:rPr>
          <w:b/>
          <w:bCs/>
          <w:color w:val="444444"/>
        </w:rPr>
        <w:t>costurile</w:t>
      </w:r>
      <w:proofErr w:type="spellEnd"/>
      <w:r w:rsidRPr="006A24F0">
        <w:rPr>
          <w:b/>
          <w:bCs/>
          <w:color w:val="444444"/>
        </w:rPr>
        <w:t xml:space="preserve"> </w:t>
      </w:r>
      <w:proofErr w:type="spellStart"/>
      <w:r w:rsidRPr="006A24F0">
        <w:rPr>
          <w:b/>
          <w:bCs/>
          <w:color w:val="444444"/>
        </w:rPr>
        <w:t>orare</w:t>
      </w:r>
      <w:proofErr w:type="spellEnd"/>
      <w:r w:rsidRPr="006A24F0">
        <w:rPr>
          <w:b/>
          <w:bCs/>
          <w:color w:val="444444"/>
        </w:rPr>
        <w:t xml:space="preserve"> </w:t>
      </w:r>
      <w:proofErr w:type="spellStart"/>
      <w:r w:rsidRPr="006A24F0">
        <w:rPr>
          <w:b/>
          <w:bCs/>
          <w:color w:val="444444"/>
        </w:rPr>
        <w:t>pentru</w:t>
      </w:r>
      <w:proofErr w:type="spellEnd"/>
      <w:r w:rsidRPr="006A24F0">
        <w:rPr>
          <w:b/>
          <w:bCs/>
          <w:color w:val="444444"/>
        </w:rPr>
        <w:t xml:space="preserve"> </w:t>
      </w:r>
      <w:proofErr w:type="spellStart"/>
      <w:r w:rsidRPr="006A24F0">
        <w:rPr>
          <w:b/>
          <w:bCs/>
          <w:color w:val="444444"/>
        </w:rPr>
        <w:t>mâna</w:t>
      </w:r>
      <w:proofErr w:type="spellEnd"/>
      <w:r w:rsidRPr="006A24F0">
        <w:rPr>
          <w:b/>
          <w:bCs/>
          <w:color w:val="444444"/>
        </w:rPr>
        <w:t xml:space="preserve"> de </w:t>
      </w:r>
      <w:proofErr w:type="spellStart"/>
      <w:r w:rsidRPr="006A24F0">
        <w:rPr>
          <w:b/>
          <w:bCs/>
          <w:color w:val="444444"/>
        </w:rPr>
        <w:t>lucru</w:t>
      </w:r>
      <w:proofErr w:type="spellEnd"/>
      <w:r w:rsidRPr="006A24F0">
        <w:rPr>
          <w:b/>
          <w:bCs/>
          <w:color w:val="444444"/>
        </w:rPr>
        <w:t xml:space="preserve"> </w:t>
      </w:r>
      <w:proofErr w:type="spellStart"/>
      <w:r w:rsidRPr="006A24F0">
        <w:rPr>
          <w:b/>
          <w:bCs/>
          <w:color w:val="444444"/>
        </w:rPr>
        <w:t>în</w:t>
      </w:r>
      <w:proofErr w:type="spellEnd"/>
      <w:r w:rsidRPr="006A24F0">
        <w:rPr>
          <w:b/>
          <w:bCs/>
          <w:color w:val="444444"/>
        </w:rPr>
        <w:t xml:space="preserve"> </w:t>
      </w:r>
      <w:proofErr w:type="spellStart"/>
      <w:r w:rsidRPr="006A24F0">
        <w:rPr>
          <w:b/>
          <w:bCs/>
          <w:color w:val="444444"/>
        </w:rPr>
        <w:t>Uniunea</w:t>
      </w:r>
      <w:proofErr w:type="spellEnd"/>
      <w:r w:rsidRPr="006A24F0">
        <w:rPr>
          <w:b/>
          <w:bCs/>
          <w:color w:val="444444"/>
        </w:rPr>
        <w:t xml:space="preserve"> </w:t>
      </w:r>
      <w:proofErr w:type="spellStart"/>
      <w:r w:rsidRPr="006A24F0">
        <w:rPr>
          <w:b/>
          <w:bCs/>
          <w:color w:val="444444"/>
        </w:rPr>
        <w:t>Europeană</w:t>
      </w:r>
      <w:proofErr w:type="spellEnd"/>
      <w:r w:rsidRPr="006A24F0">
        <w:rPr>
          <w:b/>
          <w:bCs/>
          <w:color w:val="444444"/>
        </w:rPr>
        <w:t xml:space="preserve"> au </w:t>
      </w:r>
      <w:proofErr w:type="spellStart"/>
      <w:r w:rsidRPr="006A24F0">
        <w:rPr>
          <w:b/>
          <w:bCs/>
          <w:color w:val="444444"/>
        </w:rPr>
        <w:t>variat</w:t>
      </w:r>
      <w:proofErr w:type="spellEnd"/>
      <w:r w:rsidRPr="006A24F0">
        <w:rPr>
          <w:b/>
          <w:bCs/>
          <w:color w:val="444444"/>
        </w:rPr>
        <w:t xml:space="preserve"> </w:t>
      </w:r>
      <w:proofErr w:type="spellStart"/>
      <w:r w:rsidRPr="006A24F0">
        <w:rPr>
          <w:b/>
          <w:bCs/>
          <w:color w:val="444444"/>
        </w:rPr>
        <w:t>în</w:t>
      </w:r>
      <w:proofErr w:type="spellEnd"/>
      <w:r w:rsidRPr="006A24F0">
        <w:rPr>
          <w:b/>
          <w:bCs/>
          <w:color w:val="444444"/>
        </w:rPr>
        <w:t xml:space="preserve"> 2016 </w:t>
      </w:r>
      <w:proofErr w:type="spellStart"/>
      <w:r w:rsidRPr="006A24F0">
        <w:rPr>
          <w:b/>
          <w:bCs/>
          <w:color w:val="444444"/>
        </w:rPr>
        <w:t>între</w:t>
      </w:r>
      <w:proofErr w:type="spellEnd"/>
      <w:r w:rsidRPr="006A24F0">
        <w:rPr>
          <w:b/>
          <w:bCs/>
          <w:color w:val="444444"/>
        </w:rPr>
        <w:t xml:space="preserve"> 4</w:t>
      </w:r>
      <w:proofErr w:type="gramStart"/>
      <w:r w:rsidRPr="006A24F0">
        <w:rPr>
          <w:b/>
          <w:bCs/>
          <w:color w:val="444444"/>
        </w:rPr>
        <w:t>,4</w:t>
      </w:r>
      <w:proofErr w:type="gramEnd"/>
      <w:r w:rsidRPr="006A24F0">
        <w:rPr>
          <w:b/>
          <w:bCs/>
          <w:color w:val="444444"/>
        </w:rPr>
        <w:t xml:space="preserve"> euro </w:t>
      </w:r>
      <w:proofErr w:type="spellStart"/>
      <w:r w:rsidRPr="006A24F0">
        <w:rPr>
          <w:b/>
          <w:bCs/>
          <w:color w:val="444444"/>
        </w:rPr>
        <w:t>în</w:t>
      </w:r>
      <w:proofErr w:type="spellEnd"/>
      <w:r w:rsidRPr="006A24F0">
        <w:rPr>
          <w:b/>
          <w:bCs/>
          <w:color w:val="444444"/>
        </w:rPr>
        <w:t xml:space="preserve"> Bulgaria, 5,5 euro </w:t>
      </w:r>
      <w:proofErr w:type="spellStart"/>
      <w:r w:rsidRPr="006A24F0">
        <w:rPr>
          <w:b/>
          <w:bCs/>
          <w:color w:val="444444"/>
        </w:rPr>
        <w:t>în</w:t>
      </w:r>
      <w:proofErr w:type="spellEnd"/>
      <w:r w:rsidRPr="006A24F0">
        <w:rPr>
          <w:b/>
          <w:bCs/>
          <w:color w:val="444444"/>
        </w:rPr>
        <w:t xml:space="preserve"> </w:t>
      </w:r>
      <w:proofErr w:type="spellStart"/>
      <w:r w:rsidRPr="006A24F0">
        <w:rPr>
          <w:b/>
          <w:bCs/>
          <w:color w:val="444444"/>
        </w:rPr>
        <w:t>România</w:t>
      </w:r>
      <w:proofErr w:type="spellEnd"/>
      <w:r w:rsidRPr="006A24F0">
        <w:rPr>
          <w:b/>
          <w:bCs/>
          <w:color w:val="444444"/>
        </w:rPr>
        <w:t xml:space="preserve"> </w:t>
      </w:r>
      <w:proofErr w:type="spellStart"/>
      <w:r w:rsidRPr="006A24F0">
        <w:rPr>
          <w:b/>
          <w:bCs/>
          <w:color w:val="444444"/>
        </w:rPr>
        <w:t>și</w:t>
      </w:r>
      <w:proofErr w:type="spellEnd"/>
      <w:r w:rsidRPr="006A24F0">
        <w:rPr>
          <w:b/>
          <w:bCs/>
          <w:color w:val="444444"/>
        </w:rPr>
        <w:t xml:space="preserve"> 42 de euro </w:t>
      </w:r>
      <w:proofErr w:type="spellStart"/>
      <w:r w:rsidRPr="006A24F0">
        <w:rPr>
          <w:b/>
          <w:bCs/>
          <w:color w:val="444444"/>
        </w:rPr>
        <w:t>în</w:t>
      </w:r>
      <w:proofErr w:type="spellEnd"/>
      <w:r w:rsidRPr="006A24F0">
        <w:rPr>
          <w:b/>
          <w:bCs/>
          <w:color w:val="444444"/>
        </w:rPr>
        <w:t xml:space="preserve"> </w:t>
      </w:r>
      <w:proofErr w:type="spellStart"/>
      <w:r w:rsidRPr="006A24F0">
        <w:rPr>
          <w:b/>
          <w:bCs/>
          <w:color w:val="444444"/>
        </w:rPr>
        <w:t>Danemarca</w:t>
      </w:r>
      <w:proofErr w:type="spellEnd"/>
      <w:r w:rsidRPr="006A24F0">
        <w:rPr>
          <w:b/>
          <w:bCs/>
          <w:color w:val="444444"/>
        </w:rPr>
        <w:t xml:space="preserve">. Media </w:t>
      </w:r>
      <w:proofErr w:type="spellStart"/>
      <w:r w:rsidRPr="006A24F0">
        <w:rPr>
          <w:b/>
          <w:bCs/>
          <w:color w:val="444444"/>
        </w:rPr>
        <w:t>în</w:t>
      </w:r>
      <w:proofErr w:type="spellEnd"/>
      <w:r w:rsidRPr="006A24F0">
        <w:rPr>
          <w:b/>
          <w:bCs/>
          <w:color w:val="444444"/>
        </w:rPr>
        <w:t xml:space="preserve"> UE a </w:t>
      </w:r>
      <w:proofErr w:type="spellStart"/>
      <w:r w:rsidRPr="006A24F0">
        <w:rPr>
          <w:b/>
          <w:bCs/>
          <w:color w:val="444444"/>
        </w:rPr>
        <w:t>fost</w:t>
      </w:r>
      <w:proofErr w:type="spellEnd"/>
      <w:r w:rsidRPr="006A24F0">
        <w:rPr>
          <w:b/>
          <w:bCs/>
          <w:color w:val="444444"/>
        </w:rPr>
        <w:t xml:space="preserve"> de 25</w:t>
      </w:r>
      <w:proofErr w:type="gramStart"/>
      <w:r w:rsidRPr="006A24F0">
        <w:rPr>
          <w:b/>
          <w:bCs/>
          <w:color w:val="444444"/>
        </w:rPr>
        <w:t>,4</w:t>
      </w:r>
      <w:proofErr w:type="gramEnd"/>
      <w:r w:rsidRPr="006A24F0">
        <w:rPr>
          <w:b/>
          <w:bCs/>
          <w:color w:val="444444"/>
        </w:rPr>
        <w:t xml:space="preserve"> euro, </w:t>
      </w:r>
      <w:proofErr w:type="spellStart"/>
      <w:r w:rsidRPr="006A24F0">
        <w:rPr>
          <w:b/>
          <w:bCs/>
          <w:color w:val="444444"/>
        </w:rPr>
        <w:t>iar</w:t>
      </w:r>
      <w:proofErr w:type="spellEnd"/>
      <w:r w:rsidRPr="006A24F0">
        <w:rPr>
          <w:b/>
          <w:bCs/>
          <w:color w:val="444444"/>
        </w:rPr>
        <w:t xml:space="preserve"> </w:t>
      </w:r>
      <w:proofErr w:type="spellStart"/>
      <w:r w:rsidRPr="006A24F0">
        <w:rPr>
          <w:b/>
          <w:bCs/>
          <w:color w:val="444444"/>
        </w:rPr>
        <w:t>în</w:t>
      </w:r>
      <w:proofErr w:type="spellEnd"/>
      <w:r w:rsidRPr="006A24F0">
        <w:rPr>
          <w:b/>
          <w:bCs/>
          <w:color w:val="444444"/>
        </w:rPr>
        <w:t xml:space="preserve"> </w:t>
      </w:r>
      <w:proofErr w:type="spellStart"/>
      <w:r w:rsidRPr="006A24F0">
        <w:rPr>
          <w:b/>
          <w:bCs/>
          <w:color w:val="444444"/>
        </w:rPr>
        <w:t>zona</w:t>
      </w:r>
      <w:proofErr w:type="spellEnd"/>
      <w:r w:rsidRPr="006A24F0">
        <w:rPr>
          <w:b/>
          <w:bCs/>
          <w:color w:val="444444"/>
        </w:rPr>
        <w:t xml:space="preserve"> euro de 29,8 euro.</w:t>
      </w:r>
    </w:p>
    <w:p w:rsidR="005B0147" w:rsidRPr="006A24F0" w:rsidRDefault="005B0147" w:rsidP="005B014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444444"/>
        </w:rPr>
      </w:pPr>
      <w:proofErr w:type="spellStart"/>
      <w:r w:rsidRPr="006A24F0">
        <w:rPr>
          <w:color w:val="444444"/>
        </w:rPr>
        <w:t>Evoluția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costului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forței</w:t>
      </w:r>
      <w:proofErr w:type="spellEnd"/>
      <w:r w:rsidRPr="006A24F0">
        <w:rPr>
          <w:color w:val="444444"/>
        </w:rPr>
        <w:t xml:space="preserve"> de </w:t>
      </w:r>
      <w:proofErr w:type="spellStart"/>
      <w:r w:rsidRPr="006A24F0">
        <w:rPr>
          <w:color w:val="444444"/>
        </w:rPr>
        <w:t>muncă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în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România</w:t>
      </w:r>
      <w:proofErr w:type="spellEnd"/>
      <w:r w:rsidRPr="006A24F0">
        <w:rPr>
          <w:color w:val="444444"/>
        </w:rPr>
        <w:t xml:space="preserve"> a </w:t>
      </w:r>
      <w:proofErr w:type="spellStart"/>
      <w:r w:rsidRPr="006A24F0">
        <w:rPr>
          <w:color w:val="444444"/>
        </w:rPr>
        <w:t>fost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inegală</w:t>
      </w:r>
      <w:proofErr w:type="spellEnd"/>
      <w:r w:rsidRPr="006A24F0">
        <w:rPr>
          <w:color w:val="444444"/>
        </w:rPr>
        <w:t xml:space="preserve">, de la 1,9 euro </w:t>
      </w:r>
      <w:proofErr w:type="spellStart"/>
      <w:r w:rsidRPr="006A24F0">
        <w:rPr>
          <w:color w:val="444444"/>
        </w:rPr>
        <w:t>în</w:t>
      </w:r>
      <w:proofErr w:type="spellEnd"/>
      <w:r w:rsidRPr="006A24F0">
        <w:rPr>
          <w:color w:val="444444"/>
        </w:rPr>
        <w:t xml:space="preserve"> 2014, la 4,2 euro </w:t>
      </w:r>
      <w:proofErr w:type="spellStart"/>
      <w:r w:rsidRPr="006A24F0">
        <w:rPr>
          <w:color w:val="444444"/>
        </w:rPr>
        <w:t>în</w:t>
      </w:r>
      <w:proofErr w:type="spellEnd"/>
      <w:r w:rsidRPr="006A24F0">
        <w:rPr>
          <w:color w:val="444444"/>
        </w:rPr>
        <w:t xml:space="preserve"> 2008 </w:t>
      </w:r>
      <w:proofErr w:type="spellStart"/>
      <w:r w:rsidRPr="006A24F0">
        <w:rPr>
          <w:color w:val="444444"/>
        </w:rPr>
        <w:t>și</w:t>
      </w:r>
      <w:proofErr w:type="spellEnd"/>
      <w:r w:rsidRPr="006A24F0">
        <w:rPr>
          <w:color w:val="444444"/>
        </w:rPr>
        <w:t xml:space="preserve"> la 4,1 euro </w:t>
      </w:r>
      <w:proofErr w:type="spellStart"/>
      <w:r w:rsidRPr="006A24F0">
        <w:rPr>
          <w:color w:val="444444"/>
        </w:rPr>
        <w:t>în</w:t>
      </w:r>
      <w:proofErr w:type="spellEnd"/>
      <w:r w:rsidRPr="006A24F0">
        <w:rPr>
          <w:color w:val="444444"/>
        </w:rPr>
        <w:t xml:space="preserve"> 2012, </w:t>
      </w:r>
      <w:proofErr w:type="spellStart"/>
      <w:r w:rsidRPr="006A24F0">
        <w:rPr>
          <w:color w:val="444444"/>
        </w:rPr>
        <w:t>apoi</w:t>
      </w:r>
      <w:proofErr w:type="spellEnd"/>
      <w:r w:rsidRPr="006A24F0">
        <w:rPr>
          <w:color w:val="444444"/>
        </w:rPr>
        <w:t xml:space="preserve"> 4,6 euro </w:t>
      </w:r>
      <w:proofErr w:type="spellStart"/>
      <w:r w:rsidRPr="006A24F0">
        <w:rPr>
          <w:color w:val="444444"/>
        </w:rPr>
        <w:t>în</w:t>
      </w:r>
      <w:proofErr w:type="spellEnd"/>
      <w:r w:rsidRPr="006A24F0">
        <w:rPr>
          <w:color w:val="444444"/>
        </w:rPr>
        <w:t xml:space="preserve"> 2014, 4,9 euro </w:t>
      </w:r>
      <w:proofErr w:type="spellStart"/>
      <w:r w:rsidRPr="006A24F0">
        <w:rPr>
          <w:color w:val="444444"/>
        </w:rPr>
        <w:t>în</w:t>
      </w:r>
      <w:proofErr w:type="spellEnd"/>
      <w:r w:rsidRPr="006A24F0">
        <w:rPr>
          <w:color w:val="444444"/>
        </w:rPr>
        <w:t xml:space="preserve"> 2015 </w:t>
      </w:r>
      <w:proofErr w:type="spellStart"/>
      <w:r w:rsidRPr="006A24F0">
        <w:rPr>
          <w:color w:val="444444"/>
        </w:rPr>
        <w:t>și</w:t>
      </w:r>
      <w:proofErr w:type="spellEnd"/>
      <w:r w:rsidRPr="006A24F0">
        <w:rPr>
          <w:color w:val="444444"/>
        </w:rPr>
        <w:t xml:space="preserve"> 5,5 euro </w:t>
      </w:r>
      <w:proofErr w:type="spellStart"/>
      <w:r w:rsidRPr="006A24F0">
        <w:rPr>
          <w:color w:val="444444"/>
        </w:rPr>
        <w:t>în</w:t>
      </w:r>
      <w:proofErr w:type="spellEnd"/>
      <w:r w:rsidRPr="006A24F0">
        <w:rPr>
          <w:color w:val="444444"/>
        </w:rPr>
        <w:t xml:space="preserve"> 2016. </w:t>
      </w:r>
      <w:proofErr w:type="spellStart"/>
      <w:r w:rsidRPr="006A24F0">
        <w:rPr>
          <w:color w:val="444444"/>
        </w:rPr>
        <w:t>În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toată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această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perioadă</w:t>
      </w:r>
      <w:proofErr w:type="spellEnd"/>
      <w:r w:rsidRPr="006A24F0">
        <w:rPr>
          <w:color w:val="444444"/>
        </w:rPr>
        <w:t xml:space="preserve">, Bulgaria </w:t>
      </w:r>
      <w:proofErr w:type="spellStart"/>
      <w:r w:rsidRPr="006A24F0">
        <w:rPr>
          <w:color w:val="444444"/>
        </w:rPr>
        <w:t>și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România</w:t>
      </w:r>
      <w:proofErr w:type="spellEnd"/>
      <w:r w:rsidRPr="006A24F0">
        <w:rPr>
          <w:color w:val="444444"/>
        </w:rPr>
        <w:t xml:space="preserve"> au </w:t>
      </w:r>
      <w:proofErr w:type="spellStart"/>
      <w:r w:rsidRPr="006A24F0">
        <w:rPr>
          <w:color w:val="444444"/>
        </w:rPr>
        <w:t>fost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țările</w:t>
      </w:r>
      <w:proofErr w:type="spellEnd"/>
      <w:r w:rsidRPr="006A24F0">
        <w:rPr>
          <w:color w:val="444444"/>
        </w:rPr>
        <w:t xml:space="preserve"> cu </w:t>
      </w:r>
      <w:proofErr w:type="spellStart"/>
      <w:r w:rsidRPr="006A24F0">
        <w:rPr>
          <w:color w:val="444444"/>
        </w:rPr>
        <w:t>cea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mai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ieftină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mână</w:t>
      </w:r>
      <w:proofErr w:type="spellEnd"/>
      <w:r w:rsidRPr="006A24F0">
        <w:rPr>
          <w:color w:val="444444"/>
        </w:rPr>
        <w:t xml:space="preserve"> de </w:t>
      </w:r>
      <w:proofErr w:type="spellStart"/>
      <w:r w:rsidRPr="006A24F0">
        <w:rPr>
          <w:color w:val="444444"/>
        </w:rPr>
        <w:t>lucru</w:t>
      </w:r>
      <w:proofErr w:type="spellEnd"/>
      <w:r w:rsidRPr="006A24F0">
        <w:rPr>
          <w:color w:val="444444"/>
        </w:rPr>
        <w:t xml:space="preserve"> din UE.</w:t>
      </w:r>
    </w:p>
    <w:p w:rsidR="005B0147" w:rsidRPr="006A24F0" w:rsidRDefault="005B0147" w:rsidP="005B014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444444"/>
        </w:rPr>
      </w:pPr>
      <w:proofErr w:type="spellStart"/>
      <w:r w:rsidRPr="006A24F0">
        <w:rPr>
          <w:color w:val="444444"/>
        </w:rPr>
        <w:t>Pe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sectoare</w:t>
      </w:r>
      <w:proofErr w:type="spellEnd"/>
      <w:r w:rsidRPr="006A24F0">
        <w:rPr>
          <w:color w:val="444444"/>
        </w:rPr>
        <w:t xml:space="preserve"> de </w:t>
      </w:r>
      <w:proofErr w:type="spellStart"/>
      <w:r w:rsidRPr="006A24F0">
        <w:rPr>
          <w:color w:val="444444"/>
        </w:rPr>
        <w:t>activitate</w:t>
      </w:r>
      <w:proofErr w:type="spellEnd"/>
      <w:r w:rsidRPr="006A24F0">
        <w:rPr>
          <w:color w:val="444444"/>
        </w:rPr>
        <w:t xml:space="preserve">, </w:t>
      </w:r>
      <w:proofErr w:type="spellStart"/>
      <w:r w:rsidRPr="006A24F0">
        <w:rPr>
          <w:color w:val="444444"/>
        </w:rPr>
        <w:t>în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Uniunea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Europeană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costul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orar</w:t>
      </w:r>
      <w:proofErr w:type="spellEnd"/>
      <w:r w:rsidRPr="006A24F0">
        <w:rPr>
          <w:color w:val="444444"/>
        </w:rPr>
        <w:t xml:space="preserve"> al </w:t>
      </w:r>
      <w:proofErr w:type="spellStart"/>
      <w:r w:rsidRPr="006A24F0">
        <w:rPr>
          <w:color w:val="444444"/>
        </w:rPr>
        <w:t>forței</w:t>
      </w:r>
      <w:proofErr w:type="spellEnd"/>
      <w:r w:rsidRPr="006A24F0">
        <w:rPr>
          <w:color w:val="444444"/>
        </w:rPr>
        <w:t xml:space="preserve"> de </w:t>
      </w:r>
      <w:proofErr w:type="spellStart"/>
      <w:r w:rsidRPr="006A24F0">
        <w:rPr>
          <w:color w:val="444444"/>
        </w:rPr>
        <w:t>muncă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este</w:t>
      </w:r>
      <w:proofErr w:type="spellEnd"/>
      <w:r w:rsidRPr="006A24F0">
        <w:rPr>
          <w:color w:val="444444"/>
        </w:rPr>
        <w:t xml:space="preserve"> de 26,6 euro </w:t>
      </w:r>
      <w:proofErr w:type="spellStart"/>
      <w:r w:rsidRPr="006A24F0">
        <w:rPr>
          <w:color w:val="444444"/>
        </w:rPr>
        <w:t>în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industrie</w:t>
      </w:r>
      <w:proofErr w:type="spellEnd"/>
      <w:r w:rsidRPr="006A24F0">
        <w:rPr>
          <w:color w:val="444444"/>
        </w:rPr>
        <w:t xml:space="preserve">, de 25,8 euro </w:t>
      </w:r>
      <w:proofErr w:type="spellStart"/>
      <w:r w:rsidRPr="006A24F0">
        <w:rPr>
          <w:color w:val="444444"/>
        </w:rPr>
        <w:t>în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servicii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și</w:t>
      </w:r>
      <w:proofErr w:type="spellEnd"/>
      <w:r w:rsidRPr="006A24F0">
        <w:rPr>
          <w:color w:val="444444"/>
        </w:rPr>
        <w:t xml:space="preserve"> de 23,3 euro </w:t>
      </w:r>
      <w:proofErr w:type="spellStart"/>
      <w:r w:rsidRPr="006A24F0">
        <w:rPr>
          <w:color w:val="444444"/>
        </w:rPr>
        <w:t>în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construcții</w:t>
      </w:r>
      <w:proofErr w:type="spellEnd"/>
      <w:r w:rsidRPr="006A24F0">
        <w:rPr>
          <w:color w:val="444444"/>
        </w:rPr>
        <w:t xml:space="preserve">. </w:t>
      </w:r>
      <w:proofErr w:type="spellStart"/>
      <w:r w:rsidRPr="006A24F0">
        <w:rPr>
          <w:color w:val="444444"/>
        </w:rPr>
        <w:t>În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cazul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României</w:t>
      </w:r>
      <w:proofErr w:type="spellEnd"/>
      <w:r w:rsidRPr="006A24F0">
        <w:rPr>
          <w:color w:val="444444"/>
        </w:rPr>
        <w:t xml:space="preserve">, </w:t>
      </w:r>
      <w:proofErr w:type="spellStart"/>
      <w:r w:rsidRPr="006A24F0">
        <w:rPr>
          <w:color w:val="444444"/>
        </w:rPr>
        <w:t>costul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orar</w:t>
      </w:r>
      <w:proofErr w:type="spellEnd"/>
      <w:r w:rsidRPr="006A24F0">
        <w:rPr>
          <w:color w:val="444444"/>
        </w:rPr>
        <w:t xml:space="preserve"> al </w:t>
      </w:r>
      <w:proofErr w:type="spellStart"/>
      <w:r w:rsidRPr="006A24F0">
        <w:rPr>
          <w:color w:val="444444"/>
        </w:rPr>
        <w:t>forței</w:t>
      </w:r>
      <w:proofErr w:type="spellEnd"/>
      <w:r w:rsidRPr="006A24F0">
        <w:rPr>
          <w:color w:val="444444"/>
        </w:rPr>
        <w:t xml:space="preserve"> de </w:t>
      </w:r>
      <w:proofErr w:type="spellStart"/>
      <w:r w:rsidRPr="006A24F0">
        <w:rPr>
          <w:color w:val="444444"/>
        </w:rPr>
        <w:t>muncă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este</w:t>
      </w:r>
      <w:proofErr w:type="spellEnd"/>
      <w:r w:rsidRPr="006A24F0">
        <w:rPr>
          <w:color w:val="444444"/>
        </w:rPr>
        <w:t xml:space="preserve"> de 5</w:t>
      </w:r>
      <w:proofErr w:type="gramStart"/>
      <w:r w:rsidRPr="006A24F0">
        <w:rPr>
          <w:color w:val="444444"/>
        </w:rPr>
        <w:t>,1</w:t>
      </w:r>
      <w:proofErr w:type="gramEnd"/>
      <w:r w:rsidRPr="006A24F0">
        <w:rPr>
          <w:color w:val="444444"/>
        </w:rPr>
        <w:t xml:space="preserve"> euro </w:t>
      </w:r>
      <w:proofErr w:type="spellStart"/>
      <w:r w:rsidRPr="006A24F0">
        <w:rPr>
          <w:color w:val="444444"/>
        </w:rPr>
        <w:t>în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industrie</w:t>
      </w:r>
      <w:proofErr w:type="spellEnd"/>
      <w:r w:rsidRPr="006A24F0">
        <w:rPr>
          <w:color w:val="444444"/>
        </w:rPr>
        <w:t xml:space="preserve">, de 6,0 euro </w:t>
      </w:r>
      <w:proofErr w:type="spellStart"/>
      <w:r w:rsidRPr="006A24F0">
        <w:rPr>
          <w:color w:val="444444"/>
        </w:rPr>
        <w:t>în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servicii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și</w:t>
      </w:r>
      <w:proofErr w:type="spellEnd"/>
      <w:r w:rsidRPr="006A24F0">
        <w:rPr>
          <w:color w:val="444444"/>
        </w:rPr>
        <w:t xml:space="preserve"> de 4,3 euro </w:t>
      </w:r>
      <w:proofErr w:type="spellStart"/>
      <w:r w:rsidRPr="006A24F0">
        <w:rPr>
          <w:color w:val="444444"/>
        </w:rPr>
        <w:t>în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construcții</w:t>
      </w:r>
      <w:proofErr w:type="spellEnd"/>
      <w:r w:rsidRPr="006A24F0">
        <w:rPr>
          <w:color w:val="444444"/>
        </w:rPr>
        <w:t>.</w:t>
      </w:r>
    </w:p>
    <w:p w:rsidR="005B0147" w:rsidRPr="006A24F0" w:rsidRDefault="005B0147" w:rsidP="005B014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444444"/>
        </w:rPr>
      </w:pPr>
      <w:proofErr w:type="spellStart"/>
      <w:proofErr w:type="gramStart"/>
      <w:r w:rsidRPr="006A24F0">
        <w:rPr>
          <w:color w:val="444444"/>
        </w:rPr>
        <w:t>În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costul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forței</w:t>
      </w:r>
      <w:proofErr w:type="spellEnd"/>
      <w:r w:rsidRPr="006A24F0">
        <w:rPr>
          <w:color w:val="444444"/>
        </w:rPr>
        <w:t xml:space="preserve"> de </w:t>
      </w:r>
      <w:proofErr w:type="spellStart"/>
      <w:r w:rsidRPr="006A24F0">
        <w:rPr>
          <w:color w:val="444444"/>
        </w:rPr>
        <w:t>muncă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sunt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cuprinse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salariile</w:t>
      </w:r>
      <w:proofErr w:type="spellEnd"/>
      <w:r w:rsidRPr="006A24F0">
        <w:rPr>
          <w:color w:val="444444"/>
        </w:rPr>
        <w:t xml:space="preserve">, </w:t>
      </w:r>
      <w:proofErr w:type="spellStart"/>
      <w:r w:rsidRPr="006A24F0">
        <w:rPr>
          <w:color w:val="444444"/>
        </w:rPr>
        <w:t>dar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și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alte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cheltuieli</w:t>
      </w:r>
      <w:proofErr w:type="spellEnd"/>
      <w:r w:rsidRPr="006A24F0">
        <w:rPr>
          <w:color w:val="444444"/>
        </w:rPr>
        <w:t xml:space="preserve">, </w:t>
      </w:r>
      <w:proofErr w:type="spellStart"/>
      <w:r w:rsidRPr="006A24F0">
        <w:rPr>
          <w:color w:val="444444"/>
        </w:rPr>
        <w:t>precum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contribuțiile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sociale</w:t>
      </w:r>
      <w:proofErr w:type="spellEnd"/>
      <w:r w:rsidRPr="006A24F0">
        <w:rPr>
          <w:color w:val="444444"/>
        </w:rPr>
        <w:t xml:space="preserve">, </w:t>
      </w:r>
      <w:proofErr w:type="spellStart"/>
      <w:r w:rsidRPr="006A24F0">
        <w:rPr>
          <w:color w:val="444444"/>
        </w:rPr>
        <w:t>notează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Agerpres</w:t>
      </w:r>
      <w:proofErr w:type="spellEnd"/>
      <w:r w:rsidRPr="006A24F0">
        <w:rPr>
          <w:color w:val="444444"/>
        </w:rPr>
        <w:t>.</w:t>
      </w:r>
      <w:proofErr w:type="gramEnd"/>
      <w:r w:rsidRPr="006A24F0">
        <w:rPr>
          <w:color w:val="444444"/>
        </w:rPr>
        <w:t xml:space="preserve"> La </w:t>
      </w:r>
      <w:proofErr w:type="spellStart"/>
      <w:r w:rsidRPr="006A24F0">
        <w:rPr>
          <w:color w:val="444444"/>
        </w:rPr>
        <w:t>nivelul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Uniunii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Europene</w:t>
      </w:r>
      <w:proofErr w:type="spellEnd"/>
      <w:r w:rsidRPr="006A24F0">
        <w:rPr>
          <w:color w:val="444444"/>
        </w:rPr>
        <w:t xml:space="preserve">, </w:t>
      </w:r>
      <w:proofErr w:type="spellStart"/>
      <w:r w:rsidRPr="006A24F0">
        <w:rPr>
          <w:color w:val="444444"/>
        </w:rPr>
        <w:t>costurile</w:t>
      </w:r>
      <w:proofErr w:type="spellEnd"/>
      <w:r w:rsidRPr="006A24F0">
        <w:rPr>
          <w:color w:val="444444"/>
        </w:rPr>
        <w:t xml:space="preserve"> cu </w:t>
      </w:r>
      <w:proofErr w:type="spellStart"/>
      <w:r w:rsidRPr="006A24F0">
        <w:rPr>
          <w:color w:val="444444"/>
        </w:rPr>
        <w:t>aceste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cheltuieli</w:t>
      </w:r>
      <w:proofErr w:type="spellEnd"/>
      <w:r w:rsidRPr="006A24F0">
        <w:rPr>
          <w:color w:val="444444"/>
        </w:rPr>
        <w:t xml:space="preserve"> se </w:t>
      </w:r>
      <w:proofErr w:type="spellStart"/>
      <w:r w:rsidRPr="006A24F0">
        <w:rPr>
          <w:color w:val="444444"/>
        </w:rPr>
        <w:t>ridică</w:t>
      </w:r>
      <w:proofErr w:type="spellEnd"/>
      <w:r w:rsidRPr="006A24F0">
        <w:rPr>
          <w:color w:val="444444"/>
        </w:rPr>
        <w:t xml:space="preserve"> la 23</w:t>
      </w:r>
      <w:proofErr w:type="gramStart"/>
      <w:r w:rsidRPr="006A24F0">
        <w:rPr>
          <w:color w:val="444444"/>
        </w:rPr>
        <w:t>,9</w:t>
      </w:r>
      <w:proofErr w:type="gramEnd"/>
      <w:r w:rsidRPr="006A24F0">
        <w:rPr>
          <w:color w:val="444444"/>
        </w:rPr>
        <w:t xml:space="preserve">%, </w:t>
      </w:r>
      <w:proofErr w:type="spellStart"/>
      <w:r w:rsidRPr="006A24F0">
        <w:rPr>
          <w:color w:val="444444"/>
        </w:rPr>
        <w:t>iar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în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România</w:t>
      </w:r>
      <w:proofErr w:type="spellEnd"/>
      <w:r w:rsidRPr="006A24F0">
        <w:rPr>
          <w:color w:val="444444"/>
        </w:rPr>
        <w:t xml:space="preserve"> la 19,9%.</w:t>
      </w:r>
    </w:p>
    <w:p w:rsidR="005B0147" w:rsidRPr="006A24F0" w:rsidRDefault="005B0147" w:rsidP="005B014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444444"/>
        </w:rPr>
      </w:pPr>
      <w:proofErr w:type="spellStart"/>
      <w:r w:rsidRPr="006A24F0">
        <w:rPr>
          <w:color w:val="444444"/>
        </w:rPr>
        <w:t>Costul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orar</w:t>
      </w:r>
      <w:proofErr w:type="spellEnd"/>
      <w:r w:rsidRPr="006A24F0">
        <w:rPr>
          <w:color w:val="444444"/>
        </w:rPr>
        <w:t xml:space="preserve"> al </w:t>
      </w:r>
      <w:proofErr w:type="spellStart"/>
      <w:r w:rsidRPr="006A24F0">
        <w:rPr>
          <w:color w:val="444444"/>
        </w:rPr>
        <w:t>forței</w:t>
      </w:r>
      <w:proofErr w:type="spellEnd"/>
      <w:r w:rsidRPr="006A24F0">
        <w:rPr>
          <w:color w:val="444444"/>
        </w:rPr>
        <w:t xml:space="preserve"> de </w:t>
      </w:r>
      <w:proofErr w:type="spellStart"/>
      <w:r w:rsidRPr="006A24F0">
        <w:rPr>
          <w:color w:val="444444"/>
        </w:rPr>
        <w:t>muncă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în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economie</w:t>
      </w:r>
      <w:proofErr w:type="spellEnd"/>
      <w:r w:rsidRPr="006A24F0">
        <w:rPr>
          <w:color w:val="444444"/>
        </w:rPr>
        <w:t xml:space="preserve"> </w:t>
      </w:r>
      <w:proofErr w:type="gramStart"/>
      <w:r w:rsidRPr="006A24F0">
        <w:rPr>
          <w:color w:val="444444"/>
        </w:rPr>
        <w:t>nu include</w:t>
      </w:r>
      <w:proofErr w:type="gram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agricultura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și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administrația</w:t>
      </w:r>
      <w:proofErr w:type="spellEnd"/>
      <w:r w:rsidRPr="006A24F0">
        <w:rPr>
          <w:color w:val="444444"/>
        </w:rPr>
        <w:t xml:space="preserve"> </w:t>
      </w:r>
      <w:proofErr w:type="spellStart"/>
      <w:r w:rsidRPr="006A24F0">
        <w:rPr>
          <w:color w:val="444444"/>
        </w:rPr>
        <w:t>publică</w:t>
      </w:r>
      <w:proofErr w:type="spellEnd"/>
      <w:r w:rsidRPr="006A24F0">
        <w:rPr>
          <w:color w:val="444444"/>
        </w:rPr>
        <w:t>.</w:t>
      </w:r>
    </w:p>
    <w:p w:rsidR="00E06531" w:rsidRPr="006A24F0" w:rsidRDefault="00E06531" w:rsidP="005B0147">
      <w:pPr>
        <w:pStyle w:val="Heading1"/>
        <w:shd w:val="clear" w:color="auto" w:fill="FFFFFF"/>
        <w:spacing w:before="0" w:beforeAutospacing="0" w:after="0" w:afterAutospacing="0"/>
        <w:rPr>
          <w:sz w:val="24"/>
          <w:szCs w:val="24"/>
        </w:rPr>
      </w:pPr>
    </w:p>
    <w:sectPr w:rsidR="00E06531" w:rsidRPr="006A24F0" w:rsidSect="00140B4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ource_sans_pro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D72"/>
    <w:multiLevelType w:val="multilevel"/>
    <w:tmpl w:val="5732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651F6"/>
    <w:multiLevelType w:val="multilevel"/>
    <w:tmpl w:val="3842C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24EBB"/>
    <w:multiLevelType w:val="multilevel"/>
    <w:tmpl w:val="29EC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04FE7"/>
    <w:multiLevelType w:val="multilevel"/>
    <w:tmpl w:val="37B46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7608B7"/>
    <w:multiLevelType w:val="multilevel"/>
    <w:tmpl w:val="2ACAD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006CC0"/>
    <w:multiLevelType w:val="multilevel"/>
    <w:tmpl w:val="5C88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C863D7"/>
    <w:multiLevelType w:val="multilevel"/>
    <w:tmpl w:val="FF8C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240B10"/>
    <w:multiLevelType w:val="multilevel"/>
    <w:tmpl w:val="CE16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664103"/>
    <w:multiLevelType w:val="multilevel"/>
    <w:tmpl w:val="81F29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4D4F9C"/>
    <w:multiLevelType w:val="multilevel"/>
    <w:tmpl w:val="CFC67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AD0E04"/>
    <w:multiLevelType w:val="multilevel"/>
    <w:tmpl w:val="E2DC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535758"/>
    <w:multiLevelType w:val="multilevel"/>
    <w:tmpl w:val="18E4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631F58"/>
    <w:multiLevelType w:val="multilevel"/>
    <w:tmpl w:val="310A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410566"/>
    <w:multiLevelType w:val="multilevel"/>
    <w:tmpl w:val="B31E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CE43FC"/>
    <w:multiLevelType w:val="multilevel"/>
    <w:tmpl w:val="BF3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AE543C"/>
    <w:multiLevelType w:val="multilevel"/>
    <w:tmpl w:val="8496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AB1D42"/>
    <w:multiLevelType w:val="multilevel"/>
    <w:tmpl w:val="311C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D47983"/>
    <w:multiLevelType w:val="multilevel"/>
    <w:tmpl w:val="CF1C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625769"/>
    <w:multiLevelType w:val="multilevel"/>
    <w:tmpl w:val="2CF2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73702C"/>
    <w:multiLevelType w:val="multilevel"/>
    <w:tmpl w:val="51D4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78614D"/>
    <w:multiLevelType w:val="multilevel"/>
    <w:tmpl w:val="0818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3856D4"/>
    <w:multiLevelType w:val="multilevel"/>
    <w:tmpl w:val="9BC6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6D2AEC"/>
    <w:multiLevelType w:val="multilevel"/>
    <w:tmpl w:val="CA14E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575A12"/>
    <w:multiLevelType w:val="multilevel"/>
    <w:tmpl w:val="5C92D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BA1E37"/>
    <w:multiLevelType w:val="multilevel"/>
    <w:tmpl w:val="969C5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8A3519"/>
    <w:multiLevelType w:val="multilevel"/>
    <w:tmpl w:val="0660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997F99"/>
    <w:multiLevelType w:val="multilevel"/>
    <w:tmpl w:val="A688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EE726B"/>
    <w:multiLevelType w:val="multilevel"/>
    <w:tmpl w:val="ACB8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751C4F"/>
    <w:multiLevelType w:val="multilevel"/>
    <w:tmpl w:val="5E00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4D11B2"/>
    <w:multiLevelType w:val="multilevel"/>
    <w:tmpl w:val="1040D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164FFF"/>
    <w:multiLevelType w:val="multilevel"/>
    <w:tmpl w:val="4E06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BD0CBD"/>
    <w:multiLevelType w:val="multilevel"/>
    <w:tmpl w:val="E7B0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89429C"/>
    <w:multiLevelType w:val="multilevel"/>
    <w:tmpl w:val="1966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6A7963"/>
    <w:multiLevelType w:val="multilevel"/>
    <w:tmpl w:val="8A4A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33"/>
  </w:num>
  <w:num w:numId="4">
    <w:abstractNumId w:val="32"/>
  </w:num>
  <w:num w:numId="5">
    <w:abstractNumId w:val="9"/>
  </w:num>
  <w:num w:numId="6">
    <w:abstractNumId w:val="24"/>
  </w:num>
  <w:num w:numId="7">
    <w:abstractNumId w:val="12"/>
  </w:num>
  <w:num w:numId="8">
    <w:abstractNumId w:val="17"/>
  </w:num>
  <w:num w:numId="9">
    <w:abstractNumId w:val="14"/>
  </w:num>
  <w:num w:numId="10">
    <w:abstractNumId w:val="1"/>
  </w:num>
  <w:num w:numId="11">
    <w:abstractNumId w:val="20"/>
  </w:num>
  <w:num w:numId="12">
    <w:abstractNumId w:val="26"/>
  </w:num>
  <w:num w:numId="13">
    <w:abstractNumId w:val="31"/>
  </w:num>
  <w:num w:numId="14">
    <w:abstractNumId w:val="6"/>
  </w:num>
  <w:num w:numId="15">
    <w:abstractNumId w:val="28"/>
  </w:num>
  <w:num w:numId="16">
    <w:abstractNumId w:val="15"/>
  </w:num>
  <w:num w:numId="17">
    <w:abstractNumId w:val="30"/>
  </w:num>
  <w:num w:numId="18">
    <w:abstractNumId w:val="21"/>
  </w:num>
  <w:num w:numId="19">
    <w:abstractNumId w:val="2"/>
  </w:num>
  <w:num w:numId="20">
    <w:abstractNumId w:val="13"/>
  </w:num>
  <w:num w:numId="21">
    <w:abstractNumId w:val="19"/>
  </w:num>
  <w:num w:numId="22">
    <w:abstractNumId w:val="4"/>
  </w:num>
  <w:num w:numId="23">
    <w:abstractNumId w:val="3"/>
  </w:num>
  <w:num w:numId="24">
    <w:abstractNumId w:val="29"/>
  </w:num>
  <w:num w:numId="25">
    <w:abstractNumId w:val="27"/>
  </w:num>
  <w:num w:numId="26">
    <w:abstractNumId w:val="22"/>
  </w:num>
  <w:num w:numId="27">
    <w:abstractNumId w:val="11"/>
  </w:num>
  <w:num w:numId="28">
    <w:abstractNumId w:val="10"/>
  </w:num>
  <w:num w:numId="29">
    <w:abstractNumId w:val="0"/>
  </w:num>
  <w:num w:numId="30">
    <w:abstractNumId w:val="7"/>
  </w:num>
  <w:num w:numId="31">
    <w:abstractNumId w:val="25"/>
  </w:num>
  <w:num w:numId="32">
    <w:abstractNumId w:val="23"/>
  </w:num>
  <w:num w:numId="33">
    <w:abstractNumId w:val="18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20"/>
  <w:characterSpacingControl w:val="doNotCompress"/>
  <w:compat/>
  <w:rsids>
    <w:rsidRoot w:val="00087CF6"/>
    <w:rsid w:val="00004AF3"/>
    <w:rsid w:val="00007BDE"/>
    <w:rsid w:val="000153B9"/>
    <w:rsid w:val="00017185"/>
    <w:rsid w:val="0001753F"/>
    <w:rsid w:val="0002103E"/>
    <w:rsid w:val="00027B6B"/>
    <w:rsid w:val="0003155C"/>
    <w:rsid w:val="00036341"/>
    <w:rsid w:val="00040623"/>
    <w:rsid w:val="00041B93"/>
    <w:rsid w:val="0004596E"/>
    <w:rsid w:val="00051932"/>
    <w:rsid w:val="00051967"/>
    <w:rsid w:val="00054087"/>
    <w:rsid w:val="00063981"/>
    <w:rsid w:val="00065705"/>
    <w:rsid w:val="00073784"/>
    <w:rsid w:val="00076F3C"/>
    <w:rsid w:val="0008174B"/>
    <w:rsid w:val="00084B93"/>
    <w:rsid w:val="00087CF6"/>
    <w:rsid w:val="00093B5D"/>
    <w:rsid w:val="00093FED"/>
    <w:rsid w:val="000A4209"/>
    <w:rsid w:val="000A4DA7"/>
    <w:rsid w:val="000A66A2"/>
    <w:rsid w:val="000A7A5F"/>
    <w:rsid w:val="000B338C"/>
    <w:rsid w:val="000B3B62"/>
    <w:rsid w:val="000B4076"/>
    <w:rsid w:val="000B42AA"/>
    <w:rsid w:val="000B5843"/>
    <w:rsid w:val="000B5E60"/>
    <w:rsid w:val="000C2BF2"/>
    <w:rsid w:val="000C2C9E"/>
    <w:rsid w:val="000E017B"/>
    <w:rsid w:val="000E13C1"/>
    <w:rsid w:val="000E2379"/>
    <w:rsid w:val="000E3765"/>
    <w:rsid w:val="000E3F9E"/>
    <w:rsid w:val="000E50BC"/>
    <w:rsid w:val="000E6A3E"/>
    <w:rsid w:val="000E6DCF"/>
    <w:rsid w:val="000F0CFB"/>
    <w:rsid w:val="000F64B0"/>
    <w:rsid w:val="000F7C38"/>
    <w:rsid w:val="000F7C9B"/>
    <w:rsid w:val="00100BAD"/>
    <w:rsid w:val="00104499"/>
    <w:rsid w:val="001209AD"/>
    <w:rsid w:val="00122359"/>
    <w:rsid w:val="001225A0"/>
    <w:rsid w:val="00123BCE"/>
    <w:rsid w:val="001241C8"/>
    <w:rsid w:val="00140220"/>
    <w:rsid w:val="00140B44"/>
    <w:rsid w:val="00141FA1"/>
    <w:rsid w:val="0015134D"/>
    <w:rsid w:val="00151FB2"/>
    <w:rsid w:val="0015389E"/>
    <w:rsid w:val="00157B8E"/>
    <w:rsid w:val="00157BE7"/>
    <w:rsid w:val="00161E7F"/>
    <w:rsid w:val="0016272F"/>
    <w:rsid w:val="00166FCA"/>
    <w:rsid w:val="001718D1"/>
    <w:rsid w:val="00171B01"/>
    <w:rsid w:val="0019229A"/>
    <w:rsid w:val="00194092"/>
    <w:rsid w:val="00196DC9"/>
    <w:rsid w:val="001A3124"/>
    <w:rsid w:val="001A5EB0"/>
    <w:rsid w:val="001B1FC2"/>
    <w:rsid w:val="001B210D"/>
    <w:rsid w:val="001C0088"/>
    <w:rsid w:val="001C16C6"/>
    <w:rsid w:val="001D3A47"/>
    <w:rsid w:val="001E0D52"/>
    <w:rsid w:val="001E42A1"/>
    <w:rsid w:val="001E6412"/>
    <w:rsid w:val="001F2A7B"/>
    <w:rsid w:val="001F3AB2"/>
    <w:rsid w:val="001F419D"/>
    <w:rsid w:val="001F7171"/>
    <w:rsid w:val="002132C3"/>
    <w:rsid w:val="00214C66"/>
    <w:rsid w:val="00217AC8"/>
    <w:rsid w:val="00220406"/>
    <w:rsid w:val="002225F9"/>
    <w:rsid w:val="00231229"/>
    <w:rsid w:val="00234887"/>
    <w:rsid w:val="002422BD"/>
    <w:rsid w:val="00242BF3"/>
    <w:rsid w:val="002438E3"/>
    <w:rsid w:val="0024792A"/>
    <w:rsid w:val="002502FA"/>
    <w:rsid w:val="00252646"/>
    <w:rsid w:val="00265012"/>
    <w:rsid w:val="002662E2"/>
    <w:rsid w:val="00274779"/>
    <w:rsid w:val="0027512D"/>
    <w:rsid w:val="00276954"/>
    <w:rsid w:val="00280FB9"/>
    <w:rsid w:val="00284D89"/>
    <w:rsid w:val="00284F1C"/>
    <w:rsid w:val="00290169"/>
    <w:rsid w:val="002927B4"/>
    <w:rsid w:val="002950B3"/>
    <w:rsid w:val="002975DB"/>
    <w:rsid w:val="002C0383"/>
    <w:rsid w:val="002C08D8"/>
    <w:rsid w:val="002C117F"/>
    <w:rsid w:val="002C7D62"/>
    <w:rsid w:val="002F297E"/>
    <w:rsid w:val="002F4FF5"/>
    <w:rsid w:val="003038F3"/>
    <w:rsid w:val="003077E1"/>
    <w:rsid w:val="00307DF6"/>
    <w:rsid w:val="00307E1F"/>
    <w:rsid w:val="00312637"/>
    <w:rsid w:val="00322D09"/>
    <w:rsid w:val="00324563"/>
    <w:rsid w:val="003335CA"/>
    <w:rsid w:val="00334280"/>
    <w:rsid w:val="00334B4D"/>
    <w:rsid w:val="0033677D"/>
    <w:rsid w:val="003420AD"/>
    <w:rsid w:val="003444DE"/>
    <w:rsid w:val="003456F0"/>
    <w:rsid w:val="00354C0C"/>
    <w:rsid w:val="0036249A"/>
    <w:rsid w:val="00371808"/>
    <w:rsid w:val="00372C9E"/>
    <w:rsid w:val="003746F8"/>
    <w:rsid w:val="00374CC0"/>
    <w:rsid w:val="00381203"/>
    <w:rsid w:val="00385126"/>
    <w:rsid w:val="0039185A"/>
    <w:rsid w:val="00396584"/>
    <w:rsid w:val="003A4967"/>
    <w:rsid w:val="003A7DDF"/>
    <w:rsid w:val="003B10BE"/>
    <w:rsid w:val="003B3580"/>
    <w:rsid w:val="003C1E55"/>
    <w:rsid w:val="003C59B0"/>
    <w:rsid w:val="003D35E1"/>
    <w:rsid w:val="003D3813"/>
    <w:rsid w:val="003D416A"/>
    <w:rsid w:val="003D4D55"/>
    <w:rsid w:val="003D566B"/>
    <w:rsid w:val="003F3A91"/>
    <w:rsid w:val="003F7A8C"/>
    <w:rsid w:val="00401656"/>
    <w:rsid w:val="00403A89"/>
    <w:rsid w:val="00403E48"/>
    <w:rsid w:val="004049DD"/>
    <w:rsid w:val="004070C6"/>
    <w:rsid w:val="00407C23"/>
    <w:rsid w:val="0042211C"/>
    <w:rsid w:val="00430C9F"/>
    <w:rsid w:val="00442976"/>
    <w:rsid w:val="00445B6D"/>
    <w:rsid w:val="00446481"/>
    <w:rsid w:val="004469DC"/>
    <w:rsid w:val="004800C9"/>
    <w:rsid w:val="00482011"/>
    <w:rsid w:val="00484A31"/>
    <w:rsid w:val="00486666"/>
    <w:rsid w:val="004902F4"/>
    <w:rsid w:val="0049047A"/>
    <w:rsid w:val="00497DDE"/>
    <w:rsid w:val="004A1213"/>
    <w:rsid w:val="004A3213"/>
    <w:rsid w:val="004A4CF8"/>
    <w:rsid w:val="004A6223"/>
    <w:rsid w:val="004A6393"/>
    <w:rsid w:val="004B22EE"/>
    <w:rsid w:val="004B6F95"/>
    <w:rsid w:val="004C17E1"/>
    <w:rsid w:val="004C1D7F"/>
    <w:rsid w:val="004C233E"/>
    <w:rsid w:val="004C3EAB"/>
    <w:rsid w:val="004E3A24"/>
    <w:rsid w:val="004E4721"/>
    <w:rsid w:val="004F3514"/>
    <w:rsid w:val="004F5540"/>
    <w:rsid w:val="004F5713"/>
    <w:rsid w:val="004F6DE0"/>
    <w:rsid w:val="004F71F0"/>
    <w:rsid w:val="004F731F"/>
    <w:rsid w:val="00503F1E"/>
    <w:rsid w:val="00506AB7"/>
    <w:rsid w:val="00510588"/>
    <w:rsid w:val="00515D52"/>
    <w:rsid w:val="005161EB"/>
    <w:rsid w:val="00516F0B"/>
    <w:rsid w:val="00517CD2"/>
    <w:rsid w:val="00524A85"/>
    <w:rsid w:val="00526583"/>
    <w:rsid w:val="00526AFB"/>
    <w:rsid w:val="00535D71"/>
    <w:rsid w:val="00541483"/>
    <w:rsid w:val="0054227E"/>
    <w:rsid w:val="0054257A"/>
    <w:rsid w:val="00544CDD"/>
    <w:rsid w:val="005469B5"/>
    <w:rsid w:val="00550BDE"/>
    <w:rsid w:val="005524C6"/>
    <w:rsid w:val="00556A82"/>
    <w:rsid w:val="00565950"/>
    <w:rsid w:val="005661DE"/>
    <w:rsid w:val="00567CA7"/>
    <w:rsid w:val="00571641"/>
    <w:rsid w:val="0057461B"/>
    <w:rsid w:val="00577F80"/>
    <w:rsid w:val="00585490"/>
    <w:rsid w:val="005A11DD"/>
    <w:rsid w:val="005A1355"/>
    <w:rsid w:val="005A19E3"/>
    <w:rsid w:val="005A2798"/>
    <w:rsid w:val="005B0147"/>
    <w:rsid w:val="005B2F67"/>
    <w:rsid w:val="005B40F3"/>
    <w:rsid w:val="005B7A05"/>
    <w:rsid w:val="005C0F1A"/>
    <w:rsid w:val="005C2152"/>
    <w:rsid w:val="005C3929"/>
    <w:rsid w:val="005C7EE5"/>
    <w:rsid w:val="005D4F70"/>
    <w:rsid w:val="005D55D5"/>
    <w:rsid w:val="005D707C"/>
    <w:rsid w:val="005E02FC"/>
    <w:rsid w:val="005E2A95"/>
    <w:rsid w:val="005F57FE"/>
    <w:rsid w:val="00605FE3"/>
    <w:rsid w:val="0060601F"/>
    <w:rsid w:val="00606C19"/>
    <w:rsid w:val="00615289"/>
    <w:rsid w:val="00615303"/>
    <w:rsid w:val="00617CF0"/>
    <w:rsid w:val="00625E27"/>
    <w:rsid w:val="006467D6"/>
    <w:rsid w:val="006473A7"/>
    <w:rsid w:val="00655CB9"/>
    <w:rsid w:val="0065624E"/>
    <w:rsid w:val="00657163"/>
    <w:rsid w:val="00663A8D"/>
    <w:rsid w:val="00671B47"/>
    <w:rsid w:val="006725F9"/>
    <w:rsid w:val="00674E6B"/>
    <w:rsid w:val="00681280"/>
    <w:rsid w:val="00683A6D"/>
    <w:rsid w:val="006952BC"/>
    <w:rsid w:val="006A22A1"/>
    <w:rsid w:val="006A24F0"/>
    <w:rsid w:val="006A6606"/>
    <w:rsid w:val="006B6D48"/>
    <w:rsid w:val="006B7DA5"/>
    <w:rsid w:val="006C0A9F"/>
    <w:rsid w:val="006C19DD"/>
    <w:rsid w:val="006C7660"/>
    <w:rsid w:val="006D0AD7"/>
    <w:rsid w:val="006D405B"/>
    <w:rsid w:val="006D70FB"/>
    <w:rsid w:val="006D7D00"/>
    <w:rsid w:val="006F2EC0"/>
    <w:rsid w:val="006F506C"/>
    <w:rsid w:val="006F5ACF"/>
    <w:rsid w:val="006F7E41"/>
    <w:rsid w:val="00701980"/>
    <w:rsid w:val="00703BCE"/>
    <w:rsid w:val="00710A6D"/>
    <w:rsid w:val="0071132E"/>
    <w:rsid w:val="00713620"/>
    <w:rsid w:val="00716C4A"/>
    <w:rsid w:val="007200CD"/>
    <w:rsid w:val="00724BA4"/>
    <w:rsid w:val="007276AD"/>
    <w:rsid w:val="00735968"/>
    <w:rsid w:val="00735AAB"/>
    <w:rsid w:val="00740FD8"/>
    <w:rsid w:val="0074501A"/>
    <w:rsid w:val="007472E7"/>
    <w:rsid w:val="0075292E"/>
    <w:rsid w:val="00752D4B"/>
    <w:rsid w:val="00755640"/>
    <w:rsid w:val="00760B12"/>
    <w:rsid w:val="00767269"/>
    <w:rsid w:val="00770242"/>
    <w:rsid w:val="007739FA"/>
    <w:rsid w:val="007744B5"/>
    <w:rsid w:val="00775DA3"/>
    <w:rsid w:val="0077602D"/>
    <w:rsid w:val="0078131E"/>
    <w:rsid w:val="0078562F"/>
    <w:rsid w:val="0078600A"/>
    <w:rsid w:val="00786C02"/>
    <w:rsid w:val="00790D60"/>
    <w:rsid w:val="007A1897"/>
    <w:rsid w:val="007B05A9"/>
    <w:rsid w:val="007C16AD"/>
    <w:rsid w:val="007C3EE5"/>
    <w:rsid w:val="007D3EB4"/>
    <w:rsid w:val="007D53AF"/>
    <w:rsid w:val="00821BF1"/>
    <w:rsid w:val="00825AA6"/>
    <w:rsid w:val="00826E40"/>
    <w:rsid w:val="00827793"/>
    <w:rsid w:val="00830007"/>
    <w:rsid w:val="00830718"/>
    <w:rsid w:val="00831FF9"/>
    <w:rsid w:val="008326ED"/>
    <w:rsid w:val="00832CF5"/>
    <w:rsid w:val="00836729"/>
    <w:rsid w:val="00846E48"/>
    <w:rsid w:val="008479AD"/>
    <w:rsid w:val="00851D6A"/>
    <w:rsid w:val="00852576"/>
    <w:rsid w:val="00861C41"/>
    <w:rsid w:val="008647FC"/>
    <w:rsid w:val="008669A5"/>
    <w:rsid w:val="0087491D"/>
    <w:rsid w:val="00877794"/>
    <w:rsid w:val="0088573C"/>
    <w:rsid w:val="00896B48"/>
    <w:rsid w:val="00896FD7"/>
    <w:rsid w:val="008A02E7"/>
    <w:rsid w:val="008A15C8"/>
    <w:rsid w:val="008A685F"/>
    <w:rsid w:val="008B1593"/>
    <w:rsid w:val="008B3DC0"/>
    <w:rsid w:val="008B798D"/>
    <w:rsid w:val="008C3D27"/>
    <w:rsid w:val="008C4132"/>
    <w:rsid w:val="008D0A95"/>
    <w:rsid w:val="008D2760"/>
    <w:rsid w:val="008D4D9E"/>
    <w:rsid w:val="008D539C"/>
    <w:rsid w:val="008D652D"/>
    <w:rsid w:val="008E0210"/>
    <w:rsid w:val="008E2CCB"/>
    <w:rsid w:val="008E5342"/>
    <w:rsid w:val="008E5D21"/>
    <w:rsid w:val="008E64E6"/>
    <w:rsid w:val="008E6E51"/>
    <w:rsid w:val="008F26DE"/>
    <w:rsid w:val="00901C9E"/>
    <w:rsid w:val="00904A7D"/>
    <w:rsid w:val="00912E26"/>
    <w:rsid w:val="00913ED9"/>
    <w:rsid w:val="009158E9"/>
    <w:rsid w:val="00920D0C"/>
    <w:rsid w:val="00920D18"/>
    <w:rsid w:val="00923264"/>
    <w:rsid w:val="00924F8E"/>
    <w:rsid w:val="009252CB"/>
    <w:rsid w:val="00926525"/>
    <w:rsid w:val="00926C9A"/>
    <w:rsid w:val="00932FA3"/>
    <w:rsid w:val="00936136"/>
    <w:rsid w:val="00943860"/>
    <w:rsid w:val="00944D8A"/>
    <w:rsid w:val="00945A7F"/>
    <w:rsid w:val="00951061"/>
    <w:rsid w:val="00952B8E"/>
    <w:rsid w:val="009663AF"/>
    <w:rsid w:val="00975D76"/>
    <w:rsid w:val="00986233"/>
    <w:rsid w:val="009868D6"/>
    <w:rsid w:val="00987FB0"/>
    <w:rsid w:val="0099664D"/>
    <w:rsid w:val="00996E7C"/>
    <w:rsid w:val="009A0097"/>
    <w:rsid w:val="009A4B80"/>
    <w:rsid w:val="009B11F2"/>
    <w:rsid w:val="009B2491"/>
    <w:rsid w:val="009B274A"/>
    <w:rsid w:val="009B2C38"/>
    <w:rsid w:val="009C0ABC"/>
    <w:rsid w:val="009C2098"/>
    <w:rsid w:val="009C2E04"/>
    <w:rsid w:val="009C46F9"/>
    <w:rsid w:val="009C64E1"/>
    <w:rsid w:val="009D5D4A"/>
    <w:rsid w:val="009D7547"/>
    <w:rsid w:val="009F3E98"/>
    <w:rsid w:val="009F61DF"/>
    <w:rsid w:val="009F6FA3"/>
    <w:rsid w:val="00A0736B"/>
    <w:rsid w:val="00A177C0"/>
    <w:rsid w:val="00A17FB2"/>
    <w:rsid w:val="00A2388A"/>
    <w:rsid w:val="00A24704"/>
    <w:rsid w:val="00A3050B"/>
    <w:rsid w:val="00A327AD"/>
    <w:rsid w:val="00A36702"/>
    <w:rsid w:val="00A42152"/>
    <w:rsid w:val="00A45D7E"/>
    <w:rsid w:val="00A47EC9"/>
    <w:rsid w:val="00A51E7D"/>
    <w:rsid w:val="00A62FA3"/>
    <w:rsid w:val="00A630F2"/>
    <w:rsid w:val="00A63874"/>
    <w:rsid w:val="00A63AF2"/>
    <w:rsid w:val="00A779ED"/>
    <w:rsid w:val="00A81EBE"/>
    <w:rsid w:val="00A8361E"/>
    <w:rsid w:val="00A87333"/>
    <w:rsid w:val="00A93CDC"/>
    <w:rsid w:val="00AA21C3"/>
    <w:rsid w:val="00AB54F9"/>
    <w:rsid w:val="00AB566C"/>
    <w:rsid w:val="00AC1BAF"/>
    <w:rsid w:val="00AC375F"/>
    <w:rsid w:val="00AC4333"/>
    <w:rsid w:val="00AC5570"/>
    <w:rsid w:val="00AD073A"/>
    <w:rsid w:val="00AD1EDC"/>
    <w:rsid w:val="00AE2BE0"/>
    <w:rsid w:val="00AE2EA7"/>
    <w:rsid w:val="00AF0F4F"/>
    <w:rsid w:val="00AF168C"/>
    <w:rsid w:val="00AF6DCC"/>
    <w:rsid w:val="00B015E4"/>
    <w:rsid w:val="00B11F99"/>
    <w:rsid w:val="00B1623B"/>
    <w:rsid w:val="00B17F91"/>
    <w:rsid w:val="00B23B69"/>
    <w:rsid w:val="00B258C4"/>
    <w:rsid w:val="00B35453"/>
    <w:rsid w:val="00B42987"/>
    <w:rsid w:val="00B4379B"/>
    <w:rsid w:val="00B44F9D"/>
    <w:rsid w:val="00B45FCC"/>
    <w:rsid w:val="00B46438"/>
    <w:rsid w:val="00B477C1"/>
    <w:rsid w:val="00B56972"/>
    <w:rsid w:val="00B61302"/>
    <w:rsid w:val="00B630FE"/>
    <w:rsid w:val="00B65DF0"/>
    <w:rsid w:val="00B66056"/>
    <w:rsid w:val="00B82268"/>
    <w:rsid w:val="00B82D8E"/>
    <w:rsid w:val="00B83323"/>
    <w:rsid w:val="00B93D47"/>
    <w:rsid w:val="00BA2507"/>
    <w:rsid w:val="00BA4247"/>
    <w:rsid w:val="00BA635B"/>
    <w:rsid w:val="00BB442C"/>
    <w:rsid w:val="00BB4FCB"/>
    <w:rsid w:val="00BB56DF"/>
    <w:rsid w:val="00BB5E80"/>
    <w:rsid w:val="00BC048F"/>
    <w:rsid w:val="00BD078A"/>
    <w:rsid w:val="00BD25DB"/>
    <w:rsid w:val="00BE4F34"/>
    <w:rsid w:val="00BF2D88"/>
    <w:rsid w:val="00BF4599"/>
    <w:rsid w:val="00BF5898"/>
    <w:rsid w:val="00C038AF"/>
    <w:rsid w:val="00C054CF"/>
    <w:rsid w:val="00C12FF7"/>
    <w:rsid w:val="00C138FE"/>
    <w:rsid w:val="00C243F5"/>
    <w:rsid w:val="00C24472"/>
    <w:rsid w:val="00C25117"/>
    <w:rsid w:val="00C25F89"/>
    <w:rsid w:val="00C30081"/>
    <w:rsid w:val="00C349B8"/>
    <w:rsid w:val="00C36AD5"/>
    <w:rsid w:val="00C408CA"/>
    <w:rsid w:val="00C4193F"/>
    <w:rsid w:val="00C4285E"/>
    <w:rsid w:val="00C43FFE"/>
    <w:rsid w:val="00C51336"/>
    <w:rsid w:val="00C522A9"/>
    <w:rsid w:val="00C54145"/>
    <w:rsid w:val="00C5669D"/>
    <w:rsid w:val="00C60405"/>
    <w:rsid w:val="00C60443"/>
    <w:rsid w:val="00C665A4"/>
    <w:rsid w:val="00C6769D"/>
    <w:rsid w:val="00C7227A"/>
    <w:rsid w:val="00C73BB0"/>
    <w:rsid w:val="00C76705"/>
    <w:rsid w:val="00C81BFD"/>
    <w:rsid w:val="00C8432E"/>
    <w:rsid w:val="00C84734"/>
    <w:rsid w:val="00C84FDC"/>
    <w:rsid w:val="00C91265"/>
    <w:rsid w:val="00C977D6"/>
    <w:rsid w:val="00CA2819"/>
    <w:rsid w:val="00CA2E7C"/>
    <w:rsid w:val="00CC5552"/>
    <w:rsid w:val="00CD5087"/>
    <w:rsid w:val="00CD7042"/>
    <w:rsid w:val="00CD7534"/>
    <w:rsid w:val="00CE2A03"/>
    <w:rsid w:val="00CE34D1"/>
    <w:rsid w:val="00CE5BC5"/>
    <w:rsid w:val="00CF5621"/>
    <w:rsid w:val="00D11D95"/>
    <w:rsid w:val="00D1556C"/>
    <w:rsid w:val="00D215E3"/>
    <w:rsid w:val="00D2173C"/>
    <w:rsid w:val="00D244AA"/>
    <w:rsid w:val="00D24FFB"/>
    <w:rsid w:val="00D31A66"/>
    <w:rsid w:val="00D32963"/>
    <w:rsid w:val="00D32B89"/>
    <w:rsid w:val="00D352E4"/>
    <w:rsid w:val="00D40EA9"/>
    <w:rsid w:val="00D4137B"/>
    <w:rsid w:val="00D42C21"/>
    <w:rsid w:val="00D449B9"/>
    <w:rsid w:val="00D50EFB"/>
    <w:rsid w:val="00D6242B"/>
    <w:rsid w:val="00D63C17"/>
    <w:rsid w:val="00D7032F"/>
    <w:rsid w:val="00D7078F"/>
    <w:rsid w:val="00D7575C"/>
    <w:rsid w:val="00D76995"/>
    <w:rsid w:val="00D77FB1"/>
    <w:rsid w:val="00D84E77"/>
    <w:rsid w:val="00D86720"/>
    <w:rsid w:val="00D87A96"/>
    <w:rsid w:val="00D90D33"/>
    <w:rsid w:val="00DA4A3A"/>
    <w:rsid w:val="00DB1EFE"/>
    <w:rsid w:val="00DB22C1"/>
    <w:rsid w:val="00DB441F"/>
    <w:rsid w:val="00DB4623"/>
    <w:rsid w:val="00DC0546"/>
    <w:rsid w:val="00DC294C"/>
    <w:rsid w:val="00DC73A7"/>
    <w:rsid w:val="00DC7CB9"/>
    <w:rsid w:val="00DD2B20"/>
    <w:rsid w:val="00DD5BEC"/>
    <w:rsid w:val="00DE1518"/>
    <w:rsid w:val="00DE6151"/>
    <w:rsid w:val="00DE6CC8"/>
    <w:rsid w:val="00DF6347"/>
    <w:rsid w:val="00E01EDC"/>
    <w:rsid w:val="00E041FB"/>
    <w:rsid w:val="00E0420D"/>
    <w:rsid w:val="00E06531"/>
    <w:rsid w:val="00E13232"/>
    <w:rsid w:val="00E16477"/>
    <w:rsid w:val="00E24BA2"/>
    <w:rsid w:val="00E252D1"/>
    <w:rsid w:val="00E37D7C"/>
    <w:rsid w:val="00E435C1"/>
    <w:rsid w:val="00E43979"/>
    <w:rsid w:val="00E44894"/>
    <w:rsid w:val="00E44FF0"/>
    <w:rsid w:val="00E51033"/>
    <w:rsid w:val="00E60853"/>
    <w:rsid w:val="00E60B39"/>
    <w:rsid w:val="00E61DC8"/>
    <w:rsid w:val="00E62140"/>
    <w:rsid w:val="00E62311"/>
    <w:rsid w:val="00E6283D"/>
    <w:rsid w:val="00E631E8"/>
    <w:rsid w:val="00E6466A"/>
    <w:rsid w:val="00E66140"/>
    <w:rsid w:val="00E7305A"/>
    <w:rsid w:val="00E817D3"/>
    <w:rsid w:val="00E82CC0"/>
    <w:rsid w:val="00E855FD"/>
    <w:rsid w:val="00E97216"/>
    <w:rsid w:val="00EA4B3F"/>
    <w:rsid w:val="00EA4EB3"/>
    <w:rsid w:val="00EA56E9"/>
    <w:rsid w:val="00EA6E23"/>
    <w:rsid w:val="00EB0C32"/>
    <w:rsid w:val="00EB2B77"/>
    <w:rsid w:val="00EB53B1"/>
    <w:rsid w:val="00EB5BC0"/>
    <w:rsid w:val="00EB7353"/>
    <w:rsid w:val="00EC4097"/>
    <w:rsid w:val="00EC413C"/>
    <w:rsid w:val="00EE0A70"/>
    <w:rsid w:val="00EE2DFC"/>
    <w:rsid w:val="00EF0E7C"/>
    <w:rsid w:val="00EF3815"/>
    <w:rsid w:val="00EF4B0E"/>
    <w:rsid w:val="00F02407"/>
    <w:rsid w:val="00F101A3"/>
    <w:rsid w:val="00F10320"/>
    <w:rsid w:val="00F24148"/>
    <w:rsid w:val="00F269B0"/>
    <w:rsid w:val="00F37685"/>
    <w:rsid w:val="00F55DB3"/>
    <w:rsid w:val="00F56F6A"/>
    <w:rsid w:val="00F60478"/>
    <w:rsid w:val="00F6411E"/>
    <w:rsid w:val="00F665EF"/>
    <w:rsid w:val="00F669BA"/>
    <w:rsid w:val="00F77E35"/>
    <w:rsid w:val="00F84CC3"/>
    <w:rsid w:val="00F84EA0"/>
    <w:rsid w:val="00F8715B"/>
    <w:rsid w:val="00F87F72"/>
    <w:rsid w:val="00F9376C"/>
    <w:rsid w:val="00F93FCF"/>
    <w:rsid w:val="00F94AC1"/>
    <w:rsid w:val="00FA0B61"/>
    <w:rsid w:val="00FA179D"/>
    <w:rsid w:val="00FA61B7"/>
    <w:rsid w:val="00FA669E"/>
    <w:rsid w:val="00FB5C68"/>
    <w:rsid w:val="00FC2593"/>
    <w:rsid w:val="00FC36C5"/>
    <w:rsid w:val="00FE398B"/>
    <w:rsid w:val="00FE5D99"/>
    <w:rsid w:val="00FE6FDC"/>
    <w:rsid w:val="00FF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0F1A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B42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8E5D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0B42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8669A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B42AA"/>
    <w:rPr>
      <w:color w:val="0000FF"/>
      <w:u w:val="single"/>
    </w:rPr>
  </w:style>
  <w:style w:type="paragraph" w:styleId="NormalWeb">
    <w:name w:val="Normal (Web)"/>
    <w:basedOn w:val="Normal"/>
    <w:uiPriority w:val="99"/>
    <w:rsid w:val="000B42AA"/>
    <w:pPr>
      <w:spacing w:before="100" w:beforeAutospacing="1" w:after="100" w:afterAutospacing="1"/>
    </w:pPr>
  </w:style>
  <w:style w:type="character" w:customStyle="1" w:styleId="date">
    <w:name w:val="date"/>
    <w:basedOn w:val="DefaultParagraphFont"/>
    <w:rsid w:val="000B42AA"/>
  </w:style>
  <w:style w:type="paragraph" w:customStyle="1" w:styleId="articlephotocaption">
    <w:name w:val="articlephotocaption"/>
    <w:basedOn w:val="Normal"/>
    <w:rsid w:val="000B42AA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B42AA"/>
    <w:rPr>
      <w:b/>
      <w:bCs/>
    </w:rPr>
  </w:style>
  <w:style w:type="paragraph" w:customStyle="1" w:styleId="authoriconslist">
    <w:name w:val="author iconslist"/>
    <w:basedOn w:val="Normal"/>
    <w:rsid w:val="00D2173C"/>
    <w:pPr>
      <w:spacing w:before="100" w:beforeAutospacing="1" w:after="100" w:afterAutospacing="1"/>
    </w:pPr>
  </w:style>
  <w:style w:type="paragraph" w:customStyle="1" w:styleId="firstp">
    <w:name w:val="firstp"/>
    <w:basedOn w:val="Normal"/>
    <w:rsid w:val="00D2173C"/>
    <w:pPr>
      <w:spacing w:before="100" w:beforeAutospacing="1" w:after="100" w:afterAutospacing="1"/>
    </w:pPr>
  </w:style>
  <w:style w:type="paragraph" w:customStyle="1" w:styleId="summary">
    <w:name w:val="summary"/>
    <w:basedOn w:val="Normal"/>
    <w:rsid w:val="006D0AD7"/>
    <w:pPr>
      <w:spacing w:before="100" w:beforeAutospacing="1" w:after="100" w:afterAutospacing="1"/>
    </w:pPr>
  </w:style>
  <w:style w:type="character" w:customStyle="1" w:styleId="textcolor">
    <w:name w:val="text_color"/>
    <w:basedOn w:val="DefaultParagraphFont"/>
    <w:rsid w:val="005C3929"/>
  </w:style>
  <w:style w:type="table" w:styleId="TableGrid">
    <w:name w:val="Table Grid"/>
    <w:basedOn w:val="TableNormal"/>
    <w:rsid w:val="00F84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hidden/>
    <w:rsid w:val="008E5D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8E5D2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art-author">
    <w:name w:val="art-author"/>
    <w:basedOn w:val="DefaultParagraphFont"/>
    <w:rsid w:val="008E5D21"/>
  </w:style>
  <w:style w:type="character" w:customStyle="1" w:styleId="viewed">
    <w:name w:val="viewed"/>
    <w:basedOn w:val="DefaultParagraphFont"/>
    <w:rsid w:val="008E5D21"/>
  </w:style>
  <w:style w:type="character" w:customStyle="1" w:styleId="commentscount">
    <w:name w:val="commentscount"/>
    <w:basedOn w:val="DefaultParagraphFont"/>
    <w:rsid w:val="008E5D21"/>
  </w:style>
  <w:style w:type="paragraph" w:customStyle="1" w:styleId="subheader">
    <w:name w:val="subheader"/>
    <w:basedOn w:val="Normal"/>
    <w:rsid w:val="008E5D21"/>
    <w:pPr>
      <w:spacing w:before="100" w:beforeAutospacing="1" w:after="100" w:afterAutospacing="1"/>
    </w:pPr>
  </w:style>
  <w:style w:type="paragraph" w:customStyle="1" w:styleId="bb-article-metadata">
    <w:name w:val="bb-article-metadata"/>
    <w:basedOn w:val="Normal"/>
    <w:rsid w:val="008669A5"/>
    <w:pPr>
      <w:spacing w:before="100" w:beforeAutospacing="1" w:after="100" w:afterAutospacing="1"/>
    </w:pPr>
  </w:style>
  <w:style w:type="character" w:customStyle="1" w:styleId="fbconnectbuttontext">
    <w:name w:val="fbconnectbutton_text"/>
    <w:basedOn w:val="DefaultParagraphFont"/>
    <w:rsid w:val="008669A5"/>
  </w:style>
  <w:style w:type="character" w:customStyle="1" w:styleId="grey">
    <w:name w:val="grey"/>
    <w:basedOn w:val="DefaultParagraphFont"/>
    <w:rsid w:val="006952BC"/>
  </w:style>
  <w:style w:type="character" w:customStyle="1" w:styleId="numberact">
    <w:name w:val="number act"/>
    <w:basedOn w:val="DefaultParagraphFont"/>
    <w:rsid w:val="00E44FF0"/>
  </w:style>
  <w:style w:type="character" w:customStyle="1" w:styleId="number">
    <w:name w:val="number"/>
    <w:basedOn w:val="DefaultParagraphFont"/>
    <w:rsid w:val="00E44FF0"/>
  </w:style>
  <w:style w:type="paragraph" w:customStyle="1" w:styleId="articleinfo">
    <w:name w:val="articleinfo"/>
    <w:basedOn w:val="Normal"/>
    <w:rsid w:val="009C2E04"/>
    <w:pPr>
      <w:spacing w:before="100" w:beforeAutospacing="1" w:after="100" w:afterAutospacing="1"/>
    </w:pPr>
  </w:style>
  <w:style w:type="character" w:customStyle="1" w:styleId="statsinfo">
    <w:name w:val="statsinfo"/>
    <w:basedOn w:val="DefaultParagraphFont"/>
    <w:rsid w:val="009C2E04"/>
  </w:style>
  <w:style w:type="character" w:customStyle="1" w:styleId="author">
    <w:name w:val="author"/>
    <w:basedOn w:val="DefaultParagraphFont"/>
    <w:rsid w:val="003B3580"/>
  </w:style>
  <w:style w:type="character" w:customStyle="1" w:styleId="author-name">
    <w:name w:val="author-name"/>
    <w:basedOn w:val="DefaultParagraphFont"/>
    <w:rsid w:val="003B3580"/>
  </w:style>
  <w:style w:type="character" w:customStyle="1" w:styleId="article-update">
    <w:name w:val="article-update"/>
    <w:basedOn w:val="DefaultParagraphFont"/>
    <w:rsid w:val="003B3580"/>
  </w:style>
  <w:style w:type="paragraph" w:customStyle="1" w:styleId="description">
    <w:name w:val="description"/>
    <w:basedOn w:val="Normal"/>
    <w:rsid w:val="003B3580"/>
    <w:pPr>
      <w:spacing w:before="100" w:beforeAutospacing="1" w:after="100" w:afterAutospacing="1"/>
    </w:pPr>
  </w:style>
  <w:style w:type="character" w:customStyle="1" w:styleId="read">
    <w:name w:val="read"/>
    <w:basedOn w:val="DefaultParagraphFont"/>
    <w:rsid w:val="00B42987"/>
  </w:style>
  <w:style w:type="character" w:customStyle="1" w:styleId="viewscmsitemviews">
    <w:name w:val="views cmsitemviews"/>
    <w:basedOn w:val="DefaultParagraphFont"/>
    <w:rsid w:val="00B42987"/>
  </w:style>
  <w:style w:type="paragraph" w:customStyle="1" w:styleId="place">
    <w:name w:val="place"/>
    <w:basedOn w:val="Normal"/>
    <w:rsid w:val="00A24704"/>
    <w:pPr>
      <w:spacing w:before="100" w:beforeAutospacing="1" w:after="100" w:afterAutospacing="1"/>
    </w:pPr>
  </w:style>
  <w:style w:type="character" w:customStyle="1" w:styleId="time">
    <w:name w:val="time"/>
    <w:basedOn w:val="DefaultParagraphFont"/>
    <w:rsid w:val="00CD5087"/>
  </w:style>
  <w:style w:type="character" w:customStyle="1" w:styleId="at300b">
    <w:name w:val="at300b"/>
    <w:basedOn w:val="DefaultParagraphFont"/>
    <w:rsid w:val="00100BAD"/>
  </w:style>
  <w:style w:type="character" w:customStyle="1" w:styleId="ata11y">
    <w:name w:val="at_a11y"/>
    <w:basedOn w:val="DefaultParagraphFont"/>
    <w:rsid w:val="00100BAD"/>
  </w:style>
  <w:style w:type="character" w:customStyle="1" w:styleId="galleryclearfix">
    <w:name w:val="gallery clearfix"/>
    <w:basedOn w:val="DefaultParagraphFont"/>
    <w:rsid w:val="00A93CDC"/>
  </w:style>
  <w:style w:type="character" w:customStyle="1" w:styleId="updated">
    <w:name w:val="updated"/>
    <w:basedOn w:val="DefaultParagraphFont"/>
    <w:rsid w:val="000A7A5F"/>
  </w:style>
  <w:style w:type="character" w:customStyle="1" w:styleId="fn">
    <w:name w:val="fn"/>
    <w:basedOn w:val="DefaultParagraphFont"/>
    <w:rsid w:val="000A7A5F"/>
  </w:style>
  <w:style w:type="paragraph" w:customStyle="1" w:styleId="wp-caption-text">
    <w:name w:val="wp-caption-text"/>
    <w:basedOn w:val="Normal"/>
    <w:rsid w:val="000A7A5F"/>
    <w:pPr>
      <w:spacing w:before="100" w:beforeAutospacing="1" w:after="100" w:afterAutospacing="1"/>
    </w:pPr>
  </w:style>
  <w:style w:type="character" w:customStyle="1" w:styleId="txt">
    <w:name w:val="txt"/>
    <w:basedOn w:val="DefaultParagraphFont"/>
    <w:rsid w:val="0065624E"/>
  </w:style>
  <w:style w:type="character" w:customStyle="1" w:styleId="autor">
    <w:name w:val="autor"/>
    <w:basedOn w:val="DefaultParagraphFont"/>
    <w:rsid w:val="00877794"/>
  </w:style>
  <w:style w:type="character" w:customStyle="1" w:styleId="data">
    <w:name w:val="data"/>
    <w:basedOn w:val="DefaultParagraphFont"/>
    <w:rsid w:val="00877794"/>
  </w:style>
  <w:style w:type="paragraph" w:customStyle="1" w:styleId="optionsarttitle">
    <w:name w:val="options_art_title"/>
    <w:basedOn w:val="Normal"/>
    <w:rsid w:val="00877794"/>
    <w:pPr>
      <w:spacing w:before="100" w:beforeAutospacing="1" w:after="100" w:afterAutospacing="1"/>
    </w:pPr>
  </w:style>
  <w:style w:type="paragraph" w:customStyle="1" w:styleId="optionsartdetails">
    <w:name w:val="options_art_details"/>
    <w:basedOn w:val="Normal"/>
    <w:rsid w:val="00877794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rsid w:val="00877794"/>
  </w:style>
  <w:style w:type="character" w:styleId="Emphasis">
    <w:name w:val="Emphasis"/>
    <w:uiPriority w:val="20"/>
    <w:qFormat/>
    <w:rsid w:val="008C4132"/>
    <w:rPr>
      <w:i/>
      <w:iCs/>
    </w:rPr>
  </w:style>
  <w:style w:type="paragraph" w:customStyle="1" w:styleId="subheader2">
    <w:name w:val="subheader2"/>
    <w:basedOn w:val="Normal"/>
    <w:rsid w:val="00AC1BAF"/>
    <w:pPr>
      <w:spacing w:before="160" w:after="210"/>
    </w:pPr>
    <w:rPr>
      <w:b/>
      <w:bCs/>
    </w:rPr>
  </w:style>
  <w:style w:type="paragraph" w:customStyle="1" w:styleId="subheader3">
    <w:name w:val="subheader3"/>
    <w:basedOn w:val="Normal"/>
    <w:rsid w:val="00904A7D"/>
    <w:pPr>
      <w:spacing w:before="160" w:after="210"/>
    </w:pPr>
    <w:rPr>
      <w:b/>
      <w:bCs/>
    </w:rPr>
  </w:style>
  <w:style w:type="paragraph" w:customStyle="1" w:styleId="articleabstract">
    <w:name w:val="article_abstract"/>
    <w:basedOn w:val="Normal"/>
    <w:rsid w:val="00B83323"/>
    <w:pPr>
      <w:spacing w:before="100" w:beforeAutospacing="1" w:after="100" w:afterAutospacing="1"/>
    </w:pPr>
  </w:style>
  <w:style w:type="character" w:styleId="FollowedHyperlink">
    <w:name w:val="FollowedHyperlink"/>
    <w:rsid w:val="00A17FB2"/>
    <w:rPr>
      <w:color w:val="800080"/>
      <w:u w:val="single"/>
    </w:rPr>
  </w:style>
  <w:style w:type="character" w:customStyle="1" w:styleId="pages">
    <w:name w:val="pages"/>
    <w:basedOn w:val="DefaultParagraphFont"/>
    <w:rsid w:val="00BB5E80"/>
  </w:style>
  <w:style w:type="character" w:customStyle="1" w:styleId="arttl">
    <w:name w:val="arttl"/>
    <w:basedOn w:val="DefaultParagraphFont"/>
    <w:rsid w:val="00896B48"/>
  </w:style>
  <w:style w:type="character" w:customStyle="1" w:styleId="Heading1Char">
    <w:name w:val="Heading 1 Char"/>
    <w:link w:val="Heading1"/>
    <w:uiPriority w:val="9"/>
    <w:rsid w:val="005A11DD"/>
    <w:rPr>
      <w:b/>
      <w:bCs/>
      <w:kern w:val="36"/>
      <w:sz w:val="48"/>
      <w:szCs w:val="48"/>
    </w:rPr>
  </w:style>
  <w:style w:type="paragraph" w:customStyle="1" w:styleId="intro">
    <w:name w:val="intro"/>
    <w:basedOn w:val="Normal"/>
    <w:rsid w:val="005A2798"/>
    <w:pPr>
      <w:spacing w:before="100" w:beforeAutospacing="1" w:after="100" w:afterAutospacing="1"/>
    </w:pPr>
  </w:style>
  <w:style w:type="paragraph" w:customStyle="1" w:styleId="article-summary">
    <w:name w:val="article-summary"/>
    <w:basedOn w:val="Normal"/>
    <w:rsid w:val="004F571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0601F"/>
  </w:style>
  <w:style w:type="paragraph" w:styleId="Subtitle">
    <w:name w:val="Subtitle"/>
    <w:basedOn w:val="Normal"/>
    <w:next w:val="Normal"/>
    <w:link w:val="SubtitleChar"/>
    <w:qFormat/>
    <w:rsid w:val="002C08D8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2C08D8"/>
    <w:rPr>
      <w:rFonts w:ascii="Calibri Light" w:eastAsia="Times New Roman" w:hAnsi="Calibri Light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120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09AD"/>
    <w:rPr>
      <w:rFonts w:ascii="Tahoma" w:hAnsi="Tahoma" w:cs="Tahoma"/>
      <w:sz w:val="16"/>
      <w:szCs w:val="16"/>
    </w:rPr>
  </w:style>
  <w:style w:type="paragraph" w:customStyle="1" w:styleId="whitebg">
    <w:name w:val="white_bg"/>
    <w:basedOn w:val="Normal"/>
    <w:rsid w:val="001209AD"/>
    <w:pPr>
      <w:spacing w:before="100" w:beforeAutospacing="1" w:after="100" w:afterAutospacing="1"/>
    </w:pPr>
  </w:style>
  <w:style w:type="character" w:customStyle="1" w:styleId="icon">
    <w:name w:val="icon"/>
    <w:basedOn w:val="DefaultParagraphFont"/>
    <w:rsid w:val="00526583"/>
  </w:style>
  <w:style w:type="paragraph" w:customStyle="1" w:styleId="chapeau">
    <w:name w:val="chapeau"/>
    <w:basedOn w:val="Normal"/>
    <w:rsid w:val="00526583"/>
    <w:pPr>
      <w:spacing w:before="100" w:beforeAutospacing="1" w:after="100" w:afterAutospacing="1"/>
    </w:pPr>
  </w:style>
  <w:style w:type="paragraph" w:customStyle="1" w:styleId="shareandviews">
    <w:name w:val="shareandviews"/>
    <w:basedOn w:val="Normal"/>
    <w:rsid w:val="00526583"/>
    <w:pPr>
      <w:spacing w:before="100" w:beforeAutospacing="1" w:after="100" w:afterAutospacing="1"/>
    </w:pPr>
  </w:style>
  <w:style w:type="character" w:customStyle="1" w:styleId="views">
    <w:name w:val="views"/>
    <w:basedOn w:val="DefaultParagraphFont"/>
    <w:rsid w:val="00526583"/>
  </w:style>
  <w:style w:type="character" w:customStyle="1" w:styleId="categ">
    <w:name w:val="categ"/>
    <w:basedOn w:val="DefaultParagraphFont"/>
    <w:rsid w:val="00524A85"/>
  </w:style>
  <w:style w:type="character" w:customStyle="1" w:styleId="sans">
    <w:name w:val="sans"/>
    <w:basedOn w:val="DefaultParagraphFont"/>
    <w:rsid w:val="00524A85"/>
  </w:style>
  <w:style w:type="paragraph" w:styleId="HTMLAddress">
    <w:name w:val="HTML Address"/>
    <w:basedOn w:val="Normal"/>
    <w:link w:val="HTMLAddressChar"/>
    <w:uiPriority w:val="99"/>
    <w:unhideWhenUsed/>
    <w:rsid w:val="00524A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524A85"/>
    <w:rPr>
      <w:i/>
      <w:iCs/>
      <w:sz w:val="24"/>
      <w:szCs w:val="24"/>
    </w:rPr>
  </w:style>
  <w:style w:type="character" w:customStyle="1" w:styleId="trcadcwrapper">
    <w:name w:val="trc_adc_wrapper"/>
    <w:basedOn w:val="DefaultParagraphFont"/>
    <w:rsid w:val="00524A85"/>
  </w:style>
  <w:style w:type="character" w:customStyle="1" w:styleId="trclogosvalign">
    <w:name w:val="trc_logos_v_align"/>
    <w:basedOn w:val="DefaultParagraphFont"/>
    <w:rsid w:val="00524A85"/>
  </w:style>
  <w:style w:type="character" w:customStyle="1" w:styleId="trcrboxheaderspan">
    <w:name w:val="trc_rbox_header_span"/>
    <w:basedOn w:val="DefaultParagraphFont"/>
    <w:rsid w:val="00524A85"/>
  </w:style>
  <w:style w:type="character" w:customStyle="1" w:styleId="video-label">
    <w:name w:val="video-label"/>
    <w:basedOn w:val="DefaultParagraphFont"/>
    <w:rsid w:val="00524A85"/>
  </w:style>
  <w:style w:type="character" w:customStyle="1" w:styleId="branding">
    <w:name w:val="branding"/>
    <w:basedOn w:val="DefaultParagraphFont"/>
    <w:rsid w:val="00524A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5594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77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83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5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2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77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43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4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64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66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77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3940">
          <w:marLeft w:val="0"/>
          <w:marRight w:val="0"/>
          <w:marTop w:val="40"/>
          <w:marBottom w:val="0"/>
          <w:divBdr>
            <w:top w:val="single" w:sz="4" w:space="0" w:color="B4B4B4"/>
            <w:left w:val="single" w:sz="4" w:space="0" w:color="B4B4B4"/>
            <w:bottom w:val="single" w:sz="4" w:space="0" w:color="B4B4B4"/>
            <w:right w:val="single" w:sz="4" w:space="0" w:color="B4B4B4"/>
          </w:divBdr>
          <w:divsChild>
            <w:div w:id="11595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044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dotted" w:sz="4" w:space="12" w:color="CCCCCC"/>
                    <w:right w:val="none" w:sz="0" w:space="0" w:color="auto"/>
                  </w:divBdr>
                  <w:divsChild>
                    <w:div w:id="93752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283">
                  <w:marLeft w:val="0"/>
                  <w:marRight w:val="0"/>
                  <w:marTop w:val="0"/>
                  <w:marBottom w:val="0"/>
                  <w:divBdr>
                    <w:top w:val="single" w:sz="2" w:space="0" w:color="DADADA"/>
                    <w:left w:val="single" w:sz="2" w:space="0" w:color="DADADA"/>
                    <w:bottom w:val="single" w:sz="2" w:space="0" w:color="DADADA"/>
                    <w:right w:val="single" w:sz="2" w:space="0" w:color="DADADA"/>
                  </w:divBdr>
                </w:div>
              </w:divsChild>
            </w:div>
          </w:divsChild>
        </w:div>
      </w:divsChild>
    </w:div>
    <w:div w:id="1425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50399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57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7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547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9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70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1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86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88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39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017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4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3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0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76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91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5761">
                  <w:marLeft w:val="240"/>
                  <w:marRight w:val="24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8" w:color="666666"/>
                    <w:right w:val="none" w:sz="0" w:space="0" w:color="auto"/>
                  </w:divBdr>
                </w:div>
                <w:div w:id="891892013">
                  <w:marLeft w:val="240"/>
                  <w:marRight w:val="24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8" w:color="666666"/>
                    <w:right w:val="none" w:sz="0" w:space="0" w:color="auto"/>
                  </w:divBdr>
                </w:div>
                <w:div w:id="1143352271">
                  <w:marLeft w:val="240"/>
                  <w:marRight w:val="24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8" w:color="666666"/>
                    <w:right w:val="none" w:sz="0" w:space="0" w:color="auto"/>
                  </w:divBdr>
                </w:div>
              </w:divsChild>
            </w:div>
            <w:div w:id="6522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666666"/>
                <w:right w:val="none" w:sz="0" w:space="0" w:color="auto"/>
              </w:divBdr>
            </w:div>
          </w:divsChild>
        </w:div>
        <w:div w:id="18899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30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8476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2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696543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9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68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8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63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25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96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4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32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36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4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59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37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05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6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6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5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5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20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03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38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8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118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2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3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8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1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1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3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7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8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8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32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54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222">
      <w:marLeft w:val="0"/>
      <w:marRight w:val="0"/>
      <w:marTop w:val="0"/>
      <w:marBottom w:val="0"/>
      <w:divBdr>
        <w:top w:val="single" w:sz="4" w:space="0" w:color="D1D1D1"/>
        <w:left w:val="single" w:sz="4" w:space="0" w:color="D1D1D1"/>
        <w:bottom w:val="single" w:sz="4" w:space="0" w:color="D1D1D1"/>
        <w:right w:val="single" w:sz="4" w:space="0" w:color="D1D1D1"/>
      </w:divBdr>
    </w:div>
    <w:div w:id="348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5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10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064872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5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41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533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3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91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2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2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15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47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789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7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2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85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110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26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</w:div>
                  </w:divsChild>
                </w:div>
                <w:div w:id="120247619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228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</w:div>
                  </w:divsChild>
                </w:div>
                <w:div w:id="12307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7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2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3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32016">
                  <w:marLeft w:val="0"/>
                  <w:marRight w:val="0"/>
                  <w:marTop w:val="1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7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6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6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3794">
                              <w:marLeft w:val="0"/>
                              <w:marRight w:val="0"/>
                              <w:marTop w:val="1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5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75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58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1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06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32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8314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  <w:div w:id="13874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9412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65772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6827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8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3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6368">
                          <w:marLeft w:val="0"/>
                          <w:marRight w:val="30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69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24342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01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5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6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5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575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01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66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465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8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2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9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45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96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923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92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2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3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97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3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7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9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1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4345">
                  <w:marLeft w:val="-1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4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5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303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3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23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698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1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36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44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0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22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03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95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6493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7838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7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6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87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00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2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7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450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203387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8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6261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9843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2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6155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63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230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5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3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9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92172">
                              <w:marLeft w:val="0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43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2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3149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5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7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4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6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7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7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43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37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46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51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3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2295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024487">
              <w:marLeft w:val="-225"/>
              <w:marRight w:val="-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772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8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0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8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5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0876">
                  <w:marLeft w:val="0"/>
                  <w:marRight w:val="5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</w:divsChild>
    </w:div>
    <w:div w:id="7373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1433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6593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6669">
          <w:marLeft w:val="0"/>
          <w:marRight w:val="0"/>
          <w:marTop w:val="40"/>
          <w:marBottom w:val="0"/>
          <w:divBdr>
            <w:top w:val="single" w:sz="4" w:space="0" w:color="B4B4B4"/>
            <w:left w:val="single" w:sz="4" w:space="0" w:color="B4B4B4"/>
            <w:bottom w:val="single" w:sz="4" w:space="0" w:color="B4B4B4"/>
            <w:right w:val="single" w:sz="4" w:space="0" w:color="B4B4B4"/>
          </w:divBdr>
          <w:divsChild>
            <w:div w:id="12354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55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dotted" w:sz="4" w:space="12" w:color="CCCCCC"/>
                    <w:right w:val="none" w:sz="0" w:space="0" w:color="auto"/>
                  </w:divBdr>
                  <w:divsChild>
                    <w:div w:id="9459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1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8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4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9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5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81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2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7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6411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  <w:div w:id="7412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0494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3822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7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6176">
              <w:marLeft w:val="0"/>
              <w:marRight w:val="0"/>
              <w:marTop w:val="0"/>
              <w:marBottom w:val="75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4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3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2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84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5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55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35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6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7145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2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1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2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2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21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3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2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26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33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4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9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59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90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18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76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4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19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75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7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4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0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529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0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73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62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81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0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39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9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09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25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8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4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8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3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6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1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8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5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1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7923">
                  <w:marLeft w:val="0"/>
                  <w:marRight w:val="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  <w:div w:id="13643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906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5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63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3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8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93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1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59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485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556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3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0832">
          <w:marLeft w:val="0"/>
          <w:marRight w:val="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45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247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8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6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03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9566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647860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11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940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2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01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563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87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6224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57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A1A1A1"/>
                                        <w:left w:val="single" w:sz="6" w:space="4" w:color="A1A1A1"/>
                                        <w:bottom w:val="single" w:sz="6" w:space="4" w:color="A1A1A1"/>
                                        <w:right w:val="single" w:sz="6" w:space="4" w:color="A1A1A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DBDBDB"/>
            <w:right w:val="none" w:sz="0" w:space="0" w:color="auto"/>
          </w:divBdr>
          <w:divsChild>
            <w:div w:id="673458554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6" w:space="11" w:color="DBDBDB"/>
                <w:right w:val="none" w:sz="0" w:space="0" w:color="auto"/>
              </w:divBdr>
            </w:div>
          </w:divsChild>
        </w:div>
        <w:div w:id="16903722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427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5691">
              <w:marLeft w:val="0"/>
              <w:marRight w:val="4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5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7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9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8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31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3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6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30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1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8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0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7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3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7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9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71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03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4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76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6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0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9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9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9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9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3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7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7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3857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  <w:div w:id="11506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4032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1366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6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4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33025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8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9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4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0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108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705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77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6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1255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44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0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47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53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02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429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63902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3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91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7537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26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97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0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41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32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672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251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2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6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598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6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11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33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4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13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22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1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56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1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71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3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787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4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10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6035">
          <w:marLeft w:val="0"/>
          <w:marRight w:val="0"/>
          <w:marTop w:val="0"/>
          <w:marBottom w:val="0"/>
          <w:divBdr>
            <w:top w:val="single" w:sz="6" w:space="0" w:color="D3D3D3"/>
            <w:left w:val="none" w:sz="0" w:space="0" w:color="auto"/>
            <w:bottom w:val="single" w:sz="6" w:space="0" w:color="D3D3D3"/>
            <w:right w:val="none" w:sz="0" w:space="0" w:color="auto"/>
          </w:divBdr>
          <w:divsChild>
            <w:div w:id="20247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9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2031">
                  <w:marLeft w:val="0"/>
                  <w:marRight w:val="0"/>
                  <w:marTop w:val="0"/>
                  <w:marBottom w:val="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  <w:div w:id="14463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44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9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1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9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0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7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6156">
                              <w:marLeft w:val="0"/>
                              <w:marRight w:val="0"/>
                              <w:marTop w:val="10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4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</w:div>
                              </w:divsChild>
                            </w:div>
                            <w:div w:id="150650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1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39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8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6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890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6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507">
                              <w:marLeft w:val="0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90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3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7354">
          <w:marLeft w:val="0"/>
          <w:marRight w:val="0"/>
          <w:marTop w:val="40"/>
          <w:marBottom w:val="0"/>
          <w:divBdr>
            <w:top w:val="single" w:sz="4" w:space="0" w:color="B4B4B4"/>
            <w:left w:val="single" w:sz="4" w:space="0" w:color="B4B4B4"/>
            <w:bottom w:val="single" w:sz="4" w:space="0" w:color="B4B4B4"/>
            <w:right w:val="single" w:sz="4" w:space="0" w:color="B4B4B4"/>
          </w:divBdr>
          <w:divsChild>
            <w:div w:id="4100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3019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dotted" w:sz="4" w:space="12" w:color="CCCCCC"/>
                    <w:right w:val="none" w:sz="0" w:space="0" w:color="auto"/>
                  </w:divBdr>
                  <w:divsChild>
                    <w:div w:id="1243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9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653">
      <w:marLeft w:val="0"/>
      <w:marRight w:val="0"/>
      <w:marTop w:val="0"/>
      <w:marBottom w:val="0"/>
      <w:divBdr>
        <w:top w:val="single" w:sz="4" w:space="0" w:color="D1D1D1"/>
        <w:left w:val="single" w:sz="4" w:space="0" w:color="D1D1D1"/>
        <w:bottom w:val="single" w:sz="4" w:space="0" w:color="D1D1D1"/>
        <w:right w:val="single" w:sz="4" w:space="0" w:color="D1D1D1"/>
      </w:divBdr>
    </w:div>
    <w:div w:id="14098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246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35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869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1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698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0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5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24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267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911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50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5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7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46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8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6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30170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</w:divsChild>
    </w:div>
    <w:div w:id="14824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0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9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7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2165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03772">
                  <w:marLeft w:val="0"/>
                  <w:marRight w:val="0"/>
                  <w:marTop w:val="0"/>
                  <w:marBottom w:val="0"/>
                  <w:divBdr>
                    <w:top w:val="single" w:sz="4" w:space="0" w:color="D1D1D1"/>
                    <w:left w:val="single" w:sz="4" w:space="0" w:color="D1D1D1"/>
                    <w:bottom w:val="single" w:sz="4" w:space="0" w:color="D1D1D1"/>
                    <w:right w:val="single" w:sz="4" w:space="0" w:color="D1D1D1"/>
                  </w:divBdr>
                </w:div>
              </w:divsChild>
            </w:div>
            <w:div w:id="12530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6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03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7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9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2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5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25769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2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6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16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5208">
          <w:marLeft w:val="0"/>
          <w:marRight w:val="0"/>
          <w:marTop w:val="40"/>
          <w:marBottom w:val="0"/>
          <w:divBdr>
            <w:top w:val="single" w:sz="4" w:space="0" w:color="B4B4B4"/>
            <w:left w:val="single" w:sz="4" w:space="0" w:color="B4B4B4"/>
            <w:bottom w:val="single" w:sz="4" w:space="0" w:color="B4B4B4"/>
            <w:right w:val="single" w:sz="4" w:space="0" w:color="B4B4B4"/>
          </w:divBdr>
          <w:divsChild>
            <w:div w:id="2622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852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dotted" w:sz="4" w:space="12" w:color="CCCCCC"/>
                    <w:right w:val="none" w:sz="0" w:space="0" w:color="auto"/>
                  </w:divBdr>
                  <w:divsChild>
                    <w:div w:id="177131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4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4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6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0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8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4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8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12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6828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9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3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1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8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7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0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9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8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4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606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9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7745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889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4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5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0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8931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82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867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8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08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1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1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9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37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3993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3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282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812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45248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81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439539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3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2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656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53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5887">
          <w:marLeft w:val="55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9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924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7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68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2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2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3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04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8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609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98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9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5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4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62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58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429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0815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0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09763">
                              <w:marLeft w:val="0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23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0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4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9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2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3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9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4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9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9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38968">
                  <w:marLeft w:val="0"/>
                  <w:marRight w:val="5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  <w:div w:id="2032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05140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18356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4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435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8841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8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5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4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9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73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82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75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1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83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7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6750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01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3499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321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107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616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95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4716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0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9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0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57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8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668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51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1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6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9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4765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4111">
                  <w:marLeft w:val="0"/>
                  <w:marRight w:val="0"/>
                  <w:marTop w:val="0"/>
                  <w:marBottom w:val="0"/>
                  <w:divBdr>
                    <w:top w:val="single" w:sz="4" w:space="0" w:color="D1D1D1"/>
                    <w:left w:val="single" w:sz="4" w:space="0" w:color="D1D1D1"/>
                    <w:bottom w:val="single" w:sz="4" w:space="0" w:color="D1D1D1"/>
                    <w:right w:val="single" w:sz="4" w:space="0" w:color="D1D1D1"/>
                  </w:divBdr>
                </w:div>
              </w:divsChild>
            </w:div>
            <w:div w:id="13967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9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6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94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0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251">
          <w:marLeft w:val="0"/>
          <w:marRight w:val="0"/>
          <w:marTop w:val="40"/>
          <w:marBottom w:val="0"/>
          <w:divBdr>
            <w:top w:val="single" w:sz="4" w:space="0" w:color="B4B4B4"/>
            <w:left w:val="single" w:sz="4" w:space="0" w:color="B4B4B4"/>
            <w:bottom w:val="single" w:sz="4" w:space="0" w:color="B4B4B4"/>
            <w:right w:val="single" w:sz="4" w:space="0" w:color="B4B4B4"/>
          </w:divBdr>
          <w:divsChild>
            <w:div w:id="1856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340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dotted" w:sz="4" w:space="12" w:color="CCCCCC"/>
                    <w:right w:val="none" w:sz="0" w:space="0" w:color="auto"/>
                  </w:divBdr>
                  <w:divsChild>
                    <w:div w:id="7331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0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412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1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0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2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1330">
                  <w:marLeft w:val="0"/>
                  <w:marRight w:val="5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  <w:div w:id="706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7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74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016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839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910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28629">
                  <w:marLeft w:val="0"/>
                  <w:marRight w:val="0"/>
                  <w:marTop w:val="0"/>
                  <w:marBottom w:val="0"/>
                  <w:divBdr>
                    <w:top w:val="single" w:sz="2" w:space="0" w:color="DFDFDF"/>
                    <w:left w:val="single" w:sz="2" w:space="0" w:color="DFDFDF"/>
                    <w:bottom w:val="single" w:sz="2" w:space="0" w:color="DFDFDF"/>
                    <w:right w:val="single" w:sz="2" w:space="0" w:color="DFDFDF"/>
                  </w:divBdr>
                  <w:divsChild>
                    <w:div w:id="101253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2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53582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9008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3309861">
                      <w:marLeft w:val="-2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66114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0" w:color="A9A9A9"/>
                            <w:left w:val="single" w:sz="2" w:space="0" w:color="A9A9A9"/>
                            <w:bottom w:val="single" w:sz="2" w:space="0" w:color="A9A9A9"/>
                            <w:right w:val="single" w:sz="2" w:space="0" w:color="A9A9A9"/>
                          </w:divBdr>
                          <w:divsChild>
                            <w:div w:id="90999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34545">
                                  <w:marLeft w:val="233"/>
                                  <w:marRight w:val="0"/>
                                  <w:marTop w:val="0"/>
                                  <w:marBottom w:val="2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535965">
                                  <w:marLeft w:val="233"/>
                                  <w:marRight w:val="0"/>
                                  <w:marTop w:val="0"/>
                                  <w:marBottom w:val="2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295716">
                                  <w:marLeft w:val="233"/>
                                  <w:marRight w:val="0"/>
                                  <w:marTop w:val="0"/>
                                  <w:marBottom w:val="2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08023">
                                  <w:marLeft w:val="233"/>
                                  <w:marRight w:val="0"/>
                                  <w:marTop w:val="0"/>
                                  <w:marBottom w:val="2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350706">
                                  <w:marLeft w:val="233"/>
                                  <w:marRight w:val="0"/>
                                  <w:marTop w:val="0"/>
                                  <w:marBottom w:val="2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23181">
                                  <w:marLeft w:val="233"/>
                                  <w:marRight w:val="0"/>
                                  <w:marTop w:val="0"/>
                                  <w:marBottom w:val="2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4348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4" w:color="229DFF"/>
            <w:right w:val="none" w:sz="0" w:space="0" w:color="auto"/>
          </w:divBdr>
        </w:div>
      </w:divsChild>
    </w:div>
    <w:div w:id="1994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8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9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9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0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72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05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6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76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5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5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terea.ro/social/document-vezi-legea-salarizarii-pentru-sanatate-educatie-administratie-ordine-publica-155308.html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puterea.ro/media/article_docs/pdf/155/155308_4.pdf" TargetMode="External"/><Relationship Id="rId26" Type="http://schemas.openxmlformats.org/officeDocument/2006/relationships/hyperlink" Target="http://adevarul.ro/news/societate/declinul-demografic-romania-s-a-agravat-februarie-fondul-scaderii-natalitatii-1_58eb312a5ab6550cb8204856/index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hyperlink" Target="http://www.puterea.ro/social/document-vezi-legea-salarizarii-pentru-sanatate-educatie-administratie-ordine-publica-155308.html" TargetMode="External"/><Relationship Id="rId12" Type="http://schemas.openxmlformats.org/officeDocument/2006/relationships/hyperlink" Target="http://www.puterea.ro/media/article_docs/pdf/155/155308_1.pdf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://www.puterea.ro/media/article_docs/pdf/155/155308_3.pdf" TargetMode="External"/><Relationship Id="rId20" Type="http://schemas.openxmlformats.org/officeDocument/2006/relationships/hyperlink" Target="http://www.puterea.ro/media/article_docs/pdf/155/155308_5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24" Type="http://schemas.openxmlformats.org/officeDocument/2006/relationships/hyperlink" Target="http://www.puterea.ro/media/article_docs/pdf/155/155308_7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fontTable" Target="fontTable.xml"/><Relationship Id="rId10" Type="http://schemas.openxmlformats.org/officeDocument/2006/relationships/hyperlink" Target="http://www.puterea.ro/social/document-vezi-legea-salarizarii-pentru-sanatate-educatie-administratie-ordine-publica-155308.html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://www.puterea.ro/social/document-vezi-legea-salarizarii-pentru-sanatate-educatie-administratie-ordine-publica-155308.html" TargetMode="External"/><Relationship Id="rId14" Type="http://schemas.openxmlformats.org/officeDocument/2006/relationships/hyperlink" Target="http://www.puterea.ro/media/article_docs/pdf/155/155308_2.pdf" TargetMode="External"/><Relationship Id="rId22" Type="http://schemas.openxmlformats.org/officeDocument/2006/relationships/hyperlink" Target="http://www.puterea.ro/media/article_docs/pdf/155/155308_6.pdf" TargetMode="External"/><Relationship Id="rId27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7DE4C-4F7C-4C0A-A6D1-AD4D9F9D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Evenimentul zilei</vt:lpstr>
    </vt:vector>
  </TitlesOfParts>
  <Company>- ETH0 -</Company>
  <LinksUpToDate>false</LinksUpToDate>
  <CharactersWithSpaces>7030</CharactersWithSpaces>
  <SharedDoc>false</SharedDoc>
  <HLinks>
    <vt:vector size="24" baseType="variant">
      <vt:variant>
        <vt:i4>6815800</vt:i4>
      </vt:variant>
      <vt:variant>
        <vt:i4>9</vt:i4>
      </vt:variant>
      <vt:variant>
        <vt:i4>0</vt:i4>
      </vt:variant>
      <vt:variant>
        <vt:i4>5</vt:i4>
      </vt:variant>
      <vt:variant>
        <vt:lpwstr>http://www.amosnews.ro/seniorii-din-comunitatea-sectorului-6-sarbatoresc-ziua-mondiala-teatrului-2017-03-28</vt:lpwstr>
      </vt:variant>
      <vt:variant>
        <vt:lpwstr/>
      </vt:variant>
      <vt:variant>
        <vt:i4>7929912</vt:i4>
      </vt:variant>
      <vt:variant>
        <vt:i4>6</vt:i4>
      </vt:variant>
      <vt:variant>
        <vt:i4>0</vt:i4>
      </vt:variant>
      <vt:variant>
        <vt:i4>5</vt:i4>
      </vt:variant>
      <vt:variant>
        <vt:lpwstr>http://www.amosnews.ro/magazinul-socialxchange-din-sectorul-6-continua-actiunile-caritabile-2017-03-28</vt:lpwstr>
      </vt:variant>
      <vt:variant>
        <vt:lpwstr/>
      </vt:variant>
      <vt:variant>
        <vt:i4>8257587</vt:i4>
      </vt:variant>
      <vt:variant>
        <vt:i4>3</vt:i4>
      </vt:variant>
      <vt:variant>
        <vt:i4>0</vt:i4>
      </vt:variant>
      <vt:variant>
        <vt:i4>5</vt:i4>
      </vt:variant>
      <vt:variant>
        <vt:lpwstr>http://www.agerpres.ro/comunicate/2017/03/28/comunicat-de-presa-primaria-sectorului-6-13-50-17</vt:lpwstr>
      </vt:variant>
      <vt:variant>
        <vt:lpwstr/>
      </vt:variant>
      <vt:variant>
        <vt:i4>8060985</vt:i4>
      </vt:variant>
      <vt:variant>
        <vt:i4>0</vt:i4>
      </vt:variant>
      <vt:variant>
        <vt:i4>0</vt:i4>
      </vt:variant>
      <vt:variant>
        <vt:i4>5</vt:i4>
      </vt:variant>
      <vt:variant>
        <vt:lpwstr>http://www.agerpres.ro/comunicate/2017/03/28/comunicat-de-presa-primaria-sectorului-6-16-28-30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Evenimentul zilei</dc:title>
  <dc:creator>Nico&amp;Mihai</dc:creator>
  <cp:lastModifiedBy>Cristina</cp:lastModifiedBy>
  <cp:revision>4</cp:revision>
  <dcterms:created xsi:type="dcterms:W3CDTF">2017-04-11T06:20:00Z</dcterms:created>
  <dcterms:modified xsi:type="dcterms:W3CDTF">2017-04-11T07:01:00Z</dcterms:modified>
</cp:coreProperties>
</file>