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21" w:rsidRPr="00C206A8" w:rsidRDefault="006A7DE4" w:rsidP="00D9724C">
      <w:pPr>
        <w:pStyle w:val="Heading2"/>
        <w:rPr>
          <w:rFonts w:ascii="Times New Roman" w:hAnsi="Times New Roman" w:cs="Times New Roman"/>
          <w:color w:val="FF0000"/>
          <w:sz w:val="24"/>
          <w:szCs w:val="24"/>
        </w:rPr>
      </w:pPr>
      <w:bookmarkStart w:id="0" w:name="_GoBack"/>
      <w:bookmarkEnd w:id="0"/>
      <w:r w:rsidRPr="00C206A8">
        <w:rPr>
          <w:rFonts w:ascii="Times New Roman" w:hAnsi="Times New Roman" w:cs="Times New Roman"/>
          <w:color w:val="FF0000"/>
          <w:sz w:val="24"/>
          <w:szCs w:val="24"/>
        </w:rPr>
        <w:t>REVISTA PRESEI</w:t>
      </w:r>
    </w:p>
    <w:p w:rsidR="004E4721" w:rsidRPr="00C206A8" w:rsidRDefault="00D9724C" w:rsidP="0078562F">
      <w:pPr>
        <w:jc w:val="both"/>
        <w:rPr>
          <w:b/>
          <w:color w:val="FF0000"/>
        </w:rPr>
      </w:pPr>
      <w:r w:rsidRPr="00C206A8">
        <w:rPr>
          <w:b/>
          <w:color w:val="FF0000"/>
        </w:rPr>
        <w:t>28</w:t>
      </w:r>
      <w:r w:rsidR="00E86135" w:rsidRPr="00C206A8">
        <w:rPr>
          <w:b/>
          <w:color w:val="FF0000"/>
        </w:rPr>
        <w:t xml:space="preserve"> </w:t>
      </w:r>
      <w:proofErr w:type="spellStart"/>
      <w:r w:rsidR="006A7DE4" w:rsidRPr="00C206A8">
        <w:rPr>
          <w:b/>
          <w:color w:val="FF0000"/>
        </w:rPr>
        <w:t>octombrie</w:t>
      </w:r>
      <w:proofErr w:type="spellEnd"/>
      <w:r w:rsidR="00E86135" w:rsidRPr="00C206A8">
        <w:rPr>
          <w:b/>
          <w:color w:val="FF0000"/>
        </w:rPr>
        <w:t xml:space="preserve"> </w:t>
      </w:r>
      <w:r w:rsidR="006B30F5" w:rsidRPr="00C206A8">
        <w:rPr>
          <w:b/>
          <w:color w:val="FF0000"/>
        </w:rPr>
        <w:t>201</w:t>
      </w:r>
      <w:r w:rsidR="00BA70A5" w:rsidRPr="00C206A8">
        <w:rPr>
          <w:b/>
          <w:color w:val="FF0000"/>
        </w:rPr>
        <w:t>6</w:t>
      </w:r>
    </w:p>
    <w:p w:rsidR="004E4721" w:rsidRPr="003A3AE9"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4295"/>
      </w:tblGrid>
      <w:tr w:rsidR="003A3AE9" w:rsidRPr="00A80104" w:rsidTr="00A80104">
        <w:trPr>
          <w:trHeight w:val="863"/>
        </w:trPr>
        <w:tc>
          <w:tcPr>
            <w:tcW w:w="1526" w:type="dxa"/>
          </w:tcPr>
          <w:p w:rsidR="004E4721" w:rsidRPr="00A80104" w:rsidRDefault="00903E4B" w:rsidP="0078562F">
            <w:pPr>
              <w:jc w:val="both"/>
              <w:rPr>
                <w:b/>
                <w:sz w:val="28"/>
                <w:szCs w:val="28"/>
              </w:rPr>
            </w:pPr>
            <w:r w:rsidRPr="00A80104">
              <w:rPr>
                <w:b/>
                <w:sz w:val="28"/>
                <w:szCs w:val="28"/>
              </w:rPr>
              <w:t>PAGINA</w:t>
            </w:r>
          </w:p>
        </w:tc>
        <w:tc>
          <w:tcPr>
            <w:tcW w:w="3827" w:type="dxa"/>
          </w:tcPr>
          <w:p w:rsidR="004E4721" w:rsidRPr="00A80104" w:rsidRDefault="00903E4B" w:rsidP="0078562F">
            <w:pPr>
              <w:jc w:val="both"/>
              <w:rPr>
                <w:b/>
                <w:sz w:val="28"/>
                <w:szCs w:val="28"/>
              </w:rPr>
            </w:pPr>
            <w:r w:rsidRPr="00A80104">
              <w:rPr>
                <w:b/>
                <w:sz w:val="28"/>
                <w:szCs w:val="28"/>
              </w:rPr>
              <w:t xml:space="preserve">      PUBLICAŢIE</w:t>
            </w:r>
          </w:p>
        </w:tc>
        <w:tc>
          <w:tcPr>
            <w:tcW w:w="4295" w:type="dxa"/>
          </w:tcPr>
          <w:p w:rsidR="004E4721" w:rsidRPr="00A80104" w:rsidRDefault="00903E4B" w:rsidP="0078562F">
            <w:pPr>
              <w:jc w:val="both"/>
              <w:rPr>
                <w:b/>
                <w:sz w:val="28"/>
                <w:szCs w:val="28"/>
              </w:rPr>
            </w:pPr>
            <w:r w:rsidRPr="00A80104">
              <w:rPr>
                <w:b/>
                <w:sz w:val="28"/>
                <w:szCs w:val="28"/>
              </w:rPr>
              <w:t xml:space="preserve">                      TITLU</w:t>
            </w:r>
          </w:p>
          <w:p w:rsidR="004E4721" w:rsidRPr="00A80104" w:rsidRDefault="004E4721" w:rsidP="0078562F">
            <w:pPr>
              <w:jc w:val="both"/>
              <w:rPr>
                <w:b/>
                <w:sz w:val="28"/>
                <w:szCs w:val="28"/>
              </w:rPr>
            </w:pPr>
          </w:p>
        </w:tc>
      </w:tr>
      <w:tr w:rsidR="003A3AE9" w:rsidRPr="00A80104" w:rsidTr="00A80104">
        <w:trPr>
          <w:trHeight w:val="863"/>
        </w:trPr>
        <w:tc>
          <w:tcPr>
            <w:tcW w:w="1526" w:type="dxa"/>
          </w:tcPr>
          <w:p w:rsidR="007B461F" w:rsidRPr="00A80104" w:rsidRDefault="007B461F" w:rsidP="0078562F">
            <w:pPr>
              <w:jc w:val="both"/>
              <w:rPr>
                <w:sz w:val="28"/>
                <w:szCs w:val="28"/>
              </w:rPr>
            </w:pPr>
            <w:r w:rsidRPr="00A80104">
              <w:rPr>
                <w:sz w:val="28"/>
                <w:szCs w:val="28"/>
              </w:rPr>
              <w:t>2</w:t>
            </w:r>
          </w:p>
        </w:tc>
        <w:tc>
          <w:tcPr>
            <w:tcW w:w="3827" w:type="dxa"/>
          </w:tcPr>
          <w:p w:rsidR="007B461F" w:rsidRPr="00A80104" w:rsidRDefault="007B461F" w:rsidP="00200F48">
            <w:pPr>
              <w:shd w:val="clear" w:color="auto" w:fill="FFFFFF"/>
              <w:spacing w:after="120"/>
              <w:outlineLvl w:val="0"/>
              <w:rPr>
                <w:b/>
                <w:bCs/>
                <w:i/>
                <w:color w:val="FF0000"/>
                <w:spacing w:val="-5"/>
                <w:kern w:val="36"/>
                <w:sz w:val="28"/>
                <w:szCs w:val="28"/>
              </w:rPr>
            </w:pPr>
            <w:r w:rsidRPr="00A80104">
              <w:rPr>
                <w:b/>
                <w:bCs/>
                <w:i/>
                <w:color w:val="FF0000"/>
                <w:spacing w:val="-5"/>
                <w:kern w:val="36"/>
                <w:sz w:val="28"/>
                <w:szCs w:val="28"/>
              </w:rPr>
              <w:t>Agerpres.ro</w:t>
            </w:r>
          </w:p>
          <w:p w:rsidR="007B461F" w:rsidRPr="00A80104" w:rsidRDefault="007B461F" w:rsidP="0078562F">
            <w:pPr>
              <w:jc w:val="both"/>
              <w:rPr>
                <w:b/>
                <w:i/>
                <w:color w:val="FF0000"/>
                <w:sz w:val="28"/>
                <w:szCs w:val="28"/>
              </w:rPr>
            </w:pPr>
          </w:p>
        </w:tc>
        <w:tc>
          <w:tcPr>
            <w:tcW w:w="4295" w:type="dxa"/>
          </w:tcPr>
          <w:p w:rsidR="00C206A8" w:rsidRPr="00A80104" w:rsidRDefault="00C206A8" w:rsidP="00C206A8">
            <w:pPr>
              <w:pStyle w:val="intro"/>
              <w:spacing w:after="265"/>
              <w:rPr>
                <w:b/>
                <w:bCs/>
                <w:i/>
                <w:iCs/>
                <w:color w:val="FF0000"/>
                <w:sz w:val="28"/>
                <w:szCs w:val="28"/>
                <w:lang w:val="ro-RO"/>
              </w:rPr>
            </w:pPr>
            <w:r w:rsidRPr="00A80104">
              <w:rPr>
                <w:b/>
                <w:bCs/>
                <w:i/>
                <w:iCs/>
                <w:color w:val="FF0000"/>
                <w:sz w:val="28"/>
                <w:szCs w:val="28"/>
                <w:lang w:val="ro-RO"/>
              </w:rPr>
              <w:t>Informație de presă SocialXChange susține dezvoltarea copiilor din Sectorul 6</w:t>
            </w:r>
          </w:p>
          <w:p w:rsidR="007B461F" w:rsidRPr="00A80104" w:rsidRDefault="007B461F" w:rsidP="008B0D88">
            <w:pPr>
              <w:pStyle w:val="intro"/>
              <w:spacing w:after="265"/>
              <w:rPr>
                <w:i/>
                <w:color w:val="FF0000"/>
                <w:sz w:val="28"/>
                <w:szCs w:val="28"/>
              </w:rPr>
            </w:pPr>
          </w:p>
        </w:tc>
      </w:tr>
      <w:tr w:rsidR="003A3AE9" w:rsidRPr="00A80104" w:rsidTr="00A80104">
        <w:tc>
          <w:tcPr>
            <w:tcW w:w="1526" w:type="dxa"/>
          </w:tcPr>
          <w:p w:rsidR="007B461F" w:rsidRPr="00A80104" w:rsidRDefault="00A80104" w:rsidP="0078562F">
            <w:pPr>
              <w:jc w:val="both"/>
              <w:rPr>
                <w:sz w:val="28"/>
                <w:szCs w:val="28"/>
              </w:rPr>
            </w:pPr>
            <w:r>
              <w:rPr>
                <w:sz w:val="28"/>
                <w:szCs w:val="28"/>
              </w:rPr>
              <w:t>3</w:t>
            </w:r>
          </w:p>
        </w:tc>
        <w:tc>
          <w:tcPr>
            <w:tcW w:w="3827" w:type="dxa"/>
          </w:tcPr>
          <w:p w:rsidR="007B461F" w:rsidRPr="00A80104" w:rsidRDefault="007B461F">
            <w:pPr>
              <w:rPr>
                <w:b/>
                <w:color w:val="7030A0"/>
                <w:sz w:val="28"/>
                <w:szCs w:val="28"/>
              </w:rPr>
            </w:pPr>
            <w:r w:rsidRPr="00A80104">
              <w:rPr>
                <w:b/>
                <w:bCs/>
                <w:i/>
                <w:color w:val="7030A0"/>
                <w:spacing w:val="-5"/>
                <w:kern w:val="36"/>
                <w:sz w:val="28"/>
                <w:szCs w:val="28"/>
              </w:rPr>
              <w:t>PUTEREA</w:t>
            </w:r>
          </w:p>
        </w:tc>
        <w:tc>
          <w:tcPr>
            <w:tcW w:w="4295" w:type="dxa"/>
          </w:tcPr>
          <w:p w:rsidR="00C206A8" w:rsidRPr="00A80104" w:rsidRDefault="00C206A8" w:rsidP="00C206A8">
            <w:pPr>
              <w:pStyle w:val="Heading1"/>
              <w:shd w:val="clear" w:color="auto" w:fill="FFFFFF"/>
              <w:spacing w:before="0" w:beforeAutospacing="0" w:after="106" w:afterAutospacing="0"/>
              <w:rPr>
                <w:sz w:val="28"/>
                <w:szCs w:val="28"/>
                <w:lang w:val="ro-RO"/>
              </w:rPr>
            </w:pPr>
            <w:r w:rsidRPr="00A80104">
              <w:rPr>
                <w:sz w:val="28"/>
                <w:szCs w:val="28"/>
                <w:lang w:val="ro-RO"/>
              </w:rPr>
              <w:t>Vacanță pentru elevii din clasele I-IV și preșcolari</w:t>
            </w:r>
          </w:p>
          <w:p w:rsidR="007B461F" w:rsidRPr="00A80104" w:rsidRDefault="007B461F" w:rsidP="007B461F">
            <w:pPr>
              <w:pStyle w:val="Heading1"/>
              <w:shd w:val="clear" w:color="auto" w:fill="FFFFFF"/>
              <w:spacing w:before="0" w:beforeAutospacing="0" w:after="106" w:afterAutospacing="0"/>
              <w:rPr>
                <w:b w:val="0"/>
                <w:bCs w:val="0"/>
                <w:sz w:val="28"/>
                <w:szCs w:val="28"/>
              </w:rPr>
            </w:pPr>
          </w:p>
        </w:tc>
      </w:tr>
      <w:tr w:rsidR="00C206A8" w:rsidRPr="00A80104" w:rsidTr="00A80104">
        <w:tc>
          <w:tcPr>
            <w:tcW w:w="1526" w:type="dxa"/>
          </w:tcPr>
          <w:p w:rsidR="007B461F" w:rsidRPr="00A80104" w:rsidRDefault="00A80104" w:rsidP="0078562F">
            <w:pPr>
              <w:jc w:val="both"/>
              <w:rPr>
                <w:sz w:val="28"/>
                <w:szCs w:val="28"/>
              </w:rPr>
            </w:pPr>
            <w:r>
              <w:rPr>
                <w:sz w:val="28"/>
                <w:szCs w:val="28"/>
              </w:rPr>
              <w:t>3</w:t>
            </w:r>
          </w:p>
        </w:tc>
        <w:tc>
          <w:tcPr>
            <w:tcW w:w="3827" w:type="dxa"/>
          </w:tcPr>
          <w:p w:rsidR="007B461F" w:rsidRPr="00A80104" w:rsidRDefault="007B461F">
            <w:pPr>
              <w:rPr>
                <w:b/>
                <w:color w:val="7030A0"/>
                <w:sz w:val="28"/>
                <w:szCs w:val="28"/>
              </w:rPr>
            </w:pPr>
            <w:r w:rsidRPr="00A80104">
              <w:rPr>
                <w:b/>
                <w:bCs/>
                <w:i/>
                <w:color w:val="7030A0"/>
                <w:spacing w:val="-5"/>
                <w:kern w:val="36"/>
                <w:sz w:val="28"/>
                <w:szCs w:val="28"/>
              </w:rPr>
              <w:t>PUTEREA</w:t>
            </w:r>
          </w:p>
        </w:tc>
        <w:tc>
          <w:tcPr>
            <w:tcW w:w="4295" w:type="dxa"/>
          </w:tcPr>
          <w:p w:rsidR="00C206A8" w:rsidRPr="00A80104" w:rsidRDefault="00C206A8" w:rsidP="00C206A8">
            <w:pPr>
              <w:pStyle w:val="Heading1"/>
              <w:shd w:val="clear" w:color="auto" w:fill="FFFFFF"/>
              <w:spacing w:before="0" w:beforeAutospacing="0" w:afterAutospacing="0"/>
              <w:rPr>
                <w:sz w:val="28"/>
                <w:szCs w:val="28"/>
                <w:lang w:val="ro-RO"/>
              </w:rPr>
            </w:pPr>
            <w:r w:rsidRPr="00A80104">
              <w:rPr>
                <w:sz w:val="28"/>
                <w:szCs w:val="28"/>
                <w:lang w:val="ro-RO"/>
              </w:rPr>
              <w:t>A fost extinsă lista taxelor care pot fi plătite online</w:t>
            </w:r>
          </w:p>
          <w:p w:rsidR="007B461F" w:rsidRPr="00A80104" w:rsidRDefault="007B461F" w:rsidP="007F44B6">
            <w:pPr>
              <w:pStyle w:val="Heading1"/>
              <w:shd w:val="clear" w:color="auto" w:fill="FFFFFF"/>
              <w:spacing w:before="0" w:beforeAutospacing="0" w:after="160" w:afterAutospacing="0" w:line="370" w:lineRule="atLeast"/>
              <w:rPr>
                <w:b w:val="0"/>
                <w:spacing w:val="3"/>
                <w:sz w:val="28"/>
                <w:szCs w:val="28"/>
              </w:rPr>
            </w:pPr>
          </w:p>
        </w:tc>
      </w:tr>
      <w:tr w:rsidR="00A80104" w:rsidRPr="00A80104" w:rsidTr="00A80104">
        <w:tc>
          <w:tcPr>
            <w:tcW w:w="1526" w:type="dxa"/>
          </w:tcPr>
          <w:p w:rsidR="00A80104" w:rsidRPr="00A80104" w:rsidRDefault="00A80104" w:rsidP="0078562F">
            <w:pPr>
              <w:jc w:val="both"/>
              <w:rPr>
                <w:sz w:val="28"/>
                <w:szCs w:val="28"/>
              </w:rPr>
            </w:pPr>
            <w:r>
              <w:rPr>
                <w:sz w:val="28"/>
                <w:szCs w:val="28"/>
              </w:rPr>
              <w:t>4</w:t>
            </w:r>
          </w:p>
        </w:tc>
        <w:tc>
          <w:tcPr>
            <w:tcW w:w="3827" w:type="dxa"/>
          </w:tcPr>
          <w:p w:rsidR="00A80104" w:rsidRPr="00A80104" w:rsidRDefault="00A80104">
            <w:pPr>
              <w:rPr>
                <w:b/>
                <w:bCs/>
                <w:i/>
                <w:color w:val="7030A0"/>
                <w:spacing w:val="-5"/>
                <w:kern w:val="36"/>
                <w:sz w:val="28"/>
                <w:szCs w:val="28"/>
              </w:rPr>
            </w:pPr>
            <w:proofErr w:type="spellStart"/>
            <w:r w:rsidRPr="00A80104">
              <w:rPr>
                <w:b/>
                <w:bCs/>
                <w:i/>
                <w:color w:val="7030A0"/>
                <w:spacing w:val="-5"/>
                <w:kern w:val="36"/>
                <w:sz w:val="28"/>
                <w:szCs w:val="28"/>
              </w:rPr>
              <w:t>România</w:t>
            </w:r>
            <w:proofErr w:type="spellEnd"/>
            <w:r w:rsidRPr="00A80104">
              <w:rPr>
                <w:b/>
                <w:bCs/>
                <w:i/>
                <w:color w:val="7030A0"/>
                <w:spacing w:val="-5"/>
                <w:kern w:val="36"/>
                <w:sz w:val="28"/>
                <w:szCs w:val="28"/>
              </w:rPr>
              <w:t xml:space="preserve"> </w:t>
            </w:r>
            <w:proofErr w:type="spellStart"/>
            <w:r w:rsidRPr="00A80104">
              <w:rPr>
                <w:b/>
                <w:bCs/>
                <w:i/>
                <w:color w:val="7030A0"/>
                <w:spacing w:val="-5"/>
                <w:kern w:val="36"/>
                <w:sz w:val="28"/>
                <w:szCs w:val="28"/>
              </w:rPr>
              <w:t>liberă</w:t>
            </w:r>
            <w:proofErr w:type="spellEnd"/>
          </w:p>
        </w:tc>
        <w:tc>
          <w:tcPr>
            <w:tcW w:w="4295" w:type="dxa"/>
          </w:tcPr>
          <w:p w:rsidR="00A80104" w:rsidRPr="00A80104" w:rsidRDefault="00A80104" w:rsidP="00A80104">
            <w:pPr>
              <w:pStyle w:val="Heading1"/>
              <w:shd w:val="clear" w:color="auto" w:fill="FFFFFF"/>
              <w:spacing w:before="0" w:beforeAutospacing="0" w:afterAutospacing="0"/>
              <w:rPr>
                <w:sz w:val="28"/>
                <w:szCs w:val="28"/>
                <w:lang w:val="ro-RO"/>
              </w:rPr>
            </w:pPr>
            <w:r w:rsidRPr="00A80104">
              <w:rPr>
                <w:sz w:val="28"/>
                <w:szCs w:val="28"/>
                <w:lang w:val="ro-RO"/>
              </w:rPr>
              <w:t>Comisia de disciplină a suspendat cercetările asupra educatoarei care bătea copiii. Femeia s-a internat în spital</w:t>
            </w:r>
          </w:p>
          <w:p w:rsidR="00A80104" w:rsidRPr="00A80104" w:rsidRDefault="00A80104" w:rsidP="00C206A8">
            <w:pPr>
              <w:pStyle w:val="Heading1"/>
              <w:shd w:val="clear" w:color="auto" w:fill="FFFFFF"/>
              <w:spacing w:before="0" w:beforeAutospacing="0" w:afterAutospacing="0"/>
              <w:rPr>
                <w:sz w:val="28"/>
                <w:szCs w:val="28"/>
                <w:lang w:val="ro-RO"/>
              </w:rPr>
            </w:pPr>
          </w:p>
        </w:tc>
      </w:tr>
      <w:tr w:rsidR="00A80104" w:rsidRPr="00A80104" w:rsidTr="00A80104">
        <w:tc>
          <w:tcPr>
            <w:tcW w:w="1526" w:type="dxa"/>
          </w:tcPr>
          <w:p w:rsidR="00A80104" w:rsidRPr="00A80104" w:rsidRDefault="00A80104" w:rsidP="0078562F">
            <w:pPr>
              <w:jc w:val="both"/>
              <w:rPr>
                <w:sz w:val="28"/>
                <w:szCs w:val="28"/>
              </w:rPr>
            </w:pPr>
            <w:r>
              <w:rPr>
                <w:sz w:val="28"/>
                <w:szCs w:val="28"/>
              </w:rPr>
              <w:t>5</w:t>
            </w:r>
          </w:p>
        </w:tc>
        <w:tc>
          <w:tcPr>
            <w:tcW w:w="3827" w:type="dxa"/>
          </w:tcPr>
          <w:p w:rsidR="00A80104" w:rsidRPr="00A80104" w:rsidRDefault="00A80104" w:rsidP="00A80104">
            <w:pPr>
              <w:rPr>
                <w:b/>
                <w:bCs/>
                <w:i/>
                <w:color w:val="7030A0"/>
                <w:spacing w:val="-5"/>
                <w:kern w:val="36"/>
                <w:sz w:val="28"/>
                <w:szCs w:val="28"/>
              </w:rPr>
            </w:pPr>
            <w:proofErr w:type="spellStart"/>
            <w:r w:rsidRPr="00A80104">
              <w:rPr>
                <w:b/>
                <w:bCs/>
                <w:i/>
                <w:color w:val="7030A0"/>
                <w:spacing w:val="-5"/>
                <w:kern w:val="36"/>
                <w:sz w:val="28"/>
                <w:szCs w:val="28"/>
              </w:rPr>
              <w:t>România</w:t>
            </w:r>
            <w:proofErr w:type="spellEnd"/>
            <w:r w:rsidRPr="00A80104">
              <w:rPr>
                <w:b/>
                <w:bCs/>
                <w:i/>
                <w:color w:val="7030A0"/>
                <w:spacing w:val="-5"/>
                <w:kern w:val="36"/>
                <w:sz w:val="28"/>
                <w:szCs w:val="28"/>
              </w:rPr>
              <w:t xml:space="preserve"> </w:t>
            </w:r>
            <w:proofErr w:type="spellStart"/>
            <w:r w:rsidRPr="00A80104">
              <w:rPr>
                <w:b/>
                <w:bCs/>
                <w:i/>
                <w:color w:val="7030A0"/>
                <w:spacing w:val="-5"/>
                <w:kern w:val="36"/>
                <w:sz w:val="28"/>
                <w:szCs w:val="28"/>
              </w:rPr>
              <w:t>liberă</w:t>
            </w:r>
            <w:proofErr w:type="spellEnd"/>
          </w:p>
          <w:p w:rsidR="00A80104" w:rsidRPr="00A80104" w:rsidRDefault="00A80104">
            <w:pPr>
              <w:rPr>
                <w:b/>
                <w:bCs/>
                <w:i/>
                <w:color w:val="7030A0"/>
                <w:spacing w:val="-5"/>
                <w:kern w:val="36"/>
                <w:sz w:val="28"/>
                <w:szCs w:val="28"/>
              </w:rPr>
            </w:pPr>
          </w:p>
        </w:tc>
        <w:tc>
          <w:tcPr>
            <w:tcW w:w="4295" w:type="dxa"/>
          </w:tcPr>
          <w:p w:rsidR="00A80104" w:rsidRPr="00A80104" w:rsidRDefault="00A80104" w:rsidP="00A80104">
            <w:pPr>
              <w:pStyle w:val="Heading1"/>
              <w:shd w:val="clear" w:color="auto" w:fill="FFFFFF"/>
              <w:spacing w:before="0" w:beforeAutospacing="0" w:afterAutospacing="0"/>
              <w:rPr>
                <w:sz w:val="28"/>
                <w:szCs w:val="28"/>
                <w:lang w:val="ro-RO"/>
              </w:rPr>
            </w:pPr>
            <w:r w:rsidRPr="00A80104">
              <w:rPr>
                <w:sz w:val="28"/>
                <w:szCs w:val="28"/>
                <w:lang w:val="ro-RO"/>
              </w:rPr>
              <w:t>Ministerul Educației și Ministerul Muncii au decis adaptarea programei școlare pentru copiii cu nevoi speciale, după incidentul cu elevul cu ADHD de la Pitești</w:t>
            </w:r>
          </w:p>
          <w:p w:rsidR="00A80104" w:rsidRPr="00A80104" w:rsidRDefault="00A80104" w:rsidP="00C206A8">
            <w:pPr>
              <w:pStyle w:val="Heading1"/>
              <w:shd w:val="clear" w:color="auto" w:fill="FFFFFF"/>
              <w:spacing w:before="0" w:beforeAutospacing="0" w:afterAutospacing="0"/>
              <w:rPr>
                <w:sz w:val="28"/>
                <w:szCs w:val="28"/>
                <w:lang w:val="ro-RO"/>
              </w:rPr>
            </w:pPr>
          </w:p>
        </w:tc>
      </w:tr>
    </w:tbl>
    <w:p w:rsidR="00F95565" w:rsidRPr="00A80104" w:rsidRDefault="00F95565" w:rsidP="001F6D01">
      <w:pPr>
        <w:pStyle w:val="NormalWeb"/>
        <w:rPr>
          <w:sz w:val="28"/>
          <w:szCs w:val="28"/>
          <w:lang w:val="ro-RO"/>
        </w:rPr>
      </w:pPr>
    </w:p>
    <w:p w:rsidR="00F07A35" w:rsidRPr="003A3AE9" w:rsidRDefault="00F07A35" w:rsidP="001F6D01">
      <w:pPr>
        <w:pStyle w:val="NormalWeb"/>
        <w:rPr>
          <w:lang w:val="ro-RO"/>
        </w:rPr>
      </w:pPr>
    </w:p>
    <w:p w:rsidR="00F07A35" w:rsidRPr="003A3AE9" w:rsidRDefault="00F07A35" w:rsidP="001F6D01">
      <w:pPr>
        <w:pStyle w:val="NormalWeb"/>
        <w:rPr>
          <w:lang w:val="ro-RO"/>
        </w:rPr>
      </w:pPr>
    </w:p>
    <w:p w:rsidR="00AF535F" w:rsidRPr="003A3AE9" w:rsidRDefault="00AF535F" w:rsidP="00E86135">
      <w:pPr>
        <w:shd w:val="clear" w:color="auto" w:fill="FFFFFF"/>
        <w:spacing w:after="120"/>
        <w:outlineLvl w:val="0"/>
        <w:rPr>
          <w:bCs/>
          <w:spacing w:val="-5"/>
          <w:kern w:val="36"/>
        </w:rPr>
      </w:pPr>
    </w:p>
    <w:p w:rsidR="007F44B6" w:rsidRPr="003A3AE9" w:rsidRDefault="007F44B6" w:rsidP="00E86135">
      <w:pPr>
        <w:shd w:val="clear" w:color="auto" w:fill="FFFFFF"/>
        <w:spacing w:after="120"/>
        <w:outlineLvl w:val="0"/>
        <w:rPr>
          <w:bCs/>
          <w:spacing w:val="-5"/>
          <w:kern w:val="36"/>
        </w:rPr>
      </w:pPr>
    </w:p>
    <w:p w:rsidR="007F44B6" w:rsidRPr="003A3AE9" w:rsidRDefault="007F44B6" w:rsidP="00E86135">
      <w:pPr>
        <w:shd w:val="clear" w:color="auto" w:fill="FFFFFF"/>
        <w:spacing w:after="120"/>
        <w:outlineLvl w:val="0"/>
        <w:rPr>
          <w:bCs/>
          <w:spacing w:val="-5"/>
          <w:kern w:val="36"/>
        </w:rPr>
      </w:pPr>
    </w:p>
    <w:p w:rsidR="00AA2CD4" w:rsidRPr="00C206A8" w:rsidRDefault="00AA2CD4" w:rsidP="00AA2CD4">
      <w:pPr>
        <w:shd w:val="clear" w:color="auto" w:fill="FFFFFF"/>
        <w:spacing w:after="120"/>
        <w:outlineLvl w:val="0"/>
        <w:rPr>
          <w:b/>
          <w:bCs/>
          <w:i/>
          <w:color w:val="7030A0"/>
          <w:spacing w:val="-5"/>
          <w:kern w:val="36"/>
          <w:sz w:val="36"/>
          <w:szCs w:val="36"/>
        </w:rPr>
      </w:pPr>
      <w:r w:rsidRPr="00C206A8">
        <w:rPr>
          <w:b/>
          <w:bCs/>
          <w:i/>
          <w:color w:val="7030A0"/>
          <w:spacing w:val="-5"/>
          <w:kern w:val="36"/>
          <w:sz w:val="36"/>
          <w:szCs w:val="36"/>
        </w:rPr>
        <w:lastRenderedPageBreak/>
        <w:t>Agerpres.ro</w:t>
      </w:r>
    </w:p>
    <w:p w:rsidR="00AA2CD4" w:rsidRPr="00C206A8" w:rsidRDefault="00AA2CD4" w:rsidP="00AA2CD4">
      <w:pPr>
        <w:shd w:val="clear" w:color="auto" w:fill="FFFFFF"/>
        <w:spacing w:after="127"/>
        <w:outlineLvl w:val="0"/>
        <w:rPr>
          <w:bCs/>
          <w:spacing w:val="-5"/>
          <w:kern w:val="36"/>
          <w:sz w:val="20"/>
          <w:szCs w:val="20"/>
        </w:rPr>
      </w:pPr>
      <w:proofErr w:type="spellStart"/>
      <w:r w:rsidRPr="00C206A8">
        <w:rPr>
          <w:bCs/>
          <w:spacing w:val="-5"/>
          <w:kern w:val="36"/>
          <w:sz w:val="20"/>
          <w:szCs w:val="20"/>
        </w:rPr>
        <w:t>Comunicat</w:t>
      </w:r>
      <w:proofErr w:type="spellEnd"/>
      <w:r w:rsidRPr="00C206A8">
        <w:rPr>
          <w:bCs/>
          <w:spacing w:val="-5"/>
          <w:kern w:val="36"/>
          <w:sz w:val="20"/>
          <w:szCs w:val="20"/>
        </w:rPr>
        <w:t xml:space="preserve"> de </w:t>
      </w:r>
      <w:proofErr w:type="spellStart"/>
      <w:r w:rsidRPr="00C206A8">
        <w:rPr>
          <w:bCs/>
          <w:spacing w:val="-5"/>
          <w:kern w:val="36"/>
          <w:sz w:val="20"/>
          <w:szCs w:val="20"/>
        </w:rPr>
        <w:t>presă</w:t>
      </w:r>
      <w:proofErr w:type="spellEnd"/>
      <w:r w:rsidRPr="00C206A8">
        <w:rPr>
          <w:bCs/>
          <w:spacing w:val="-5"/>
          <w:kern w:val="36"/>
          <w:sz w:val="20"/>
          <w:szCs w:val="20"/>
        </w:rPr>
        <w:t xml:space="preserve"> - </w:t>
      </w:r>
      <w:proofErr w:type="spellStart"/>
      <w:r w:rsidRPr="00C206A8">
        <w:rPr>
          <w:bCs/>
          <w:spacing w:val="-5"/>
          <w:kern w:val="36"/>
          <w:sz w:val="20"/>
          <w:szCs w:val="20"/>
        </w:rPr>
        <w:t>Primăria</w:t>
      </w:r>
      <w:proofErr w:type="spellEnd"/>
      <w:r w:rsidRPr="00C206A8">
        <w:rPr>
          <w:bCs/>
          <w:spacing w:val="-5"/>
          <w:kern w:val="36"/>
          <w:sz w:val="20"/>
          <w:szCs w:val="20"/>
        </w:rPr>
        <w:t> </w:t>
      </w:r>
      <w:proofErr w:type="spellStart"/>
      <w:r w:rsidRPr="00C206A8">
        <w:rPr>
          <w:bCs/>
          <w:spacing w:val="-5"/>
          <w:kern w:val="36"/>
          <w:sz w:val="20"/>
          <w:szCs w:val="20"/>
          <w:shd w:val="clear" w:color="auto" w:fill="FFFF00"/>
        </w:rPr>
        <w:t>sectorului</w:t>
      </w:r>
      <w:proofErr w:type="spellEnd"/>
      <w:r w:rsidRPr="00C206A8">
        <w:rPr>
          <w:bCs/>
          <w:spacing w:val="-5"/>
          <w:kern w:val="36"/>
          <w:sz w:val="20"/>
          <w:szCs w:val="20"/>
        </w:rPr>
        <w:t> </w:t>
      </w:r>
      <w:r w:rsidRPr="00C206A8">
        <w:rPr>
          <w:bCs/>
          <w:spacing w:val="-5"/>
          <w:kern w:val="36"/>
          <w:sz w:val="20"/>
          <w:szCs w:val="20"/>
          <w:shd w:val="clear" w:color="auto" w:fill="FFFF00"/>
        </w:rPr>
        <w:t>6</w:t>
      </w:r>
    </w:p>
    <w:p w:rsidR="003A3AE9" w:rsidRPr="00C206A8" w:rsidRDefault="003A3AE9" w:rsidP="003A3AE9">
      <w:pPr>
        <w:pStyle w:val="Heading2"/>
        <w:spacing w:before="11" w:after="64" w:line="296" w:lineRule="atLeast"/>
        <w:rPr>
          <w:rFonts w:ascii="Times New Roman" w:hAnsi="Times New Roman" w:cs="Times New Roman"/>
          <w:color w:val="FF0000"/>
          <w:sz w:val="36"/>
          <w:szCs w:val="36"/>
          <w:lang w:val="ro-RO"/>
        </w:rPr>
      </w:pPr>
      <w:r w:rsidRPr="00C206A8">
        <w:rPr>
          <w:rFonts w:ascii="Times New Roman" w:hAnsi="Times New Roman" w:cs="Times New Roman"/>
          <w:color w:val="FF0000"/>
          <w:sz w:val="36"/>
          <w:szCs w:val="36"/>
          <w:lang w:val="ro-RO"/>
        </w:rPr>
        <w:t>Informație de presă SocialXChange susține dezvoltarea copiilor din Sectorul 6</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Peste 650 de prichindei din Sectorul 6 au primit cu bucurie o mulțime de jucării noi—nouțe, prin amabilitatea unor oameni inimoși care le-au donat Magazinului SocialXChange, aflat în Calea Crângași nr.3.</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Jocurile și jucăriile sunt indispensabile în activitățile de stimulare a capacităților cognitive și emoționale ale celor mici, iar copiii cu vârste cuprinse între 1 și 4 ani care frecventează Centrele Sociale Multifuncționale aflate în subordinea Direcției Generale de Asistență Socială și Protecția Copilului Sector 6 au parte zilnic de activități menite să susțină dezvoltarea lor armonioasă.</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Sutele de jucării și animăluțe din pluș au fost alese, pregătite și ambalate cu grijă de către persoanele nevoiașe care muncesc la Magazinul SocialXChange. Pentru activitățile prestate în cadrul magazinului, beneficiarii pleacă spre case cu produse de care au nevoie în momentul respectiv, produse necesare traiului zilnic.</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Înființat în urmă cu aproximativ 2 ani, Magazinul SocialXChange a devenit o soluție viabilă pentru toate persoanele aflate în nevoie, dar mai ales pentru persoanele șomere, aflate în căutarea unui loc de muncă.</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Conform statisticilor europene, oamenii care sunt trecuți de 50 de ani și se apropie de vârsta pensionării au cele mai mici șanse de a-și găsi un loc de muncă stabil. Acesta este motivul pentru care peste 200 de oameni au prestat muncă în folosul comunității, în schimbul produselor existente în magazin, produse care provin din donațiile oamenilor care susțin responsabilitatea și solidaritatea socială.</w:t>
      </w:r>
    </w:p>
    <w:p w:rsidR="003A3AE9" w:rsidRPr="003A3AE9" w:rsidRDefault="003A3AE9" w:rsidP="003A3AE9">
      <w:pPr>
        <w:pStyle w:val="Heading2"/>
        <w:spacing w:before="11" w:after="64" w:line="296" w:lineRule="atLeast"/>
        <w:rPr>
          <w:rFonts w:ascii="Times New Roman" w:hAnsi="Times New Roman" w:cs="Times New Roman"/>
          <w:b w:val="0"/>
          <w:sz w:val="24"/>
          <w:szCs w:val="24"/>
          <w:lang w:val="ro-RO"/>
        </w:rPr>
      </w:pPr>
      <w:r w:rsidRPr="003A3AE9">
        <w:rPr>
          <w:rFonts w:ascii="Times New Roman" w:hAnsi="Times New Roman" w:cs="Times New Roman"/>
          <w:b w:val="0"/>
          <w:sz w:val="24"/>
          <w:szCs w:val="24"/>
          <w:lang w:val="ro-RO"/>
        </w:rPr>
        <w:t>Serviciul Relații cu Mass-Media, Societatea Civilă, Protocol Evenimente</w:t>
      </w:r>
    </w:p>
    <w:p w:rsidR="007B461F" w:rsidRPr="003A3AE9" w:rsidRDefault="007B461F" w:rsidP="00CD19F0">
      <w:pPr>
        <w:pStyle w:val="Heading2"/>
        <w:shd w:val="clear" w:color="auto" w:fill="FFFFFF"/>
        <w:spacing w:before="11" w:after="64" w:line="296" w:lineRule="atLeast"/>
        <w:rPr>
          <w:rFonts w:ascii="Times New Roman" w:hAnsi="Times New Roman" w:cs="Times New Roman"/>
          <w:b w:val="0"/>
          <w:sz w:val="24"/>
          <w:szCs w:val="24"/>
        </w:rPr>
      </w:pPr>
    </w:p>
    <w:p w:rsidR="007B461F" w:rsidRPr="003A3AE9" w:rsidRDefault="007B461F" w:rsidP="00CD19F0">
      <w:pPr>
        <w:pStyle w:val="Heading2"/>
        <w:shd w:val="clear" w:color="auto" w:fill="FFFFFF"/>
        <w:spacing w:before="11" w:after="64" w:line="296" w:lineRule="atLeast"/>
        <w:rPr>
          <w:rFonts w:ascii="Times New Roman" w:hAnsi="Times New Roman" w:cs="Times New Roman"/>
          <w:b w:val="0"/>
          <w:sz w:val="24"/>
          <w:szCs w:val="24"/>
        </w:rPr>
      </w:pPr>
    </w:p>
    <w:p w:rsidR="00C14FAE" w:rsidRPr="00A80104" w:rsidRDefault="00C14FAE" w:rsidP="00C14FAE">
      <w:pPr>
        <w:pStyle w:val="Heading1"/>
        <w:shd w:val="clear" w:color="auto" w:fill="FFFFFF"/>
        <w:spacing w:before="0" w:beforeAutospacing="0" w:after="160" w:afterAutospacing="0" w:line="370" w:lineRule="atLeast"/>
        <w:rPr>
          <w:color w:val="7030A0"/>
          <w:sz w:val="36"/>
          <w:szCs w:val="36"/>
        </w:rPr>
      </w:pPr>
      <w:r w:rsidRPr="00A80104">
        <w:rPr>
          <w:color w:val="7030A0"/>
          <w:sz w:val="36"/>
          <w:szCs w:val="36"/>
        </w:rPr>
        <w:t>PUTEREA</w:t>
      </w:r>
    </w:p>
    <w:p w:rsidR="003A3AE9" w:rsidRPr="00C206A8" w:rsidRDefault="003A3AE9" w:rsidP="003A3AE9">
      <w:pPr>
        <w:pStyle w:val="Heading1"/>
        <w:spacing w:after="160" w:line="370" w:lineRule="atLeast"/>
        <w:rPr>
          <w:b w:val="0"/>
          <w:color w:val="0070C0"/>
          <w:sz w:val="36"/>
          <w:szCs w:val="36"/>
          <w:lang w:val="ro-RO"/>
        </w:rPr>
      </w:pPr>
      <w:r w:rsidRPr="00C206A8">
        <w:rPr>
          <w:b w:val="0"/>
          <w:color w:val="0070C0"/>
          <w:sz w:val="36"/>
          <w:szCs w:val="36"/>
          <w:lang w:val="ro-RO"/>
        </w:rPr>
        <w:t>Vacanță pentru elevii din clasele I-IV și preșcolari</w:t>
      </w:r>
    </w:p>
    <w:p w:rsidR="003A3AE9" w:rsidRPr="003A3AE9" w:rsidRDefault="003A3AE9" w:rsidP="003A3AE9">
      <w:pPr>
        <w:pStyle w:val="Heading1"/>
        <w:spacing w:after="160" w:line="370" w:lineRule="atLeast"/>
        <w:rPr>
          <w:b w:val="0"/>
          <w:sz w:val="24"/>
          <w:szCs w:val="24"/>
          <w:lang w:val="ro-RO"/>
        </w:rPr>
      </w:pPr>
      <w:r w:rsidRPr="003A3AE9">
        <w:rPr>
          <w:b w:val="0"/>
          <w:noProof/>
          <w:sz w:val="24"/>
          <w:szCs w:val="24"/>
          <w:lang w:val="ro-RO" w:eastAsia="ro-RO"/>
        </w:rPr>
        <w:drawing>
          <wp:inline distT="0" distB="0" distL="0" distR="0" wp14:anchorId="0D81EF4A" wp14:editId="4CC59DCF">
            <wp:extent cx="2810435" cy="1580029"/>
            <wp:effectExtent l="0" t="0" r="9525" b="1270"/>
            <wp:docPr id="1" name="Picture 1" descr="Vacanță pentru elevii din clasele I-IV și preșc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ță pentru elevii din clasele I-IV și preșcola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516" cy="1580074"/>
                    </a:xfrm>
                    <a:prstGeom prst="rect">
                      <a:avLst/>
                    </a:prstGeom>
                    <a:noFill/>
                    <a:ln>
                      <a:noFill/>
                    </a:ln>
                  </pic:spPr>
                </pic:pic>
              </a:graphicData>
            </a:graphic>
          </wp:inline>
        </w:drawing>
      </w:r>
    </w:p>
    <w:p w:rsidR="003A3AE9" w:rsidRPr="003A3AE9" w:rsidRDefault="003A3AE9" w:rsidP="003A3AE9">
      <w:pPr>
        <w:pStyle w:val="Heading1"/>
        <w:spacing w:after="160" w:line="370" w:lineRule="atLeast"/>
        <w:rPr>
          <w:b w:val="0"/>
          <w:sz w:val="24"/>
          <w:szCs w:val="24"/>
          <w:lang w:val="ro-RO"/>
        </w:rPr>
      </w:pPr>
      <w:r w:rsidRPr="003A3AE9">
        <w:rPr>
          <w:b w:val="0"/>
          <w:sz w:val="24"/>
          <w:szCs w:val="24"/>
          <w:lang w:val="ro-RO"/>
        </w:rPr>
        <w:lastRenderedPageBreak/>
        <w:t>Elevii din învățământul primar și preșcolarii vor intra, vineri, după terminarea cursurilor, în vacanță, potrivit calendarului aprobat de Ministerul Educației Naționale și Cercetării Științifice. Aceștia se vor întoarce la școală pe 7 noiembrie.</w:t>
      </w:r>
    </w:p>
    <w:p w:rsidR="003A3AE9" w:rsidRPr="003A3AE9" w:rsidRDefault="003A3AE9" w:rsidP="003A3AE9">
      <w:pPr>
        <w:pStyle w:val="Heading1"/>
        <w:spacing w:after="160" w:line="370" w:lineRule="atLeast"/>
        <w:rPr>
          <w:b w:val="0"/>
          <w:sz w:val="24"/>
          <w:szCs w:val="24"/>
          <w:lang w:val="ro-RO"/>
        </w:rPr>
      </w:pPr>
      <w:r w:rsidRPr="003A3AE9">
        <w:rPr>
          <w:b w:val="0"/>
          <w:sz w:val="24"/>
          <w:szCs w:val="24"/>
          <w:lang w:val="ro-RO"/>
        </w:rPr>
        <w:t>Elevii vor avea vacanța de iarnă între 24 decembrie 2016 - 8 ianuarie 2017, vacanță intersemestrială în intervalul 4 - 12 februarie 2017, vacanța de primăvară în perioada 19 - 30 aprilie 2017,  și vacanța de vară între 17 iunie și 10 septembrie 2017. Pentru clasele terminale din învățământul liceal, anul școlar se încheie în data de 26 mai 2017, iar pentru clasa a VIII-a, în data de 9 iunie 2017. Programul național 'Școala altfel' are o durată de cinci zile consecutive lucrătoare în timpul anului școlar și poate fi derulat pe baza unei planificări ce rămâne la decizia școlilor. "Intervalul aferent programului 'Școala altfel' nu coincide cu perioada în care se susțin tezele semestriale. Acestea vor avea loc, de regulă, la finalul semestrelor, după parcurgerea programei școlare cu cel puțin trei săptămâni înainte de finalul semestrului", precizează MENCȘ.</w:t>
      </w:r>
    </w:p>
    <w:p w:rsidR="00A80104" w:rsidRDefault="00A80104" w:rsidP="007B461F">
      <w:pPr>
        <w:pStyle w:val="Heading1"/>
        <w:shd w:val="clear" w:color="auto" w:fill="FFFFFF"/>
        <w:spacing w:before="0" w:beforeAutospacing="0" w:after="160" w:afterAutospacing="0" w:line="370" w:lineRule="atLeast"/>
        <w:rPr>
          <w:color w:val="7030A0"/>
          <w:sz w:val="40"/>
          <w:szCs w:val="40"/>
        </w:rPr>
      </w:pPr>
    </w:p>
    <w:p w:rsidR="007B461F" w:rsidRPr="00C206A8" w:rsidRDefault="007B461F" w:rsidP="007B461F">
      <w:pPr>
        <w:pStyle w:val="Heading1"/>
        <w:shd w:val="clear" w:color="auto" w:fill="FFFFFF"/>
        <w:spacing w:before="0" w:beforeAutospacing="0" w:after="160" w:afterAutospacing="0" w:line="370" w:lineRule="atLeast"/>
        <w:rPr>
          <w:color w:val="7030A0"/>
          <w:sz w:val="40"/>
          <w:szCs w:val="40"/>
        </w:rPr>
      </w:pPr>
      <w:r w:rsidRPr="00C206A8">
        <w:rPr>
          <w:color w:val="7030A0"/>
          <w:sz w:val="40"/>
          <w:szCs w:val="40"/>
        </w:rPr>
        <w:t>PUTEREA</w:t>
      </w:r>
    </w:p>
    <w:p w:rsidR="003A3AE9" w:rsidRPr="00C206A8" w:rsidRDefault="003A3AE9" w:rsidP="003A3AE9">
      <w:pPr>
        <w:pStyle w:val="Heading1"/>
        <w:spacing w:after="106"/>
        <w:rPr>
          <w:b w:val="0"/>
          <w:color w:val="0070C0"/>
          <w:sz w:val="36"/>
          <w:szCs w:val="36"/>
          <w:lang w:val="ro-RO"/>
        </w:rPr>
      </w:pPr>
      <w:r w:rsidRPr="00C206A8">
        <w:rPr>
          <w:b w:val="0"/>
          <w:color w:val="0070C0"/>
          <w:sz w:val="36"/>
          <w:szCs w:val="36"/>
          <w:lang w:val="ro-RO"/>
        </w:rPr>
        <w:t>A fost extinsă lista taxelor care pot fi plătite online</w:t>
      </w:r>
    </w:p>
    <w:p w:rsidR="003A3AE9" w:rsidRPr="003A3AE9" w:rsidRDefault="003A3AE9" w:rsidP="003A3AE9">
      <w:pPr>
        <w:pStyle w:val="Heading1"/>
        <w:spacing w:after="106"/>
        <w:rPr>
          <w:b w:val="0"/>
          <w:sz w:val="24"/>
          <w:szCs w:val="24"/>
          <w:lang w:val="ro-RO"/>
        </w:rPr>
      </w:pPr>
      <w:r w:rsidRPr="003A3AE9">
        <w:rPr>
          <w:b w:val="0"/>
          <w:noProof/>
          <w:sz w:val="24"/>
          <w:szCs w:val="24"/>
          <w:lang w:val="ro-RO" w:eastAsia="ro-RO"/>
        </w:rPr>
        <w:drawing>
          <wp:inline distT="0" distB="0" distL="0" distR="0" wp14:anchorId="5443E351" wp14:editId="4B748174">
            <wp:extent cx="4612341" cy="2581835"/>
            <wp:effectExtent l="0" t="0" r="0" b="9525"/>
            <wp:docPr id="2" name="Picture 2" descr="A fost extinsă lista taxelor care pot fi plătit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ost extinsă lista taxelor care pot fi plătite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2518" cy="2581934"/>
                    </a:xfrm>
                    <a:prstGeom prst="rect">
                      <a:avLst/>
                    </a:prstGeom>
                    <a:noFill/>
                    <a:ln>
                      <a:noFill/>
                    </a:ln>
                  </pic:spPr>
                </pic:pic>
              </a:graphicData>
            </a:graphic>
          </wp:inline>
        </w:drawing>
      </w:r>
    </w:p>
    <w:p w:rsidR="003A3AE9" w:rsidRPr="003A3AE9" w:rsidRDefault="003A3AE9" w:rsidP="003A3AE9">
      <w:pPr>
        <w:pStyle w:val="Heading1"/>
        <w:spacing w:after="106"/>
        <w:rPr>
          <w:b w:val="0"/>
          <w:sz w:val="24"/>
          <w:szCs w:val="24"/>
          <w:lang w:val="ro-RO"/>
        </w:rPr>
      </w:pPr>
      <w:r w:rsidRPr="003A3AE9">
        <w:rPr>
          <w:b w:val="0"/>
          <w:sz w:val="24"/>
          <w:szCs w:val="24"/>
          <w:lang w:val="ro-RO"/>
        </w:rPr>
        <w:t>Lista taxelor care pot fi achitate online, prin intermediul cardului bancar, a fost extinsă de Ministerul Finanțelor, începând de miercuri.</w:t>
      </w:r>
    </w:p>
    <w:p w:rsidR="003A3AE9" w:rsidRPr="003A3AE9" w:rsidRDefault="003A3AE9" w:rsidP="003A3AE9">
      <w:pPr>
        <w:pStyle w:val="Heading1"/>
        <w:spacing w:after="106"/>
        <w:rPr>
          <w:b w:val="0"/>
          <w:sz w:val="24"/>
          <w:szCs w:val="24"/>
          <w:lang w:val="ro-RO"/>
        </w:rPr>
      </w:pPr>
      <w:r w:rsidRPr="003A3AE9">
        <w:rPr>
          <w:b w:val="0"/>
          <w:sz w:val="24"/>
          <w:szCs w:val="24"/>
          <w:lang w:val="ro-RO"/>
        </w:rPr>
        <w:t>Lista taxelor care pot fi achitate online include impozitul pe veniturile obținute din transferul proprietăților imobiliare din patrimoniul personal și regularizările din contribuții de asigurări sociale de sănătate, scrie antena3.ro</w:t>
      </w:r>
    </w:p>
    <w:p w:rsidR="003A3AE9" w:rsidRPr="003A3AE9" w:rsidRDefault="003A3AE9" w:rsidP="003A3AE9">
      <w:pPr>
        <w:pStyle w:val="Heading1"/>
        <w:spacing w:after="106"/>
        <w:rPr>
          <w:b w:val="0"/>
          <w:sz w:val="24"/>
          <w:szCs w:val="24"/>
          <w:lang w:val="ro-RO"/>
        </w:rPr>
      </w:pPr>
      <w:r w:rsidRPr="003A3AE9">
        <w:rPr>
          <w:b w:val="0"/>
          <w:sz w:val="24"/>
          <w:szCs w:val="24"/>
          <w:lang w:val="ro-RO"/>
        </w:rPr>
        <w:lastRenderedPageBreak/>
        <w:t>Ministerul Finanțelor a inițiat în luna august procedurile de instalare a POS-urilor în administrațiile fiscale din alte 12 județe, precum și în Capitală, după ce procesul a fost încheiat în 17 județe.</w:t>
      </w:r>
      <w:r w:rsidR="00A80104">
        <w:rPr>
          <w:b w:val="0"/>
          <w:sz w:val="24"/>
          <w:szCs w:val="24"/>
          <w:lang w:val="ro-RO"/>
        </w:rPr>
        <w:t xml:space="preserve"> </w:t>
      </w:r>
      <w:r w:rsidRPr="003A3AE9">
        <w:rPr>
          <w:b w:val="0"/>
          <w:sz w:val="24"/>
          <w:szCs w:val="24"/>
          <w:lang w:val="ro-RO"/>
        </w:rPr>
        <w:t>În septembrie, toate administrațiile au fost dotate cu POS.</w:t>
      </w:r>
    </w:p>
    <w:p w:rsidR="00A80104" w:rsidRDefault="00A80104" w:rsidP="00A80104">
      <w:pPr>
        <w:pStyle w:val="Heading1"/>
        <w:rPr>
          <w:color w:val="00B0F0"/>
          <w:sz w:val="36"/>
          <w:szCs w:val="36"/>
        </w:rPr>
      </w:pPr>
    </w:p>
    <w:p w:rsidR="00A80104" w:rsidRPr="00A80104" w:rsidRDefault="00A80104" w:rsidP="00A80104">
      <w:pPr>
        <w:pStyle w:val="Heading1"/>
        <w:rPr>
          <w:color w:val="00B0F0"/>
          <w:sz w:val="36"/>
          <w:szCs w:val="36"/>
        </w:rPr>
      </w:pPr>
      <w:proofErr w:type="spellStart"/>
      <w:r w:rsidRPr="00A80104">
        <w:rPr>
          <w:color w:val="00B0F0"/>
          <w:sz w:val="36"/>
          <w:szCs w:val="36"/>
        </w:rPr>
        <w:t>România</w:t>
      </w:r>
      <w:proofErr w:type="spellEnd"/>
      <w:r w:rsidRPr="00A80104">
        <w:rPr>
          <w:color w:val="00B0F0"/>
          <w:sz w:val="36"/>
          <w:szCs w:val="36"/>
        </w:rPr>
        <w:t xml:space="preserve"> </w:t>
      </w:r>
      <w:proofErr w:type="spellStart"/>
      <w:r w:rsidRPr="00A80104">
        <w:rPr>
          <w:color w:val="00B0F0"/>
          <w:sz w:val="36"/>
          <w:szCs w:val="36"/>
        </w:rPr>
        <w:t>liberă</w:t>
      </w:r>
      <w:proofErr w:type="spellEnd"/>
    </w:p>
    <w:p w:rsidR="003A3AE9" w:rsidRPr="00A80104" w:rsidRDefault="003A3AE9" w:rsidP="003A3AE9">
      <w:pPr>
        <w:pStyle w:val="Heading1"/>
        <w:spacing w:after="106"/>
        <w:rPr>
          <w:color w:val="7030A0"/>
          <w:sz w:val="36"/>
          <w:szCs w:val="36"/>
          <w:lang w:val="ro-RO"/>
        </w:rPr>
      </w:pPr>
      <w:r w:rsidRPr="00A80104">
        <w:rPr>
          <w:color w:val="7030A0"/>
          <w:sz w:val="36"/>
          <w:szCs w:val="36"/>
          <w:lang w:val="ro-RO"/>
        </w:rPr>
        <w:t>Comisia de disciplină a suspendat cercetările asupra educatoarei care bătea copiii. Femeia s-a internat în spital</w:t>
      </w:r>
    </w:p>
    <w:p w:rsidR="00C206A8" w:rsidRDefault="003A3AE9" w:rsidP="003A3AE9">
      <w:pPr>
        <w:pStyle w:val="Heading1"/>
        <w:spacing w:after="106"/>
        <w:rPr>
          <w:b w:val="0"/>
          <w:sz w:val="24"/>
          <w:szCs w:val="24"/>
          <w:lang w:val="ro-RO"/>
        </w:rPr>
      </w:pPr>
      <w:r w:rsidRPr="003A3AE9">
        <w:rPr>
          <w:b w:val="0"/>
          <w:noProof/>
          <w:sz w:val="24"/>
          <w:szCs w:val="24"/>
          <w:lang w:val="ro-RO" w:eastAsia="ro-RO"/>
        </w:rPr>
        <w:drawing>
          <wp:inline distT="0" distB="0" distL="0" distR="0" wp14:anchorId="4F970F9D" wp14:editId="713ED705">
            <wp:extent cx="4027170" cy="3241040"/>
            <wp:effectExtent l="0" t="0" r="0" b="0"/>
            <wp:docPr id="4" name="Picture 4" descr="http://www.romanialibera.ro/imagine/613x343/Comisia%2Bde%2Bdisciplin%25C4%2583%2Ba%2Bsuspendat%2Bcercet%25C4%2583rile%2Basupra%2Beducatoarei%2Bcare%2Bb%25C4%2583tea%2Bcopiii.%2BFemeia%2Bs-a%2Binternat%2B%25C3%25AEn%2Bspital_48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anialibera.ro/imagine/613x343/Comisia%2Bde%2Bdisciplin%25C4%2583%2Ba%2Bsuspendat%2Bcercet%25C4%2583rile%2Basupra%2Beducatoarei%2Bcare%2Bb%25C4%2583tea%2Bcopiii.%2BFemeia%2Bs-a%2Binternat%2B%25C3%25AEn%2Bspital_4849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170" cy="3241040"/>
                    </a:xfrm>
                    <a:prstGeom prst="rect">
                      <a:avLst/>
                    </a:prstGeom>
                    <a:noFill/>
                    <a:ln>
                      <a:noFill/>
                    </a:ln>
                  </pic:spPr>
                </pic:pic>
              </a:graphicData>
            </a:graphic>
          </wp:inline>
        </w:drawing>
      </w:r>
    </w:p>
    <w:p w:rsidR="003A3AE9" w:rsidRPr="003A3AE9" w:rsidRDefault="003A3AE9" w:rsidP="003A3AE9">
      <w:pPr>
        <w:pStyle w:val="Heading1"/>
        <w:spacing w:after="106"/>
        <w:rPr>
          <w:b w:val="0"/>
          <w:sz w:val="24"/>
          <w:szCs w:val="24"/>
          <w:lang w:val="ro-RO"/>
        </w:rPr>
      </w:pPr>
      <w:r w:rsidRPr="003A3AE9">
        <w:rPr>
          <w:b w:val="0"/>
          <w:sz w:val="24"/>
          <w:szCs w:val="24"/>
          <w:lang w:val="ro-RO"/>
        </w:rPr>
        <w:t>Comisia de disciplină a suspendat cercetările asupra educatoarei care bătea copiii. Femeia s-a internat în spital</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Ancheta care o vizează pe educatoarea de la grădiniţa din satul Poiana (județul Vrancea), filmată în timp ce lovea copiii, a fost suspendată, miercuri, de membrii Comisiei de Disciplină, întrucât educatoarea Mihaela Ciornea a trimis un document care susține că s-a internat în spital, transmite </w:t>
      </w:r>
      <w:r w:rsidR="00A20421">
        <w:fldChar w:fldCharType="begin"/>
      </w:r>
      <w:r w:rsidR="00A20421">
        <w:instrText xml:space="preserve"> HYPERLINK "http://www.mediafax.ro/" \t "_blank" </w:instrText>
      </w:r>
      <w:r w:rsidR="00A20421">
        <w:fldChar w:fldCharType="separate"/>
      </w:r>
      <w:r w:rsidRPr="003A3AE9">
        <w:rPr>
          <w:rStyle w:val="Hyperlink"/>
          <w:b w:val="0"/>
          <w:color w:val="auto"/>
          <w:sz w:val="24"/>
          <w:szCs w:val="24"/>
          <w:u w:val="none"/>
          <w:lang w:val="ro-RO"/>
        </w:rPr>
        <w:t>Mediafax</w:t>
      </w:r>
      <w:r w:rsidR="00A20421">
        <w:rPr>
          <w:rStyle w:val="Hyperlink"/>
          <w:b w:val="0"/>
          <w:color w:val="auto"/>
          <w:sz w:val="24"/>
          <w:szCs w:val="24"/>
          <w:u w:val="none"/>
          <w:lang w:val="ro-RO"/>
        </w:rPr>
        <w:fldChar w:fldCharType="end"/>
      </w:r>
      <w:r w:rsidRPr="003A3AE9">
        <w:rPr>
          <w:b w:val="0"/>
          <w:sz w:val="24"/>
          <w:szCs w:val="24"/>
          <w:lang w:val="ro-RO"/>
        </w:rPr>
        <w:t>.</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Directorul Şcolii Gimnaziale "Neculai Jechianu" Vrîncioaia, Nicuşor Caloian, a declarat, miercuri, pentru MEDIAFAX, că până la externarea educatoarei Mihaela Ciornea, comisia de disciplină care evaluează cazul nu va dispune sancţiuni.</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 xml:space="preserve">"Dumneaei s-a internat în spital şi s-a suspendat momentan procedura. Comisia a întocmit un proces verbal din care rezultă că se suspendă până când dânsa va ieşi din spital. Avem document din care reiese că dânsa este internată în spital, o adresă oficială. Cu dumneaei nu am mai vorbit. Este internată la spitalul comunal Vidra. Nu ştiu ce afecţiuni are şi nici perioada în care va sta în concediu medical. Am făcut adresă la inspectoratul şcolar ca, de joi, să trimită pe cineva. La ora </w:t>
      </w:r>
      <w:r w:rsidRPr="003A3AE9">
        <w:rPr>
          <w:b w:val="0"/>
          <w:sz w:val="24"/>
          <w:szCs w:val="24"/>
          <w:lang w:val="ro-RO"/>
        </w:rPr>
        <w:lastRenderedPageBreak/>
        <w:t>08.00 va fi cineva în sala de clasă, în urma acestei adrese. Până acum, copiii au fost supravegheaţi de un cadru didactic pensionar", a declarat corespondentului MEDIAFAX, Nicuşor Caloian, directorul Şcolii Gimnaziale "Neculai Jechianu" Vrîncioaia.</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Reprezentanţii Inspectoratului Şcolar Vrancea susţin că educatoarea poate să formuleze contestaţie după hotărârea comisiei de disciplină.</w:t>
      </w:r>
    </w:p>
    <w:p w:rsidR="003A3AE9" w:rsidRPr="003A3AE9" w:rsidRDefault="003A3AE9" w:rsidP="003A3AE9">
      <w:pPr>
        <w:pStyle w:val="Heading1"/>
        <w:shd w:val="clear" w:color="auto" w:fill="FFFFFF"/>
        <w:spacing w:before="0" w:beforeAutospacing="0" w:after="106" w:afterAutospacing="0"/>
        <w:rPr>
          <w:b w:val="0"/>
          <w:sz w:val="24"/>
          <w:szCs w:val="24"/>
        </w:rPr>
      </w:pPr>
    </w:p>
    <w:p w:rsidR="003A3AE9" w:rsidRPr="00A80104" w:rsidRDefault="003A3AE9" w:rsidP="003A3AE9">
      <w:pPr>
        <w:pStyle w:val="Heading1"/>
        <w:shd w:val="clear" w:color="auto" w:fill="FFFFFF"/>
        <w:spacing w:before="0" w:beforeAutospacing="0" w:after="106" w:afterAutospacing="0"/>
        <w:rPr>
          <w:color w:val="7030A0"/>
          <w:sz w:val="36"/>
          <w:szCs w:val="36"/>
        </w:rPr>
      </w:pPr>
      <w:proofErr w:type="spellStart"/>
      <w:r w:rsidRPr="00A80104">
        <w:rPr>
          <w:color w:val="7030A0"/>
          <w:sz w:val="36"/>
          <w:szCs w:val="36"/>
        </w:rPr>
        <w:t>România</w:t>
      </w:r>
      <w:proofErr w:type="spellEnd"/>
      <w:r w:rsidRPr="00A80104">
        <w:rPr>
          <w:color w:val="7030A0"/>
          <w:sz w:val="36"/>
          <w:szCs w:val="36"/>
        </w:rPr>
        <w:t xml:space="preserve"> </w:t>
      </w:r>
      <w:proofErr w:type="spellStart"/>
      <w:r w:rsidRPr="00A80104">
        <w:rPr>
          <w:color w:val="7030A0"/>
          <w:sz w:val="36"/>
          <w:szCs w:val="36"/>
        </w:rPr>
        <w:t>liberă</w:t>
      </w:r>
      <w:proofErr w:type="spellEnd"/>
    </w:p>
    <w:p w:rsidR="003A3AE9" w:rsidRPr="00C206A8" w:rsidRDefault="003A3AE9" w:rsidP="003A3AE9">
      <w:pPr>
        <w:pStyle w:val="Heading1"/>
        <w:spacing w:after="106"/>
        <w:rPr>
          <w:b w:val="0"/>
          <w:color w:val="0070C0"/>
          <w:sz w:val="36"/>
          <w:szCs w:val="36"/>
          <w:lang w:val="ro-RO"/>
        </w:rPr>
      </w:pPr>
      <w:r w:rsidRPr="00C206A8">
        <w:rPr>
          <w:b w:val="0"/>
          <w:color w:val="0070C0"/>
          <w:sz w:val="36"/>
          <w:szCs w:val="36"/>
          <w:lang w:val="ro-RO"/>
        </w:rPr>
        <w:t>Ministerul Educației și Ministerul Muncii au decis adaptarea programei școlare pentru copiii cu nevoi speciale, după incidentul cu elevul cu ADHD de la Pitești</w:t>
      </w:r>
    </w:p>
    <w:p w:rsidR="003A3AE9" w:rsidRPr="003A3AE9" w:rsidRDefault="003A3AE9" w:rsidP="003A3AE9">
      <w:pPr>
        <w:pStyle w:val="Heading1"/>
        <w:spacing w:after="106"/>
        <w:rPr>
          <w:b w:val="0"/>
          <w:sz w:val="24"/>
          <w:szCs w:val="24"/>
          <w:lang w:val="ro-RO"/>
        </w:rPr>
      </w:pPr>
      <w:r w:rsidRPr="003A3AE9">
        <w:rPr>
          <w:b w:val="0"/>
          <w:sz w:val="24"/>
          <w:szCs w:val="24"/>
          <w:lang w:val="ro-RO"/>
        </w:rPr>
        <w:t>Ministerul Educației și Ministerul Muncii au decis adaptarea programei școlare pentru copiii cu nevoi speciale, după incidentul cu elevul cu ADHD de la Pitești</w:t>
      </w:r>
    </w:p>
    <w:p w:rsidR="003A3AE9" w:rsidRPr="003A3AE9" w:rsidRDefault="00A20421" w:rsidP="003A3AE9">
      <w:pPr>
        <w:pStyle w:val="Heading1"/>
        <w:numPr>
          <w:ilvl w:val="0"/>
          <w:numId w:val="39"/>
        </w:numPr>
        <w:spacing w:before="0" w:after="106"/>
        <w:rPr>
          <w:b w:val="0"/>
          <w:sz w:val="24"/>
          <w:szCs w:val="24"/>
          <w:lang w:val="ro-RO"/>
        </w:rPr>
      </w:pPr>
      <w:hyperlink r:id="rId9" w:history="1">
        <w:r w:rsidR="003A3AE9" w:rsidRPr="003A3AE9">
          <w:rPr>
            <w:rStyle w:val="Hyperlink"/>
            <w:b w:val="0"/>
            <w:color w:val="auto"/>
            <w:sz w:val="24"/>
            <w:szCs w:val="24"/>
            <w:u w:val="none"/>
            <w:lang w:val="ro-RO"/>
          </w:rPr>
          <w:t>Reprezentanți ai Ministerului Educației și Ministerul Muncii au făcut verificări, în cazul elevului cu ADHD</w:t>
        </w:r>
      </w:hyperlink>
    </w:p>
    <w:p w:rsidR="003A3AE9" w:rsidRPr="003A3AE9" w:rsidRDefault="00A20421" w:rsidP="003A3AE9">
      <w:pPr>
        <w:pStyle w:val="Heading1"/>
        <w:numPr>
          <w:ilvl w:val="0"/>
          <w:numId w:val="39"/>
        </w:numPr>
        <w:spacing w:before="0" w:after="106"/>
        <w:rPr>
          <w:b w:val="0"/>
          <w:sz w:val="24"/>
          <w:szCs w:val="24"/>
          <w:lang w:val="ro-RO"/>
        </w:rPr>
      </w:pPr>
      <w:hyperlink r:id="rId10" w:history="1">
        <w:r w:rsidR="003A3AE9" w:rsidRPr="003A3AE9">
          <w:rPr>
            <w:rStyle w:val="Hyperlink"/>
            <w:b w:val="0"/>
            <w:color w:val="auto"/>
            <w:sz w:val="24"/>
            <w:szCs w:val="24"/>
            <w:u w:val="none"/>
            <w:lang w:val="ro-RO"/>
          </w:rPr>
          <w:t>Psiholog, despre cazul elevului de la Piteşti: Agresivitatea nu este un simptom al ADHD-ului. Copilul a devenit agresiv din cauza intoleranţei anturajului</w:t>
        </w:r>
      </w:hyperlink>
    </w:p>
    <w:p w:rsidR="003A3AE9" w:rsidRPr="003A3AE9" w:rsidRDefault="00A20421" w:rsidP="003A3AE9">
      <w:pPr>
        <w:pStyle w:val="Heading1"/>
        <w:numPr>
          <w:ilvl w:val="0"/>
          <w:numId w:val="39"/>
        </w:numPr>
        <w:spacing w:before="0" w:after="106"/>
        <w:rPr>
          <w:b w:val="0"/>
          <w:sz w:val="24"/>
          <w:szCs w:val="24"/>
          <w:lang w:val="ro-RO"/>
        </w:rPr>
      </w:pPr>
      <w:hyperlink r:id="rId11" w:history="1">
        <w:r w:rsidR="003A3AE9" w:rsidRPr="003A3AE9">
          <w:rPr>
            <w:rStyle w:val="Hyperlink"/>
            <w:b w:val="0"/>
            <w:color w:val="auto"/>
            <w:sz w:val="24"/>
            <w:szCs w:val="24"/>
            <w:u w:val="none"/>
            <w:lang w:val="ro-RO"/>
          </w:rPr>
          <w:t>Scandalul de la Pitești continuă. Un ONG a depus plângere penală împotriva părinţilor ai căror copiii au protestat faţă de elevul cu ADHD. Ei sunt acuzați de incitare la ură și discriminare</w:t>
        </w:r>
      </w:hyperlink>
    </w:p>
    <w:p w:rsidR="003A3AE9" w:rsidRPr="003A3AE9" w:rsidRDefault="00A20421" w:rsidP="003A3AE9">
      <w:pPr>
        <w:pStyle w:val="Heading1"/>
        <w:numPr>
          <w:ilvl w:val="0"/>
          <w:numId w:val="39"/>
        </w:numPr>
        <w:spacing w:before="0" w:after="106"/>
        <w:rPr>
          <w:b w:val="0"/>
          <w:sz w:val="24"/>
          <w:szCs w:val="24"/>
          <w:lang w:val="ro-RO"/>
        </w:rPr>
      </w:pPr>
      <w:hyperlink r:id="rId12" w:history="1">
        <w:r w:rsidR="003A3AE9" w:rsidRPr="003A3AE9">
          <w:rPr>
            <w:rStyle w:val="Hyperlink"/>
            <w:b w:val="0"/>
            <w:color w:val="auto"/>
            <w:sz w:val="24"/>
            <w:szCs w:val="24"/>
            <w:u w:val="none"/>
            <w:lang w:val="ro-RO"/>
          </w:rPr>
          <w:t>Tatăl elevului cu presupus ADHD sare în apărarea fiului său: Băiatul meu este acum într-un program de recuperare. Acasă nu a fost niciodată agresiv</w:t>
        </w:r>
      </w:hyperlink>
    </w:p>
    <w:p w:rsidR="003A3AE9" w:rsidRPr="003A3AE9" w:rsidRDefault="00A20421" w:rsidP="003A3AE9">
      <w:pPr>
        <w:pStyle w:val="Heading1"/>
        <w:numPr>
          <w:ilvl w:val="0"/>
          <w:numId w:val="39"/>
        </w:numPr>
        <w:spacing w:before="0" w:after="106"/>
        <w:rPr>
          <w:b w:val="0"/>
          <w:sz w:val="24"/>
          <w:szCs w:val="24"/>
          <w:lang w:val="ro-RO"/>
        </w:rPr>
      </w:pPr>
      <w:hyperlink r:id="rId13" w:history="1">
        <w:r w:rsidR="003A3AE9" w:rsidRPr="003A3AE9">
          <w:rPr>
            <w:rStyle w:val="Hyperlink"/>
            <w:b w:val="0"/>
            <w:color w:val="auto"/>
            <w:sz w:val="24"/>
            <w:szCs w:val="24"/>
            <w:u w:val="none"/>
            <w:lang w:val="ro-RO"/>
          </w:rPr>
          <w:t>Răsturnare de situație. Dezvăluiri șocante din cazul copilului diagnosticat cu ADHD. Comitetul de părinți susține că băiatul ar trimite SMS-uri și bilețele de amenințare colegilor: „Te ucid!”, „Te tai!”</w:t>
        </w:r>
      </w:hyperlink>
    </w:p>
    <w:p w:rsidR="003A3AE9" w:rsidRPr="003A3AE9" w:rsidRDefault="00A20421" w:rsidP="003A3AE9">
      <w:pPr>
        <w:pStyle w:val="Heading1"/>
        <w:numPr>
          <w:ilvl w:val="0"/>
          <w:numId w:val="39"/>
        </w:numPr>
        <w:spacing w:before="0" w:after="106"/>
        <w:rPr>
          <w:b w:val="0"/>
          <w:sz w:val="24"/>
          <w:szCs w:val="24"/>
          <w:lang w:val="ro-RO"/>
        </w:rPr>
      </w:pPr>
      <w:hyperlink r:id="rId14" w:history="1">
        <w:r w:rsidR="003A3AE9" w:rsidRPr="003A3AE9">
          <w:rPr>
            <w:rStyle w:val="Hyperlink"/>
            <w:b w:val="0"/>
            <w:color w:val="auto"/>
            <w:sz w:val="24"/>
            <w:szCs w:val="24"/>
            <w:u w:val="none"/>
            <w:lang w:val="ro-RO"/>
          </w:rPr>
          <w:t>FOTO. Scandal la o școală din Pitești. Elevii și părinții protestează, de trei zile, împotriva primirii unui copil cu presupus ADHD. Băiatul a fost diagnosticat cu cancer şi i s-au dat 1% şanse la viaţă</w:t>
        </w:r>
      </w:hyperlink>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Ministerul Educației și Ministerul Muncii au decis adaptarea programei școlare la necesitățile elevilor cu nevoi speciale, pentru a evita repetatea unor incidente cum a fost cel de la Școala Gimnazială “I. L. Caragiale" din Pitești.</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O echipă mixtă formată din reprezentanți ai Ministerului Educației și ai Ministerului Muncii s-a aflat luni, 24 octombrie 2016, la Pitești, pentru a evalua măsurile luate la nivelul școlii, al Inspectoratului școlar Județean Argeș și al DGASPC Argeș, în vederea integrării elevului aflat în discuție. Echipa a purtat discuții cu reprezentanți ai Inspectoratului Școlar, ai Centrului Județean pentru Resurse Educaționale, ai DGASPC, ai conducerii școlii și ai corpului profesoral.</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În urma evaluării situației, au fost făcute mai multe recomandări, cum ar fi adaptarea programei școlare la nevoile elevului, implicarea CJRAE în monitorizarea situației și consilierea profesorilor de la clasă, accentuarea dialogului cu familia, în sensul implicării acesteia și al asigurării unui ambient favorabil integrării și dezvoltării elevului. Reprezentanții celor două ministere au insistat asupra eforturilor care trebuie făcute de școală pentru integrarea copilului, profesorii fiind încurajați să ceară sprijinul specialiștilor pentru gestionarea situațiilor.</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lastRenderedPageBreak/>
        <w:t>Ministerul Educației solicită Inspectoratului Școlar al Județului Argeș o monitorizare permanentă a evoluției elevului și implicarea necondiționtă pentru integrarea elevului. Mai mult, Ministerul Educației va solicita tuturor Caselor Corpului Didactic ca, în anul școlar 2016- 2017, să pună accentul pe formarea cadrelor didactice pentru educație incluzivă.  </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Conducerile celor două Ministere acuză "atitudinea intolerantă și discriminatorie, în raport cu situația elevului G.I.R. și atrag atenția că astfel de reacții nu pot fi o soluție în nicio situație de acest gen și creează premizele unor comportamente discriminatorii în rândul tinerei generații".</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Cele două Ministere au elaborat deja un proiect de Ordin comun privind Metodologia pentru evaluarea şi intervenția integrată în vederea încadrării copiilor cu dizabilități în grad de handicap, a orientării școlare și profesionale a copiilor cu cerințe educaționale speciale, precum și în vederea abilitării și reabilitării copiilor cu dizabilități și/sau CES. Documentul a fost în dezbatere publică în perioada 4- 13 octombrie.</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Actul normativ își propune asigurarea unui cadru unitar  pentru evaluarea  copiilor  cu  dizabilităţi  și/sau  cu  cerințe  educaționale  speciale şi intervenţia integrată, în vederea asigurării dreptului la educație și a egalizării șanselor  pentru  acești  copii.</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Astfel, la inițiativa Ministerului Muncii, Familiei, Protecției Sociale și Persoanelor Vârstnice, a ANPDCA și ANPD, din comisia CES vor face parte și reprezentanți ai organizațiilor non- guvernamentale de profil.</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Pe de altă parte, la nivelul Ministerului Educației se va înființa, prin ordin de ministru, punctul de contact pentru implementarea Convenției privind drepturile persoanelor cu dizabilități. Rolul punctului de contact va fi, pe de o parte, de monitorizare a implementării Convenției, iar, pe de alta, de elaborare și înaintare de studii și politici publice în domeniu.</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”Situația de la Pitești nu este singulară, e îngrijorător că atât de mulți copii sunt în situații similare iar școala nu le oferă ceea ce au ei nevoie. Sunt copii extraordinari care merită fiecare efort de-al nostru pentru a fi alături de ei și familiile lor. Consider inacceptabilă orice atitudine de respingere sau discriminare a acestor copii iar școala este responsabilă de integrarea și educarea lor. Ce am constatat, și nu doar din această situație nefericită: profesorii nu știu să gestioneze astfel de cazuri, unde e evident necesară înțelegerea față de nevoile elevului, o implicare mai puternică a profesorului și a psihologului, dar și comunicarea cu familia. De aceea, în paralel cu celelalte măsuri, vom accentua formarea cadrelor didactice pentru educație incluzivă și o mai puternică implicare a consilierilor din cadrul centrelor județene de resurse și asistență educațională. Suntem datori să facem cu toții front comun pentru binele acestor copii”, a precizat Mircea Dumitru, ministru al Educației Naționale. </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 xml:space="preserve">„Am spus de mai multe ori că trebuie să avem curajul să ne uităm în oglindă, să ne recunoștem defectele și vulnerabiliățile și să ne asumăm faptul că schimbarea depinde de noi toți, autorități centrale și locale, dar și de fiecare individ în parte. Când vorbeam despre schimbare mă refeream inclusiv la modul în care gestionăm problemele persoanelor cu dizabilități, iar manifestările din ultima perioadă, care nu denotă toleranță sau incluziune, deși este vorba despre un copil, nu fac decât să confirme faptul că ne lipsesc încă abilități elementare de gestionare corectă a problemelor unor categorii vulnerabile. Avem datoria morală și instituțională, individuală și colectivă, să facem tot ce putem și tot ce legea ne permite, pentru ca o persoană cu dizabilități, mai ales când este vorba de un copil, să nu fie privată de un drept fundamental al său, să oferim sprijin pentru ca să poată atinge potențialul său maxim. Cu toții trebuie să respingem orice atitudine de marginalizare și de izolare a oricărei persoane aflată într-o situație vulnerabilă și, în același timp, trebuie să fim cu adevărat responsabili, cu fapte concrete, pentru sprijinirea </w:t>
      </w:r>
      <w:r w:rsidRPr="003A3AE9">
        <w:rPr>
          <w:b w:val="0"/>
          <w:sz w:val="24"/>
          <w:szCs w:val="24"/>
          <w:lang w:val="ro-RO"/>
        </w:rPr>
        <w:lastRenderedPageBreak/>
        <w:t>incluziunii”, a declarat ministrul Muncii, Familiei, Protecției Sociale și Persoanelor Vârstnice, Dragoș Pîslaru.</w:t>
      </w:r>
    </w:p>
    <w:p w:rsidR="003A3AE9" w:rsidRPr="003A3AE9" w:rsidRDefault="003A3AE9" w:rsidP="003A3AE9">
      <w:pPr>
        <w:pStyle w:val="Heading1"/>
        <w:spacing w:before="0" w:beforeAutospacing="0" w:after="106" w:afterAutospacing="0"/>
        <w:rPr>
          <w:b w:val="0"/>
          <w:sz w:val="24"/>
          <w:szCs w:val="24"/>
          <w:lang w:val="ro-RO"/>
        </w:rPr>
      </w:pPr>
      <w:r w:rsidRPr="003A3AE9">
        <w:rPr>
          <w:b w:val="0"/>
          <w:sz w:val="24"/>
          <w:szCs w:val="24"/>
          <w:lang w:val="ro-RO"/>
        </w:rPr>
        <w:t>Un comunicat comun emis marți de cele două Ministere subliniază că "situația de la Pitești nu este, din nefericire, o situație izolată, iar MENCS și MMFPSV, având în vedere realitatea complexă din sistemul de educație și protecție socială din România, vor lua măsuri pentru preîntâmpinarea unor situații similare".</w:t>
      </w:r>
    </w:p>
    <w:p w:rsidR="003A3AE9" w:rsidRPr="003A3AE9" w:rsidRDefault="003A3AE9" w:rsidP="003A3AE9">
      <w:pPr>
        <w:pStyle w:val="Heading1"/>
        <w:spacing w:before="0" w:beforeAutospacing="0" w:after="106" w:afterAutospacing="0"/>
        <w:rPr>
          <w:b w:val="0"/>
          <w:sz w:val="24"/>
          <w:szCs w:val="24"/>
          <w:lang w:val="ro-RO"/>
        </w:rPr>
      </w:pPr>
    </w:p>
    <w:p w:rsidR="003A3AE9" w:rsidRPr="003A3AE9" w:rsidRDefault="003A3AE9" w:rsidP="003A3AE9">
      <w:pPr>
        <w:pStyle w:val="Heading1"/>
        <w:shd w:val="clear" w:color="auto" w:fill="FFFFFF"/>
        <w:spacing w:before="0" w:beforeAutospacing="0" w:after="106" w:afterAutospacing="0"/>
        <w:rPr>
          <w:b w:val="0"/>
          <w:sz w:val="24"/>
          <w:szCs w:val="24"/>
        </w:rPr>
      </w:pPr>
    </w:p>
    <w:sectPr w:rsidR="003A3AE9" w:rsidRPr="003A3AE9"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33F84"/>
    <w:multiLevelType w:val="multilevel"/>
    <w:tmpl w:val="D412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50275"/>
    <w:multiLevelType w:val="multilevel"/>
    <w:tmpl w:val="08A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B7D90"/>
    <w:multiLevelType w:val="multilevel"/>
    <w:tmpl w:val="B40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3"/>
  </w:num>
  <w:num w:numId="4">
    <w:abstractNumId w:val="34"/>
  </w:num>
  <w:num w:numId="5">
    <w:abstractNumId w:val="14"/>
  </w:num>
  <w:num w:numId="6">
    <w:abstractNumId w:val="29"/>
  </w:num>
  <w:num w:numId="7">
    <w:abstractNumId w:val="21"/>
  </w:num>
  <w:num w:numId="8">
    <w:abstractNumId w:val="26"/>
  </w:num>
  <w:num w:numId="9">
    <w:abstractNumId w:val="19"/>
  </w:num>
  <w:num w:numId="10">
    <w:abstractNumId w:val="8"/>
  </w:num>
  <w:num w:numId="11">
    <w:abstractNumId w:val="0"/>
  </w:num>
  <w:num w:numId="12">
    <w:abstractNumId w:val="12"/>
  </w:num>
  <w:num w:numId="13">
    <w:abstractNumId w:val="27"/>
  </w:num>
  <w:num w:numId="14">
    <w:abstractNumId w:val="15"/>
  </w:num>
  <w:num w:numId="15">
    <w:abstractNumId w:val="37"/>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6"/>
  </w:num>
  <w:num w:numId="23">
    <w:abstractNumId w:val="1"/>
  </w:num>
  <w:num w:numId="24">
    <w:abstractNumId w:val="20"/>
  </w:num>
  <w:num w:numId="25">
    <w:abstractNumId w:val="33"/>
  </w:num>
  <w:num w:numId="26">
    <w:abstractNumId w:val="24"/>
  </w:num>
  <w:num w:numId="27">
    <w:abstractNumId w:val="38"/>
  </w:num>
  <w:num w:numId="28">
    <w:abstractNumId w:val="2"/>
  </w:num>
  <w:num w:numId="29">
    <w:abstractNumId w:val="6"/>
  </w:num>
  <w:num w:numId="30">
    <w:abstractNumId w:val="22"/>
  </w:num>
  <w:num w:numId="31">
    <w:abstractNumId w:val="31"/>
  </w:num>
  <w:num w:numId="32">
    <w:abstractNumId w:val="16"/>
  </w:num>
  <w:num w:numId="33">
    <w:abstractNumId w:val="23"/>
  </w:num>
  <w:num w:numId="34">
    <w:abstractNumId w:val="28"/>
  </w:num>
  <w:num w:numId="35">
    <w:abstractNumId w:val="4"/>
  </w:num>
  <w:num w:numId="36">
    <w:abstractNumId w:val="30"/>
  </w:num>
  <w:num w:numId="37">
    <w:abstractNumId w:val="35"/>
  </w:num>
  <w:num w:numId="38">
    <w:abstractNumId w:val="18"/>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B1BF3"/>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D5D1C"/>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AE9"/>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B461F"/>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4D8B"/>
    <w:rsid w:val="0088573C"/>
    <w:rsid w:val="008A02E7"/>
    <w:rsid w:val="008A5FEC"/>
    <w:rsid w:val="008A64ED"/>
    <w:rsid w:val="008B1593"/>
    <w:rsid w:val="008B3DC0"/>
    <w:rsid w:val="008C3614"/>
    <w:rsid w:val="008C4132"/>
    <w:rsid w:val="008D4D9E"/>
    <w:rsid w:val="008D652D"/>
    <w:rsid w:val="008E5D21"/>
    <w:rsid w:val="008E64E6"/>
    <w:rsid w:val="008E6E51"/>
    <w:rsid w:val="0090090D"/>
    <w:rsid w:val="00903E4B"/>
    <w:rsid w:val="0090630A"/>
    <w:rsid w:val="009158E9"/>
    <w:rsid w:val="00923264"/>
    <w:rsid w:val="00924F8E"/>
    <w:rsid w:val="00925FFF"/>
    <w:rsid w:val="00936136"/>
    <w:rsid w:val="00940BCA"/>
    <w:rsid w:val="00940F74"/>
    <w:rsid w:val="00941CC2"/>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D4C7A"/>
    <w:rsid w:val="009E3715"/>
    <w:rsid w:val="009F208B"/>
    <w:rsid w:val="00A10C6C"/>
    <w:rsid w:val="00A13AA8"/>
    <w:rsid w:val="00A20421"/>
    <w:rsid w:val="00A2388A"/>
    <w:rsid w:val="00A24704"/>
    <w:rsid w:val="00A45D7E"/>
    <w:rsid w:val="00A519E7"/>
    <w:rsid w:val="00A61DBA"/>
    <w:rsid w:val="00A62FA3"/>
    <w:rsid w:val="00A63874"/>
    <w:rsid w:val="00A63C92"/>
    <w:rsid w:val="00A80104"/>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6A8"/>
    <w:rsid w:val="00C20A80"/>
    <w:rsid w:val="00C21D77"/>
    <w:rsid w:val="00C25117"/>
    <w:rsid w:val="00C337B1"/>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19F0"/>
    <w:rsid w:val="00CD393D"/>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9724C"/>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677BA"/>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2">
    <w:name w:val="Date2"/>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2">
    <w:name w:val="Date2"/>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252">
      <w:bodyDiv w:val="1"/>
      <w:marLeft w:val="0"/>
      <w:marRight w:val="0"/>
      <w:marTop w:val="0"/>
      <w:marBottom w:val="0"/>
      <w:divBdr>
        <w:top w:val="none" w:sz="0" w:space="0" w:color="auto"/>
        <w:left w:val="none" w:sz="0" w:space="0" w:color="auto"/>
        <w:bottom w:val="none" w:sz="0" w:space="0" w:color="auto"/>
        <w:right w:val="none" w:sz="0" w:space="0" w:color="auto"/>
      </w:divBdr>
      <w:divsChild>
        <w:div w:id="1262371079">
          <w:marLeft w:val="0"/>
          <w:marRight w:val="0"/>
          <w:marTop w:val="0"/>
          <w:marBottom w:val="0"/>
          <w:divBdr>
            <w:top w:val="none" w:sz="0" w:space="0" w:color="auto"/>
            <w:left w:val="none" w:sz="0" w:space="0" w:color="auto"/>
            <w:bottom w:val="none" w:sz="0" w:space="0" w:color="auto"/>
            <w:right w:val="none" w:sz="0" w:space="0" w:color="auto"/>
          </w:divBdr>
          <w:divsChild>
            <w:div w:id="1663848461">
              <w:marLeft w:val="0"/>
              <w:marRight w:val="0"/>
              <w:marTop w:val="0"/>
              <w:marBottom w:val="0"/>
              <w:divBdr>
                <w:top w:val="none" w:sz="0" w:space="0" w:color="auto"/>
                <w:left w:val="none" w:sz="0" w:space="0" w:color="auto"/>
                <w:bottom w:val="none" w:sz="0" w:space="0" w:color="auto"/>
                <w:right w:val="none" w:sz="0" w:space="0" w:color="auto"/>
              </w:divBdr>
            </w:div>
            <w:div w:id="1824085754">
              <w:marLeft w:val="-159"/>
              <w:marRight w:val="-159"/>
              <w:marTop w:val="106"/>
              <w:marBottom w:val="106"/>
              <w:divBdr>
                <w:top w:val="none" w:sz="0" w:space="0" w:color="auto"/>
                <w:left w:val="none" w:sz="0" w:space="0" w:color="auto"/>
                <w:bottom w:val="none" w:sz="0" w:space="0" w:color="auto"/>
                <w:right w:val="none" w:sz="0" w:space="0" w:color="auto"/>
              </w:divBdr>
              <w:divsChild>
                <w:div w:id="449053218">
                  <w:marLeft w:val="0"/>
                  <w:marRight w:val="0"/>
                  <w:marTop w:val="0"/>
                  <w:marBottom w:val="0"/>
                  <w:divBdr>
                    <w:top w:val="none" w:sz="0" w:space="0" w:color="auto"/>
                    <w:left w:val="none" w:sz="0" w:space="0" w:color="auto"/>
                    <w:bottom w:val="none" w:sz="0" w:space="0" w:color="auto"/>
                    <w:right w:val="none" w:sz="0" w:space="0" w:color="auto"/>
                  </w:divBdr>
                  <w:divsChild>
                    <w:div w:id="513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1783">
          <w:marLeft w:val="0"/>
          <w:marRight w:val="0"/>
          <w:marTop w:val="0"/>
          <w:marBottom w:val="0"/>
          <w:divBdr>
            <w:top w:val="none" w:sz="0" w:space="0" w:color="auto"/>
            <w:left w:val="none" w:sz="0" w:space="0" w:color="auto"/>
            <w:bottom w:val="none" w:sz="0" w:space="0" w:color="auto"/>
            <w:right w:val="none" w:sz="0" w:space="0" w:color="auto"/>
          </w:divBdr>
          <w:divsChild>
            <w:div w:id="1239056149">
              <w:marLeft w:val="0"/>
              <w:marRight w:val="0"/>
              <w:marTop w:val="0"/>
              <w:marBottom w:val="0"/>
              <w:divBdr>
                <w:top w:val="none" w:sz="0" w:space="0" w:color="auto"/>
                <w:left w:val="none" w:sz="0" w:space="0" w:color="auto"/>
                <w:bottom w:val="none" w:sz="0" w:space="0" w:color="auto"/>
                <w:right w:val="none" w:sz="0" w:space="0" w:color="auto"/>
              </w:divBdr>
            </w:div>
            <w:div w:id="1891762598">
              <w:marLeft w:val="0"/>
              <w:marRight w:val="0"/>
              <w:marTop w:val="0"/>
              <w:marBottom w:val="0"/>
              <w:divBdr>
                <w:top w:val="none" w:sz="0" w:space="0" w:color="auto"/>
                <w:left w:val="none" w:sz="0" w:space="0" w:color="auto"/>
                <w:bottom w:val="none" w:sz="0" w:space="0" w:color="auto"/>
                <w:right w:val="none" w:sz="0" w:space="0" w:color="auto"/>
              </w:divBdr>
            </w:div>
            <w:div w:id="1067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5990">
      <w:bodyDiv w:val="1"/>
      <w:marLeft w:val="0"/>
      <w:marRight w:val="0"/>
      <w:marTop w:val="0"/>
      <w:marBottom w:val="0"/>
      <w:divBdr>
        <w:top w:val="none" w:sz="0" w:space="0" w:color="auto"/>
        <w:left w:val="none" w:sz="0" w:space="0" w:color="auto"/>
        <w:bottom w:val="none" w:sz="0" w:space="0" w:color="auto"/>
        <w:right w:val="none" w:sz="0" w:space="0" w:color="auto"/>
      </w:divBdr>
      <w:divsChild>
        <w:div w:id="1392072732">
          <w:marLeft w:val="0"/>
          <w:marRight w:val="0"/>
          <w:marTop w:val="0"/>
          <w:marBottom w:val="42"/>
          <w:divBdr>
            <w:top w:val="none" w:sz="0" w:space="0" w:color="auto"/>
            <w:left w:val="none" w:sz="0" w:space="0" w:color="auto"/>
            <w:bottom w:val="none" w:sz="0" w:space="0" w:color="auto"/>
            <w:right w:val="none" w:sz="0" w:space="0" w:color="auto"/>
          </w:divBdr>
        </w:div>
        <w:div w:id="1312950263">
          <w:marLeft w:val="0"/>
          <w:marRight w:val="0"/>
          <w:marTop w:val="0"/>
          <w:marBottom w:val="0"/>
          <w:divBdr>
            <w:top w:val="none" w:sz="0" w:space="0" w:color="auto"/>
            <w:left w:val="none" w:sz="0" w:space="0" w:color="auto"/>
            <w:bottom w:val="none" w:sz="0" w:space="0" w:color="auto"/>
            <w:right w:val="none" w:sz="0" w:space="0" w:color="auto"/>
          </w:divBdr>
          <w:divsChild>
            <w:div w:id="993222988">
              <w:marLeft w:val="0"/>
              <w:marRight w:val="0"/>
              <w:marTop w:val="0"/>
              <w:marBottom w:val="0"/>
              <w:divBdr>
                <w:top w:val="none" w:sz="0" w:space="0" w:color="auto"/>
                <w:left w:val="none" w:sz="0" w:space="0" w:color="auto"/>
                <w:bottom w:val="none" w:sz="0" w:space="0" w:color="auto"/>
                <w:right w:val="none" w:sz="0" w:space="0" w:color="auto"/>
              </w:divBdr>
            </w:div>
          </w:divsChild>
        </w:div>
        <w:div w:id="609238908">
          <w:marLeft w:val="0"/>
          <w:marRight w:val="0"/>
          <w:marTop w:val="0"/>
          <w:marBottom w:val="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77702">
      <w:bodyDiv w:val="1"/>
      <w:marLeft w:val="0"/>
      <w:marRight w:val="0"/>
      <w:marTop w:val="0"/>
      <w:marBottom w:val="0"/>
      <w:divBdr>
        <w:top w:val="none" w:sz="0" w:space="0" w:color="auto"/>
        <w:left w:val="none" w:sz="0" w:space="0" w:color="auto"/>
        <w:bottom w:val="none" w:sz="0" w:space="0" w:color="auto"/>
        <w:right w:val="none" w:sz="0" w:space="0" w:color="auto"/>
      </w:divBdr>
      <w:divsChild>
        <w:div w:id="497383097">
          <w:marLeft w:val="150"/>
          <w:marRight w:val="150"/>
          <w:marTop w:val="0"/>
          <w:marBottom w:val="0"/>
          <w:divBdr>
            <w:top w:val="none" w:sz="0" w:space="0" w:color="auto"/>
            <w:left w:val="none" w:sz="0" w:space="0" w:color="auto"/>
            <w:bottom w:val="none" w:sz="0" w:space="0" w:color="auto"/>
            <w:right w:val="none" w:sz="0" w:space="0" w:color="auto"/>
          </w:divBdr>
        </w:div>
        <w:div w:id="1535650390">
          <w:marLeft w:val="150"/>
          <w:marRight w:val="150"/>
          <w:marTop w:val="0"/>
          <w:marBottom w:val="0"/>
          <w:divBdr>
            <w:top w:val="none" w:sz="0" w:space="0" w:color="auto"/>
            <w:left w:val="none" w:sz="0" w:space="0" w:color="auto"/>
            <w:bottom w:val="none" w:sz="0" w:space="0" w:color="auto"/>
            <w:right w:val="none" w:sz="0" w:space="0" w:color="auto"/>
          </w:divBdr>
          <w:divsChild>
            <w:div w:id="2008554427">
              <w:marLeft w:val="0"/>
              <w:marRight w:val="0"/>
              <w:marTop w:val="0"/>
              <w:marBottom w:val="0"/>
              <w:divBdr>
                <w:top w:val="none" w:sz="0" w:space="0" w:color="auto"/>
                <w:left w:val="none" w:sz="0" w:space="0" w:color="auto"/>
                <w:bottom w:val="none" w:sz="0" w:space="0" w:color="auto"/>
                <w:right w:val="none" w:sz="0" w:space="0" w:color="auto"/>
              </w:divBdr>
              <w:divsChild>
                <w:div w:id="1900893977">
                  <w:marLeft w:val="0"/>
                  <w:marRight w:val="0"/>
                  <w:marTop w:val="0"/>
                  <w:marBottom w:val="0"/>
                  <w:divBdr>
                    <w:top w:val="none" w:sz="0" w:space="0" w:color="auto"/>
                    <w:left w:val="none" w:sz="0" w:space="0" w:color="auto"/>
                    <w:bottom w:val="none" w:sz="0" w:space="0" w:color="auto"/>
                    <w:right w:val="none" w:sz="0" w:space="0" w:color="auto"/>
                  </w:divBdr>
                  <w:divsChild>
                    <w:div w:id="87969220">
                      <w:marLeft w:val="0"/>
                      <w:marRight w:val="0"/>
                      <w:marTop w:val="0"/>
                      <w:marBottom w:val="0"/>
                      <w:divBdr>
                        <w:top w:val="none" w:sz="0" w:space="0" w:color="auto"/>
                        <w:left w:val="none" w:sz="0" w:space="0" w:color="auto"/>
                        <w:bottom w:val="none" w:sz="0" w:space="0" w:color="auto"/>
                        <w:right w:val="none" w:sz="0" w:space="0" w:color="auto"/>
                      </w:divBdr>
                      <w:divsChild>
                        <w:div w:id="1233077895">
                          <w:marLeft w:val="75"/>
                          <w:marRight w:val="75"/>
                          <w:marTop w:val="0"/>
                          <w:marBottom w:val="0"/>
                          <w:divBdr>
                            <w:top w:val="none" w:sz="0" w:space="0" w:color="auto"/>
                            <w:left w:val="none" w:sz="0" w:space="0" w:color="auto"/>
                            <w:bottom w:val="none" w:sz="0" w:space="0" w:color="auto"/>
                            <w:right w:val="none" w:sz="0" w:space="0" w:color="auto"/>
                          </w:divBdr>
                        </w:div>
                        <w:div w:id="1417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7438">
          <w:marLeft w:val="150"/>
          <w:marRight w:val="150"/>
          <w:marTop w:val="0"/>
          <w:marBottom w:val="0"/>
          <w:divBdr>
            <w:top w:val="none" w:sz="0" w:space="0" w:color="auto"/>
            <w:left w:val="none" w:sz="0" w:space="0" w:color="auto"/>
            <w:bottom w:val="none" w:sz="0" w:space="0" w:color="auto"/>
            <w:right w:val="none" w:sz="0" w:space="0" w:color="auto"/>
          </w:divBdr>
          <w:divsChild>
            <w:div w:id="435442403">
              <w:marLeft w:val="0"/>
              <w:marRight w:val="0"/>
              <w:marTop w:val="150"/>
              <w:marBottom w:val="150"/>
              <w:divBdr>
                <w:top w:val="none" w:sz="0" w:space="0" w:color="auto"/>
                <w:left w:val="none" w:sz="0" w:space="0" w:color="auto"/>
                <w:bottom w:val="none" w:sz="0" w:space="0" w:color="auto"/>
                <w:right w:val="none" w:sz="0" w:space="0" w:color="auto"/>
              </w:divBdr>
            </w:div>
          </w:divsChild>
        </w:div>
        <w:div w:id="1234782594">
          <w:marLeft w:val="0"/>
          <w:marRight w:val="0"/>
          <w:marTop w:val="0"/>
          <w:marBottom w:val="150"/>
          <w:divBdr>
            <w:top w:val="none" w:sz="0" w:space="0" w:color="auto"/>
            <w:left w:val="none" w:sz="0" w:space="0" w:color="auto"/>
            <w:bottom w:val="none" w:sz="0" w:space="0" w:color="auto"/>
            <w:right w:val="none" w:sz="0" w:space="0" w:color="auto"/>
          </w:divBdr>
          <w:divsChild>
            <w:div w:id="386228956">
              <w:marLeft w:val="0"/>
              <w:marRight w:val="0"/>
              <w:marTop w:val="0"/>
              <w:marBottom w:val="0"/>
              <w:divBdr>
                <w:top w:val="none" w:sz="0" w:space="0" w:color="auto"/>
                <w:left w:val="none" w:sz="0" w:space="0" w:color="auto"/>
                <w:bottom w:val="none" w:sz="0" w:space="0" w:color="auto"/>
                <w:right w:val="none" w:sz="0" w:space="0" w:color="auto"/>
              </w:divBdr>
              <w:divsChild>
                <w:div w:id="626281410">
                  <w:marLeft w:val="0"/>
                  <w:marRight w:val="0"/>
                  <w:marTop w:val="0"/>
                  <w:marBottom w:val="0"/>
                  <w:divBdr>
                    <w:top w:val="none" w:sz="0" w:space="0" w:color="auto"/>
                    <w:left w:val="none" w:sz="0" w:space="0" w:color="auto"/>
                    <w:bottom w:val="none" w:sz="0" w:space="0" w:color="auto"/>
                    <w:right w:val="none" w:sz="0" w:space="0" w:color="auto"/>
                  </w:divBdr>
                </w:div>
                <w:div w:id="1557469473">
                  <w:marLeft w:val="300"/>
                  <w:marRight w:val="300"/>
                  <w:marTop w:val="75"/>
                  <w:marBottom w:val="300"/>
                  <w:divBdr>
                    <w:top w:val="none" w:sz="0" w:space="0" w:color="auto"/>
                    <w:left w:val="none" w:sz="0" w:space="0" w:color="auto"/>
                    <w:bottom w:val="none" w:sz="0" w:space="0" w:color="auto"/>
                    <w:right w:val="none" w:sz="0" w:space="0" w:color="auto"/>
                  </w:divBdr>
                  <w:divsChild>
                    <w:div w:id="986933918">
                      <w:marLeft w:val="0"/>
                      <w:marRight w:val="150"/>
                      <w:marTop w:val="0"/>
                      <w:marBottom w:val="0"/>
                      <w:divBdr>
                        <w:top w:val="none" w:sz="0" w:space="0" w:color="auto"/>
                        <w:left w:val="none" w:sz="0" w:space="0" w:color="auto"/>
                        <w:bottom w:val="none" w:sz="0" w:space="0" w:color="auto"/>
                        <w:right w:val="single" w:sz="6" w:space="8" w:color="C5C5C5"/>
                      </w:divBdr>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7727">
      <w:bodyDiv w:val="1"/>
      <w:marLeft w:val="0"/>
      <w:marRight w:val="0"/>
      <w:marTop w:val="0"/>
      <w:marBottom w:val="0"/>
      <w:divBdr>
        <w:top w:val="none" w:sz="0" w:space="0" w:color="auto"/>
        <w:left w:val="none" w:sz="0" w:space="0" w:color="auto"/>
        <w:bottom w:val="none" w:sz="0" w:space="0" w:color="auto"/>
        <w:right w:val="none" w:sz="0" w:space="0" w:color="auto"/>
      </w:divBdr>
      <w:divsChild>
        <w:div w:id="534465284">
          <w:marLeft w:val="0"/>
          <w:marRight w:val="0"/>
          <w:marTop w:val="0"/>
          <w:marBottom w:val="0"/>
          <w:divBdr>
            <w:top w:val="none" w:sz="0" w:space="0" w:color="auto"/>
            <w:left w:val="none" w:sz="0" w:space="0" w:color="auto"/>
            <w:bottom w:val="none" w:sz="0" w:space="0" w:color="auto"/>
            <w:right w:val="none" w:sz="0" w:space="0" w:color="auto"/>
          </w:divBdr>
          <w:divsChild>
            <w:div w:id="1987585243">
              <w:marLeft w:val="0"/>
              <w:marRight w:val="0"/>
              <w:marTop w:val="0"/>
              <w:marBottom w:val="0"/>
              <w:divBdr>
                <w:top w:val="none" w:sz="0" w:space="0" w:color="auto"/>
                <w:left w:val="none" w:sz="0" w:space="0" w:color="auto"/>
                <w:bottom w:val="none" w:sz="0" w:space="0" w:color="auto"/>
                <w:right w:val="none" w:sz="0" w:space="0" w:color="auto"/>
              </w:divBdr>
            </w:div>
            <w:div w:id="1614554022">
              <w:marLeft w:val="-225"/>
              <w:marRight w:val="-225"/>
              <w:marTop w:val="150"/>
              <w:marBottom w:val="150"/>
              <w:divBdr>
                <w:top w:val="none" w:sz="0" w:space="0" w:color="auto"/>
                <w:left w:val="none" w:sz="0" w:space="0" w:color="auto"/>
                <w:bottom w:val="none" w:sz="0" w:space="0" w:color="auto"/>
                <w:right w:val="none" w:sz="0" w:space="0" w:color="auto"/>
              </w:divBdr>
              <w:divsChild>
                <w:div w:id="1703897108">
                  <w:marLeft w:val="0"/>
                  <w:marRight w:val="0"/>
                  <w:marTop w:val="0"/>
                  <w:marBottom w:val="0"/>
                  <w:divBdr>
                    <w:top w:val="none" w:sz="0" w:space="0" w:color="auto"/>
                    <w:left w:val="none" w:sz="0" w:space="0" w:color="auto"/>
                    <w:bottom w:val="none" w:sz="0" w:space="0" w:color="auto"/>
                    <w:right w:val="none" w:sz="0" w:space="0" w:color="auto"/>
                  </w:divBdr>
                  <w:divsChild>
                    <w:div w:id="9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26791">
          <w:marLeft w:val="0"/>
          <w:marRight w:val="0"/>
          <w:marTop w:val="0"/>
          <w:marBottom w:val="0"/>
          <w:divBdr>
            <w:top w:val="none" w:sz="0" w:space="0" w:color="auto"/>
            <w:left w:val="none" w:sz="0" w:space="0" w:color="auto"/>
            <w:bottom w:val="none" w:sz="0" w:space="0" w:color="auto"/>
            <w:right w:val="none" w:sz="0" w:space="0" w:color="auto"/>
          </w:divBdr>
          <w:divsChild>
            <w:div w:id="2142840432">
              <w:marLeft w:val="0"/>
              <w:marRight w:val="0"/>
              <w:marTop w:val="0"/>
              <w:marBottom w:val="0"/>
              <w:divBdr>
                <w:top w:val="none" w:sz="0" w:space="0" w:color="auto"/>
                <w:left w:val="none" w:sz="0" w:space="0" w:color="auto"/>
                <w:bottom w:val="none" w:sz="0" w:space="0" w:color="auto"/>
                <w:right w:val="none" w:sz="0" w:space="0" w:color="auto"/>
              </w:divBdr>
            </w:div>
            <w:div w:id="8035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1740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3639">
          <w:marLeft w:val="0"/>
          <w:marRight w:val="0"/>
          <w:marTop w:val="0"/>
          <w:marBottom w:val="106"/>
          <w:divBdr>
            <w:top w:val="none" w:sz="0" w:space="0" w:color="auto"/>
            <w:left w:val="none" w:sz="0" w:space="0" w:color="auto"/>
            <w:bottom w:val="none" w:sz="0" w:space="0" w:color="auto"/>
            <w:right w:val="none" w:sz="0" w:space="0" w:color="auto"/>
          </w:divBdr>
        </w:div>
        <w:div w:id="858206093">
          <w:marLeft w:val="0"/>
          <w:marRight w:val="0"/>
          <w:marTop w:val="0"/>
          <w:marBottom w:val="159"/>
          <w:divBdr>
            <w:top w:val="none" w:sz="0" w:space="0" w:color="auto"/>
            <w:left w:val="none" w:sz="0" w:space="0" w:color="auto"/>
            <w:bottom w:val="none" w:sz="0" w:space="0" w:color="auto"/>
            <w:right w:val="none" w:sz="0" w:space="0" w:color="auto"/>
          </w:divBdr>
        </w:div>
        <w:div w:id="510486910">
          <w:marLeft w:val="0"/>
          <w:marRight w:val="0"/>
          <w:marTop w:val="0"/>
          <w:marBottom w:val="0"/>
          <w:divBdr>
            <w:top w:val="none" w:sz="0" w:space="0" w:color="auto"/>
            <w:left w:val="none" w:sz="0" w:space="0" w:color="auto"/>
            <w:bottom w:val="none" w:sz="0" w:space="0" w:color="auto"/>
            <w:right w:val="none" w:sz="0" w:space="0" w:color="auto"/>
          </w:divBdr>
          <w:divsChild>
            <w:div w:id="1082095332">
              <w:marLeft w:val="0"/>
              <w:marRight w:val="0"/>
              <w:marTop w:val="0"/>
              <w:marBottom w:val="0"/>
              <w:divBdr>
                <w:top w:val="none" w:sz="0" w:space="0" w:color="auto"/>
                <w:left w:val="none" w:sz="0" w:space="0" w:color="auto"/>
                <w:bottom w:val="none" w:sz="0" w:space="0" w:color="auto"/>
                <w:right w:val="none" w:sz="0" w:space="0" w:color="auto"/>
              </w:divBdr>
            </w:div>
            <w:div w:id="62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51056">
      <w:bodyDiv w:val="1"/>
      <w:marLeft w:val="0"/>
      <w:marRight w:val="0"/>
      <w:marTop w:val="0"/>
      <w:marBottom w:val="0"/>
      <w:divBdr>
        <w:top w:val="none" w:sz="0" w:space="0" w:color="auto"/>
        <w:left w:val="none" w:sz="0" w:space="0" w:color="auto"/>
        <w:bottom w:val="none" w:sz="0" w:space="0" w:color="auto"/>
        <w:right w:val="none" w:sz="0" w:space="0" w:color="auto"/>
      </w:divBdr>
      <w:divsChild>
        <w:div w:id="1635138078">
          <w:marLeft w:val="0"/>
          <w:marRight w:val="0"/>
          <w:marTop w:val="0"/>
          <w:marBottom w:val="0"/>
          <w:divBdr>
            <w:top w:val="none" w:sz="0" w:space="0" w:color="auto"/>
            <w:left w:val="none" w:sz="0" w:space="0" w:color="auto"/>
            <w:bottom w:val="none" w:sz="0" w:space="0" w:color="auto"/>
            <w:right w:val="none" w:sz="0" w:space="0" w:color="auto"/>
          </w:divBdr>
        </w:div>
      </w:divsChild>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0283">
      <w:bodyDiv w:val="1"/>
      <w:marLeft w:val="0"/>
      <w:marRight w:val="0"/>
      <w:marTop w:val="0"/>
      <w:marBottom w:val="0"/>
      <w:divBdr>
        <w:top w:val="none" w:sz="0" w:space="0" w:color="auto"/>
        <w:left w:val="none" w:sz="0" w:space="0" w:color="auto"/>
        <w:bottom w:val="none" w:sz="0" w:space="0" w:color="auto"/>
        <w:right w:val="none" w:sz="0" w:space="0" w:color="auto"/>
      </w:divBdr>
      <w:divsChild>
        <w:div w:id="1630940107">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6576503">
      <w:bodyDiv w:val="1"/>
      <w:marLeft w:val="0"/>
      <w:marRight w:val="0"/>
      <w:marTop w:val="0"/>
      <w:marBottom w:val="0"/>
      <w:divBdr>
        <w:top w:val="none" w:sz="0" w:space="0" w:color="auto"/>
        <w:left w:val="none" w:sz="0" w:space="0" w:color="auto"/>
        <w:bottom w:val="none" w:sz="0" w:space="0" w:color="auto"/>
        <w:right w:val="none" w:sz="0" w:space="0" w:color="auto"/>
      </w:divBdr>
      <w:divsChild>
        <w:div w:id="909997632">
          <w:marLeft w:val="0"/>
          <w:marRight w:val="0"/>
          <w:marTop w:val="0"/>
          <w:marBottom w:val="0"/>
          <w:divBdr>
            <w:top w:val="none" w:sz="0" w:space="0" w:color="auto"/>
            <w:left w:val="none" w:sz="0" w:space="0" w:color="auto"/>
            <w:bottom w:val="none" w:sz="0" w:space="0" w:color="auto"/>
            <w:right w:val="none" w:sz="0" w:space="0" w:color="auto"/>
          </w:divBdr>
          <w:divsChild>
            <w:div w:id="443231209">
              <w:marLeft w:val="0"/>
              <w:marRight w:val="0"/>
              <w:marTop w:val="0"/>
              <w:marBottom w:val="0"/>
              <w:divBdr>
                <w:top w:val="none" w:sz="0" w:space="0" w:color="auto"/>
                <w:left w:val="none" w:sz="0" w:space="0" w:color="auto"/>
                <w:bottom w:val="none" w:sz="0" w:space="0" w:color="auto"/>
                <w:right w:val="none" w:sz="0" w:space="0" w:color="auto"/>
              </w:divBdr>
            </w:div>
            <w:div w:id="621349346">
              <w:marLeft w:val="-159"/>
              <w:marRight w:val="-159"/>
              <w:marTop w:val="106"/>
              <w:marBottom w:val="106"/>
              <w:divBdr>
                <w:top w:val="none" w:sz="0" w:space="0" w:color="auto"/>
                <w:left w:val="none" w:sz="0" w:space="0" w:color="auto"/>
                <w:bottom w:val="none" w:sz="0" w:space="0" w:color="auto"/>
                <w:right w:val="none" w:sz="0" w:space="0" w:color="auto"/>
              </w:divBdr>
              <w:divsChild>
                <w:div w:id="700471840">
                  <w:marLeft w:val="0"/>
                  <w:marRight w:val="0"/>
                  <w:marTop w:val="0"/>
                  <w:marBottom w:val="0"/>
                  <w:divBdr>
                    <w:top w:val="none" w:sz="0" w:space="0" w:color="auto"/>
                    <w:left w:val="none" w:sz="0" w:space="0" w:color="auto"/>
                    <w:bottom w:val="none" w:sz="0" w:space="0" w:color="auto"/>
                    <w:right w:val="none" w:sz="0" w:space="0" w:color="auto"/>
                  </w:divBdr>
                  <w:divsChild>
                    <w:div w:id="421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085">
          <w:marLeft w:val="0"/>
          <w:marRight w:val="0"/>
          <w:marTop w:val="0"/>
          <w:marBottom w:val="0"/>
          <w:divBdr>
            <w:top w:val="none" w:sz="0" w:space="0" w:color="auto"/>
            <w:left w:val="none" w:sz="0" w:space="0" w:color="auto"/>
            <w:bottom w:val="none" w:sz="0" w:space="0" w:color="auto"/>
            <w:right w:val="none" w:sz="0" w:space="0" w:color="auto"/>
          </w:divBdr>
          <w:divsChild>
            <w:div w:id="259221353">
              <w:marLeft w:val="0"/>
              <w:marRight w:val="0"/>
              <w:marTop w:val="0"/>
              <w:marBottom w:val="0"/>
              <w:divBdr>
                <w:top w:val="none" w:sz="0" w:space="0" w:color="auto"/>
                <w:left w:val="none" w:sz="0" w:space="0" w:color="auto"/>
                <w:bottom w:val="none" w:sz="0" w:space="0" w:color="auto"/>
                <w:right w:val="none" w:sz="0" w:space="0" w:color="auto"/>
              </w:divBdr>
            </w:div>
            <w:div w:id="10615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40423150">
          <w:marLeft w:val="0"/>
          <w:marRight w:val="0"/>
          <w:marTop w:val="42"/>
          <w:marBottom w:val="0"/>
          <w:divBdr>
            <w:top w:val="none" w:sz="0" w:space="0" w:color="auto"/>
            <w:left w:val="none" w:sz="0" w:space="0" w:color="auto"/>
            <w:bottom w:val="none" w:sz="0" w:space="0" w:color="auto"/>
            <w:right w:val="none" w:sz="0" w:space="0" w:color="auto"/>
          </w:divBdr>
        </w:div>
        <w:div w:id="1154298041">
          <w:marLeft w:val="392"/>
          <w:marRight w:val="0"/>
          <w:marTop w:val="339"/>
          <w:marBottom w:val="0"/>
          <w:divBdr>
            <w:top w:val="none" w:sz="0" w:space="0" w:color="auto"/>
            <w:left w:val="none" w:sz="0" w:space="0" w:color="auto"/>
            <w:bottom w:val="none" w:sz="0" w:space="0" w:color="auto"/>
            <w:right w:val="none" w:sz="0" w:space="0" w:color="auto"/>
          </w:divBdr>
          <w:divsChild>
            <w:div w:id="1480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21132">
      <w:bodyDiv w:val="1"/>
      <w:marLeft w:val="0"/>
      <w:marRight w:val="0"/>
      <w:marTop w:val="0"/>
      <w:marBottom w:val="0"/>
      <w:divBdr>
        <w:top w:val="none" w:sz="0" w:space="0" w:color="auto"/>
        <w:left w:val="none" w:sz="0" w:space="0" w:color="auto"/>
        <w:bottom w:val="none" w:sz="0" w:space="0" w:color="auto"/>
        <w:right w:val="none" w:sz="0" w:space="0" w:color="auto"/>
      </w:divBdr>
      <w:divsChild>
        <w:div w:id="314142850">
          <w:marLeft w:val="0"/>
          <w:marRight w:val="0"/>
          <w:marTop w:val="0"/>
          <w:marBottom w:val="0"/>
          <w:divBdr>
            <w:top w:val="none" w:sz="0" w:space="0" w:color="auto"/>
            <w:left w:val="none" w:sz="0" w:space="0" w:color="auto"/>
            <w:bottom w:val="none" w:sz="0" w:space="0" w:color="auto"/>
            <w:right w:val="none" w:sz="0" w:space="0" w:color="auto"/>
          </w:divBdr>
          <w:divsChild>
            <w:div w:id="1260867140">
              <w:marLeft w:val="0"/>
              <w:marRight w:val="0"/>
              <w:marTop w:val="0"/>
              <w:marBottom w:val="0"/>
              <w:divBdr>
                <w:top w:val="none" w:sz="0" w:space="0" w:color="auto"/>
                <w:left w:val="none" w:sz="0" w:space="0" w:color="auto"/>
                <w:bottom w:val="none" w:sz="0" w:space="0" w:color="auto"/>
                <w:right w:val="none" w:sz="0" w:space="0" w:color="auto"/>
              </w:divBdr>
            </w:div>
            <w:div w:id="1735659752">
              <w:marLeft w:val="-225"/>
              <w:marRight w:val="-225"/>
              <w:marTop w:val="150"/>
              <w:marBottom w:val="150"/>
              <w:divBdr>
                <w:top w:val="none" w:sz="0" w:space="0" w:color="auto"/>
                <w:left w:val="none" w:sz="0" w:space="0" w:color="auto"/>
                <w:bottom w:val="none" w:sz="0" w:space="0" w:color="auto"/>
                <w:right w:val="none" w:sz="0" w:space="0" w:color="auto"/>
              </w:divBdr>
              <w:divsChild>
                <w:div w:id="604658527">
                  <w:marLeft w:val="0"/>
                  <w:marRight w:val="0"/>
                  <w:marTop w:val="0"/>
                  <w:marBottom w:val="0"/>
                  <w:divBdr>
                    <w:top w:val="none" w:sz="0" w:space="0" w:color="auto"/>
                    <w:left w:val="none" w:sz="0" w:space="0" w:color="auto"/>
                    <w:bottom w:val="none" w:sz="0" w:space="0" w:color="auto"/>
                    <w:right w:val="none" w:sz="0" w:space="0" w:color="auto"/>
                  </w:divBdr>
                  <w:divsChild>
                    <w:div w:id="3660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8128">
          <w:marLeft w:val="0"/>
          <w:marRight w:val="0"/>
          <w:marTop w:val="0"/>
          <w:marBottom w:val="0"/>
          <w:divBdr>
            <w:top w:val="none" w:sz="0" w:space="0" w:color="auto"/>
            <w:left w:val="none" w:sz="0" w:space="0" w:color="auto"/>
            <w:bottom w:val="none" w:sz="0" w:space="0" w:color="auto"/>
            <w:right w:val="none" w:sz="0" w:space="0" w:color="auto"/>
          </w:divBdr>
          <w:divsChild>
            <w:div w:id="1649742724">
              <w:marLeft w:val="0"/>
              <w:marRight w:val="0"/>
              <w:marTop w:val="0"/>
              <w:marBottom w:val="0"/>
              <w:divBdr>
                <w:top w:val="none" w:sz="0" w:space="0" w:color="auto"/>
                <w:left w:val="none" w:sz="0" w:space="0" w:color="auto"/>
                <w:bottom w:val="none" w:sz="0" w:space="0" w:color="auto"/>
                <w:right w:val="none" w:sz="0" w:space="0" w:color="auto"/>
              </w:divBdr>
            </w:div>
            <w:div w:id="9221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18495479">
      <w:bodyDiv w:val="1"/>
      <w:marLeft w:val="0"/>
      <w:marRight w:val="0"/>
      <w:marTop w:val="0"/>
      <w:marBottom w:val="0"/>
      <w:divBdr>
        <w:top w:val="none" w:sz="0" w:space="0" w:color="auto"/>
        <w:left w:val="none" w:sz="0" w:space="0" w:color="auto"/>
        <w:bottom w:val="none" w:sz="0" w:space="0" w:color="auto"/>
        <w:right w:val="none" w:sz="0" w:space="0" w:color="auto"/>
      </w:divBdr>
      <w:divsChild>
        <w:div w:id="1552762871">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8181356">
      <w:bodyDiv w:val="1"/>
      <w:marLeft w:val="0"/>
      <w:marRight w:val="0"/>
      <w:marTop w:val="0"/>
      <w:marBottom w:val="0"/>
      <w:divBdr>
        <w:top w:val="none" w:sz="0" w:space="0" w:color="auto"/>
        <w:left w:val="none" w:sz="0" w:space="0" w:color="auto"/>
        <w:bottom w:val="none" w:sz="0" w:space="0" w:color="auto"/>
        <w:right w:val="none" w:sz="0" w:space="0" w:color="auto"/>
      </w:divBdr>
      <w:divsChild>
        <w:div w:id="1791629398">
          <w:marLeft w:val="0"/>
          <w:marRight w:val="0"/>
          <w:marTop w:val="32"/>
          <w:marBottom w:val="159"/>
          <w:divBdr>
            <w:top w:val="none" w:sz="0" w:space="0" w:color="auto"/>
            <w:left w:val="none" w:sz="0" w:space="0" w:color="auto"/>
            <w:bottom w:val="none" w:sz="0" w:space="0" w:color="auto"/>
            <w:right w:val="none" w:sz="0" w:space="0" w:color="auto"/>
          </w:divBdr>
        </w:div>
        <w:div w:id="1589271290">
          <w:marLeft w:val="0"/>
          <w:marRight w:val="0"/>
          <w:marTop w:val="0"/>
          <w:marBottom w:val="0"/>
          <w:divBdr>
            <w:top w:val="none" w:sz="0" w:space="0" w:color="auto"/>
            <w:left w:val="none" w:sz="0" w:space="0" w:color="auto"/>
            <w:bottom w:val="none" w:sz="0" w:space="0" w:color="auto"/>
            <w:right w:val="none" w:sz="0" w:space="0" w:color="auto"/>
          </w:divBdr>
          <w:divsChild>
            <w:div w:id="1038317241">
              <w:marLeft w:val="0"/>
              <w:marRight w:val="0"/>
              <w:marTop w:val="106"/>
              <w:marBottom w:val="106"/>
              <w:divBdr>
                <w:top w:val="none" w:sz="0" w:space="0" w:color="auto"/>
                <w:left w:val="none" w:sz="0" w:space="0" w:color="auto"/>
                <w:bottom w:val="none" w:sz="0" w:space="0" w:color="auto"/>
                <w:right w:val="none" w:sz="0" w:space="0" w:color="auto"/>
              </w:divBdr>
              <w:divsChild>
                <w:div w:id="1532264412">
                  <w:marLeft w:val="0"/>
                  <w:marRight w:val="0"/>
                  <w:marTop w:val="0"/>
                  <w:marBottom w:val="0"/>
                  <w:divBdr>
                    <w:top w:val="none" w:sz="0" w:space="0" w:color="auto"/>
                    <w:left w:val="none" w:sz="0" w:space="0" w:color="auto"/>
                    <w:bottom w:val="none" w:sz="0" w:space="0" w:color="auto"/>
                    <w:right w:val="none" w:sz="0" w:space="0" w:color="auto"/>
                  </w:divBdr>
                  <w:divsChild>
                    <w:div w:id="85160591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315107673">
              <w:marLeft w:val="0"/>
              <w:marRight w:val="0"/>
              <w:marTop w:val="0"/>
              <w:marBottom w:val="0"/>
              <w:divBdr>
                <w:top w:val="none" w:sz="0" w:space="0" w:color="auto"/>
                <w:left w:val="none" w:sz="0" w:space="0" w:color="auto"/>
                <w:bottom w:val="none" w:sz="0" w:space="0" w:color="auto"/>
                <w:right w:val="none" w:sz="0" w:space="0" w:color="auto"/>
              </w:divBdr>
              <w:divsChild>
                <w:div w:id="1476796365">
                  <w:marLeft w:val="0"/>
                  <w:marRight w:val="0"/>
                  <w:marTop w:val="0"/>
                  <w:marBottom w:val="0"/>
                  <w:divBdr>
                    <w:top w:val="none" w:sz="0" w:space="0" w:color="auto"/>
                    <w:left w:val="none" w:sz="0" w:space="0" w:color="auto"/>
                    <w:bottom w:val="none" w:sz="0" w:space="0" w:color="auto"/>
                    <w:right w:val="none" w:sz="0" w:space="0" w:color="auto"/>
                  </w:divBdr>
                  <w:divsChild>
                    <w:div w:id="1192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34">
      <w:bodyDiv w:val="1"/>
      <w:marLeft w:val="0"/>
      <w:marRight w:val="0"/>
      <w:marTop w:val="0"/>
      <w:marBottom w:val="0"/>
      <w:divBdr>
        <w:top w:val="none" w:sz="0" w:space="0" w:color="auto"/>
        <w:left w:val="none" w:sz="0" w:space="0" w:color="auto"/>
        <w:bottom w:val="none" w:sz="0" w:space="0" w:color="auto"/>
        <w:right w:val="none" w:sz="0" w:space="0" w:color="auto"/>
      </w:divBdr>
      <w:divsChild>
        <w:div w:id="2059351766">
          <w:marLeft w:val="150"/>
          <w:marRight w:val="150"/>
          <w:marTop w:val="0"/>
          <w:marBottom w:val="0"/>
          <w:divBdr>
            <w:top w:val="none" w:sz="0" w:space="0" w:color="auto"/>
            <w:left w:val="none" w:sz="0" w:space="0" w:color="auto"/>
            <w:bottom w:val="none" w:sz="0" w:space="0" w:color="auto"/>
            <w:right w:val="none" w:sz="0" w:space="0" w:color="auto"/>
          </w:divBdr>
        </w:div>
        <w:div w:id="393547159">
          <w:marLeft w:val="150"/>
          <w:marRight w:val="150"/>
          <w:marTop w:val="0"/>
          <w:marBottom w:val="0"/>
          <w:divBdr>
            <w:top w:val="none" w:sz="0" w:space="0" w:color="auto"/>
            <w:left w:val="none" w:sz="0" w:space="0" w:color="auto"/>
            <w:bottom w:val="none" w:sz="0" w:space="0" w:color="auto"/>
            <w:right w:val="none" w:sz="0" w:space="0" w:color="auto"/>
          </w:divBdr>
          <w:divsChild>
            <w:div w:id="835460309">
              <w:marLeft w:val="0"/>
              <w:marRight w:val="0"/>
              <w:marTop w:val="0"/>
              <w:marBottom w:val="0"/>
              <w:divBdr>
                <w:top w:val="none" w:sz="0" w:space="0" w:color="auto"/>
                <w:left w:val="none" w:sz="0" w:space="0" w:color="auto"/>
                <w:bottom w:val="none" w:sz="0" w:space="0" w:color="auto"/>
                <w:right w:val="none" w:sz="0" w:space="0" w:color="auto"/>
              </w:divBdr>
              <w:divsChild>
                <w:div w:id="1954708283">
                  <w:marLeft w:val="0"/>
                  <w:marRight w:val="0"/>
                  <w:marTop w:val="0"/>
                  <w:marBottom w:val="0"/>
                  <w:divBdr>
                    <w:top w:val="none" w:sz="0" w:space="0" w:color="auto"/>
                    <w:left w:val="none" w:sz="0" w:space="0" w:color="auto"/>
                    <w:bottom w:val="none" w:sz="0" w:space="0" w:color="auto"/>
                    <w:right w:val="none" w:sz="0" w:space="0" w:color="auto"/>
                  </w:divBdr>
                  <w:divsChild>
                    <w:div w:id="2039813448">
                      <w:marLeft w:val="0"/>
                      <w:marRight w:val="0"/>
                      <w:marTop w:val="0"/>
                      <w:marBottom w:val="0"/>
                      <w:divBdr>
                        <w:top w:val="none" w:sz="0" w:space="0" w:color="auto"/>
                        <w:left w:val="none" w:sz="0" w:space="0" w:color="auto"/>
                        <w:bottom w:val="none" w:sz="0" w:space="0" w:color="auto"/>
                        <w:right w:val="none" w:sz="0" w:space="0" w:color="auto"/>
                      </w:divBdr>
                      <w:divsChild>
                        <w:div w:id="1138260642">
                          <w:marLeft w:val="75"/>
                          <w:marRight w:val="75"/>
                          <w:marTop w:val="0"/>
                          <w:marBottom w:val="0"/>
                          <w:divBdr>
                            <w:top w:val="none" w:sz="0" w:space="0" w:color="auto"/>
                            <w:left w:val="none" w:sz="0" w:space="0" w:color="auto"/>
                            <w:bottom w:val="none" w:sz="0" w:space="0" w:color="auto"/>
                            <w:right w:val="none" w:sz="0" w:space="0" w:color="auto"/>
                          </w:divBdr>
                        </w:div>
                        <w:div w:id="1040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63080">
          <w:marLeft w:val="150"/>
          <w:marRight w:val="150"/>
          <w:marTop w:val="0"/>
          <w:marBottom w:val="0"/>
          <w:divBdr>
            <w:top w:val="none" w:sz="0" w:space="0" w:color="auto"/>
            <w:left w:val="none" w:sz="0" w:space="0" w:color="auto"/>
            <w:bottom w:val="none" w:sz="0" w:space="0" w:color="auto"/>
            <w:right w:val="none" w:sz="0" w:space="0" w:color="auto"/>
          </w:divBdr>
          <w:divsChild>
            <w:div w:id="1743604437">
              <w:marLeft w:val="0"/>
              <w:marRight w:val="0"/>
              <w:marTop w:val="150"/>
              <w:marBottom w:val="150"/>
              <w:divBdr>
                <w:top w:val="none" w:sz="0" w:space="0" w:color="auto"/>
                <w:left w:val="none" w:sz="0" w:space="0" w:color="auto"/>
                <w:bottom w:val="none" w:sz="0" w:space="0" w:color="auto"/>
                <w:right w:val="none" w:sz="0" w:space="0" w:color="auto"/>
              </w:divBdr>
            </w:div>
          </w:divsChild>
        </w:div>
        <w:div w:id="1669359302">
          <w:marLeft w:val="0"/>
          <w:marRight w:val="0"/>
          <w:marTop w:val="0"/>
          <w:marBottom w:val="150"/>
          <w:divBdr>
            <w:top w:val="none" w:sz="0" w:space="0" w:color="auto"/>
            <w:left w:val="none" w:sz="0" w:space="0" w:color="auto"/>
            <w:bottom w:val="none" w:sz="0" w:space="0" w:color="auto"/>
            <w:right w:val="none" w:sz="0" w:space="0" w:color="auto"/>
          </w:divBdr>
          <w:divsChild>
            <w:div w:id="392630062">
              <w:marLeft w:val="0"/>
              <w:marRight w:val="0"/>
              <w:marTop w:val="0"/>
              <w:marBottom w:val="0"/>
              <w:divBdr>
                <w:top w:val="none" w:sz="0" w:space="0" w:color="auto"/>
                <w:left w:val="none" w:sz="0" w:space="0" w:color="auto"/>
                <w:bottom w:val="none" w:sz="0" w:space="0" w:color="auto"/>
                <w:right w:val="none" w:sz="0" w:space="0" w:color="auto"/>
              </w:divBdr>
              <w:divsChild>
                <w:div w:id="1634554999">
                  <w:marLeft w:val="0"/>
                  <w:marRight w:val="0"/>
                  <w:marTop w:val="0"/>
                  <w:marBottom w:val="0"/>
                  <w:divBdr>
                    <w:top w:val="none" w:sz="0" w:space="0" w:color="auto"/>
                    <w:left w:val="none" w:sz="0" w:space="0" w:color="auto"/>
                    <w:bottom w:val="none" w:sz="0" w:space="0" w:color="auto"/>
                    <w:right w:val="none" w:sz="0" w:space="0" w:color="auto"/>
                  </w:divBdr>
                </w:div>
                <w:div w:id="2144619289">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586180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6">
          <w:marLeft w:val="0"/>
          <w:marRight w:val="0"/>
          <w:marTop w:val="0"/>
          <w:marBottom w:val="0"/>
          <w:divBdr>
            <w:top w:val="none" w:sz="0" w:space="0" w:color="auto"/>
            <w:left w:val="none" w:sz="0" w:space="0" w:color="auto"/>
            <w:bottom w:val="none" w:sz="0" w:space="0" w:color="auto"/>
            <w:right w:val="none" w:sz="0" w:space="0" w:color="auto"/>
          </w:divBdr>
          <w:divsChild>
            <w:div w:id="1783382657">
              <w:marLeft w:val="0"/>
              <w:marRight w:val="0"/>
              <w:marTop w:val="0"/>
              <w:marBottom w:val="0"/>
              <w:divBdr>
                <w:top w:val="none" w:sz="0" w:space="0" w:color="auto"/>
                <w:left w:val="none" w:sz="0" w:space="0" w:color="auto"/>
                <w:bottom w:val="none" w:sz="0" w:space="0" w:color="auto"/>
                <w:right w:val="none" w:sz="0" w:space="0" w:color="auto"/>
              </w:divBdr>
            </w:div>
            <w:div w:id="190611390">
              <w:marLeft w:val="-159"/>
              <w:marRight w:val="-159"/>
              <w:marTop w:val="106"/>
              <w:marBottom w:val="106"/>
              <w:divBdr>
                <w:top w:val="none" w:sz="0" w:space="0" w:color="auto"/>
                <w:left w:val="none" w:sz="0" w:space="0" w:color="auto"/>
                <w:bottom w:val="none" w:sz="0" w:space="0" w:color="auto"/>
                <w:right w:val="none" w:sz="0" w:space="0" w:color="auto"/>
              </w:divBdr>
              <w:divsChild>
                <w:div w:id="1540782843">
                  <w:marLeft w:val="0"/>
                  <w:marRight w:val="0"/>
                  <w:marTop w:val="0"/>
                  <w:marBottom w:val="0"/>
                  <w:divBdr>
                    <w:top w:val="none" w:sz="0" w:space="0" w:color="auto"/>
                    <w:left w:val="none" w:sz="0" w:space="0" w:color="auto"/>
                    <w:bottom w:val="none" w:sz="0" w:space="0" w:color="auto"/>
                    <w:right w:val="none" w:sz="0" w:space="0" w:color="auto"/>
                  </w:divBdr>
                  <w:divsChild>
                    <w:div w:id="1546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438">
          <w:marLeft w:val="0"/>
          <w:marRight w:val="0"/>
          <w:marTop w:val="0"/>
          <w:marBottom w:val="0"/>
          <w:divBdr>
            <w:top w:val="none" w:sz="0" w:space="0" w:color="auto"/>
            <w:left w:val="none" w:sz="0" w:space="0" w:color="auto"/>
            <w:bottom w:val="none" w:sz="0" w:space="0" w:color="auto"/>
            <w:right w:val="none" w:sz="0" w:space="0" w:color="auto"/>
          </w:divBdr>
          <w:divsChild>
            <w:div w:id="1025208756">
              <w:marLeft w:val="0"/>
              <w:marRight w:val="0"/>
              <w:marTop w:val="0"/>
              <w:marBottom w:val="0"/>
              <w:divBdr>
                <w:top w:val="none" w:sz="0" w:space="0" w:color="auto"/>
                <w:left w:val="none" w:sz="0" w:space="0" w:color="auto"/>
                <w:bottom w:val="none" w:sz="0" w:space="0" w:color="auto"/>
                <w:right w:val="none" w:sz="0" w:space="0" w:color="auto"/>
              </w:divBdr>
            </w:div>
            <w:div w:id="54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58757094">
      <w:bodyDiv w:val="1"/>
      <w:marLeft w:val="0"/>
      <w:marRight w:val="0"/>
      <w:marTop w:val="0"/>
      <w:marBottom w:val="0"/>
      <w:divBdr>
        <w:top w:val="none" w:sz="0" w:space="0" w:color="auto"/>
        <w:left w:val="none" w:sz="0" w:space="0" w:color="auto"/>
        <w:bottom w:val="none" w:sz="0" w:space="0" w:color="auto"/>
        <w:right w:val="none" w:sz="0" w:space="0" w:color="auto"/>
      </w:divBdr>
      <w:divsChild>
        <w:div w:id="1926449474">
          <w:marLeft w:val="0"/>
          <w:marRight w:val="0"/>
          <w:marTop w:val="42"/>
          <w:marBottom w:val="0"/>
          <w:divBdr>
            <w:top w:val="none" w:sz="0" w:space="0" w:color="auto"/>
            <w:left w:val="none" w:sz="0" w:space="0" w:color="auto"/>
            <w:bottom w:val="none" w:sz="0" w:space="0" w:color="auto"/>
            <w:right w:val="none" w:sz="0" w:space="0" w:color="auto"/>
          </w:divBdr>
        </w:div>
        <w:div w:id="455946650">
          <w:marLeft w:val="392"/>
          <w:marRight w:val="0"/>
          <w:marTop w:val="339"/>
          <w:marBottom w:val="0"/>
          <w:divBdr>
            <w:top w:val="none" w:sz="0" w:space="0" w:color="auto"/>
            <w:left w:val="none" w:sz="0" w:space="0" w:color="auto"/>
            <w:bottom w:val="none" w:sz="0" w:space="0" w:color="auto"/>
            <w:right w:val="none" w:sz="0" w:space="0" w:color="auto"/>
          </w:divBdr>
          <w:divsChild>
            <w:div w:id="2039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omanialibera.ro/societate/educatie/noi-dezvaluiri-socante-din-cazul-copilului-diagnosticat-cu-adhd--comitetul-de-parinti-sustine-ca-baiatul-ar-trimite-sms-uri-si-biletele-de-amenintare-colegilor--%E2%80%9Ete-ucid----%E2%80%9Ete-tai--431035"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omanialibera.ro/actualitate/eveniment/tatal-elevului-cu-presupus-adhd-sare-in-apararea-fiului-sau--baiatul-meu-este-acum-intr-un-program-de-recuperare--acasa-nu-a-fost-niciodata-agresiv-4310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omanialibera.ro/actualitate/eveniment/un-ong-a-depus-o-plangere-penala-impotriva-parintilor-ai-caror-copiii-au-protestat-fata-de-elevul-cu-adhd-4311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manialibera.ro/societate/sanatate/psiholog--%E2%80%9Cagresivitatea-nu-este-un-simptom-al-adhd-ului--copilul-a-devenit-agresiv-din-cauza-intolerantei-anturajului--431144" TargetMode="External"/><Relationship Id="rId4" Type="http://schemas.openxmlformats.org/officeDocument/2006/relationships/settings" Target="settings.xml"/><Relationship Id="rId9" Type="http://schemas.openxmlformats.org/officeDocument/2006/relationships/hyperlink" Target="http://www.romanialibera.ro/actualitate/eveniment/reprezentanti-ai-ministerului-educatiei-si-ministrul-muncii-au-facut-verificari--in-cazul-elevului-cu-adhd-431345" TargetMode="External"/><Relationship Id="rId14" Type="http://schemas.openxmlformats.org/officeDocument/2006/relationships/hyperlink" Target="http://www.romanialibera.ro/societate/educatie/elevi-si-parinti-protesteaza-la-o-scoala-din-pitesti-impotriva-primirii-unui-copil-cu-adhd-43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14327</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Whiskey</cp:lastModifiedBy>
  <cp:revision>2</cp:revision>
  <cp:lastPrinted>2016-10-10T07:05:00Z</cp:lastPrinted>
  <dcterms:created xsi:type="dcterms:W3CDTF">2016-10-28T07:20:00Z</dcterms:created>
  <dcterms:modified xsi:type="dcterms:W3CDTF">2016-10-28T07:20:00Z</dcterms:modified>
</cp:coreProperties>
</file>