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6A7DE4" w:rsidRDefault="006A7DE4" w:rsidP="0078562F">
      <w:pPr>
        <w:jc w:val="both"/>
        <w:rPr>
          <w:b/>
          <w:color w:val="FF0000"/>
        </w:rPr>
      </w:pPr>
      <w:r w:rsidRPr="006A7DE4">
        <w:rPr>
          <w:b/>
          <w:color w:val="FF0000"/>
        </w:rPr>
        <w:t>REVISTA PRESEI</w:t>
      </w:r>
    </w:p>
    <w:p w:rsidR="004E4721" w:rsidRPr="008C4132" w:rsidRDefault="004E4721" w:rsidP="0078562F">
      <w:pPr>
        <w:jc w:val="both"/>
        <w:rPr>
          <w:color w:val="FF0000"/>
        </w:rPr>
      </w:pPr>
    </w:p>
    <w:p w:rsidR="004E4721" w:rsidRPr="008C4132" w:rsidRDefault="00C53861" w:rsidP="0078562F">
      <w:pPr>
        <w:jc w:val="both"/>
        <w:rPr>
          <w:b/>
          <w:color w:val="FF0000"/>
        </w:rPr>
      </w:pPr>
      <w:r>
        <w:rPr>
          <w:b/>
          <w:color w:val="FF0000"/>
        </w:rPr>
        <w:t>13</w:t>
      </w:r>
      <w:r w:rsidR="00E86135">
        <w:rPr>
          <w:b/>
          <w:color w:val="FF0000"/>
        </w:rPr>
        <w:t xml:space="preserve"> </w:t>
      </w:r>
      <w:r w:rsidR="006A7DE4">
        <w:rPr>
          <w:b/>
          <w:color w:val="FF0000"/>
        </w:rPr>
        <w:t>octombrie</w:t>
      </w:r>
      <w:r w:rsidR="00E86135">
        <w:rPr>
          <w:b/>
          <w:color w:val="FF0000"/>
        </w:rPr>
        <w:t xml:space="preserve"> </w:t>
      </w:r>
      <w:r w:rsidR="006B30F5">
        <w:rPr>
          <w:b/>
          <w:color w:val="FF0000"/>
        </w:rPr>
        <w:t>201</w:t>
      </w:r>
      <w:r w:rsidR="00BA70A5">
        <w:rPr>
          <w:b/>
          <w:color w:val="FF0000"/>
        </w:rPr>
        <w:t>6</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4417"/>
        <w:gridCol w:w="4295"/>
      </w:tblGrid>
      <w:tr w:rsidR="004E4721" w:rsidRPr="008C4132" w:rsidTr="00232053">
        <w:trPr>
          <w:trHeight w:val="863"/>
        </w:trPr>
        <w:tc>
          <w:tcPr>
            <w:tcW w:w="936" w:type="dxa"/>
          </w:tcPr>
          <w:p w:rsidR="004E4721" w:rsidRPr="008C4132" w:rsidRDefault="004E4721" w:rsidP="0078562F">
            <w:pPr>
              <w:jc w:val="both"/>
              <w:rPr>
                <w:b/>
              </w:rPr>
            </w:pPr>
            <w:r w:rsidRPr="008C4132">
              <w:rPr>
                <w:b/>
              </w:rPr>
              <w:t>Pagina</w:t>
            </w:r>
          </w:p>
        </w:tc>
        <w:tc>
          <w:tcPr>
            <w:tcW w:w="4417" w:type="dxa"/>
          </w:tcPr>
          <w:p w:rsidR="004E4721" w:rsidRPr="008C4132" w:rsidRDefault="004E4721" w:rsidP="0078562F">
            <w:pPr>
              <w:jc w:val="both"/>
              <w:rPr>
                <w:b/>
              </w:rPr>
            </w:pPr>
            <w:r w:rsidRPr="008C4132">
              <w:rPr>
                <w:b/>
              </w:rPr>
              <w:t>Publicaţie</w:t>
            </w:r>
          </w:p>
        </w:tc>
        <w:tc>
          <w:tcPr>
            <w:tcW w:w="4295"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232053" w:rsidRPr="008C4132" w:rsidTr="00232053">
        <w:trPr>
          <w:trHeight w:val="863"/>
        </w:trPr>
        <w:tc>
          <w:tcPr>
            <w:tcW w:w="936" w:type="dxa"/>
          </w:tcPr>
          <w:p w:rsidR="00232053" w:rsidRPr="008C4132" w:rsidRDefault="00DD42B7" w:rsidP="0078562F">
            <w:pPr>
              <w:jc w:val="both"/>
              <w:rPr>
                <w:b/>
              </w:rPr>
            </w:pPr>
            <w:r>
              <w:rPr>
                <w:b/>
              </w:rPr>
              <w:t>2</w:t>
            </w:r>
          </w:p>
        </w:tc>
        <w:tc>
          <w:tcPr>
            <w:tcW w:w="4417" w:type="dxa"/>
          </w:tcPr>
          <w:p w:rsidR="005D2E49" w:rsidRPr="005D2E49" w:rsidRDefault="00CC67AB" w:rsidP="005D2E49">
            <w:pPr>
              <w:shd w:val="clear" w:color="auto" w:fill="FFFFFF"/>
              <w:spacing w:after="120"/>
              <w:outlineLvl w:val="0"/>
              <w:rPr>
                <w:b/>
                <w:bCs/>
                <w:i/>
                <w:color w:val="7030A0"/>
                <w:spacing w:val="-5"/>
                <w:kern w:val="36"/>
                <w:sz w:val="32"/>
                <w:szCs w:val="32"/>
                <w:u w:val="single"/>
              </w:rPr>
            </w:pPr>
            <w:r>
              <w:rPr>
                <w:b/>
                <w:bCs/>
                <w:i/>
                <w:color w:val="7030A0"/>
                <w:spacing w:val="-5"/>
                <w:kern w:val="36"/>
                <w:sz w:val="32"/>
                <w:szCs w:val="32"/>
                <w:u w:val="single"/>
              </w:rPr>
              <w:t>Agerpres</w:t>
            </w:r>
            <w:r w:rsidR="005D2E49" w:rsidRPr="005D2E49">
              <w:rPr>
                <w:b/>
                <w:bCs/>
                <w:i/>
                <w:color w:val="7030A0"/>
                <w:spacing w:val="-5"/>
                <w:kern w:val="36"/>
                <w:sz w:val="32"/>
                <w:szCs w:val="32"/>
                <w:u w:val="single"/>
              </w:rPr>
              <w:t>.ro</w:t>
            </w:r>
          </w:p>
          <w:p w:rsidR="00232053" w:rsidRPr="00F95565" w:rsidRDefault="00232053" w:rsidP="0078562F">
            <w:pPr>
              <w:jc w:val="both"/>
              <w:rPr>
                <w:b/>
                <w:i/>
                <w:sz w:val="28"/>
                <w:szCs w:val="28"/>
                <w:u w:val="single"/>
              </w:rPr>
            </w:pPr>
          </w:p>
        </w:tc>
        <w:tc>
          <w:tcPr>
            <w:tcW w:w="4295" w:type="dxa"/>
          </w:tcPr>
          <w:p w:rsidR="002F61B3" w:rsidRPr="002F61B3" w:rsidRDefault="002F61B3" w:rsidP="002F61B3">
            <w:pPr>
              <w:shd w:val="clear" w:color="auto" w:fill="FFFFFF"/>
              <w:spacing w:after="250"/>
              <w:rPr>
                <w:b/>
                <w:color w:val="FF0000"/>
                <w:sz w:val="28"/>
                <w:szCs w:val="28"/>
              </w:rPr>
            </w:pPr>
            <w:r w:rsidRPr="002F61B3">
              <w:rPr>
                <w:b/>
                <w:color w:val="FF0000"/>
                <w:sz w:val="28"/>
                <w:szCs w:val="28"/>
              </w:rPr>
              <w:t>Aur și argint pentru Miruna Iordache, copil talentat al </w:t>
            </w:r>
            <w:r w:rsidRPr="002F61B3">
              <w:rPr>
                <w:b/>
                <w:color w:val="FF0000"/>
                <w:sz w:val="28"/>
                <w:szCs w:val="28"/>
                <w:shd w:val="clear" w:color="auto" w:fill="FFFF00"/>
              </w:rPr>
              <w:t>Sectorului</w:t>
            </w:r>
            <w:r w:rsidRPr="002F61B3">
              <w:rPr>
                <w:b/>
                <w:color w:val="FF0000"/>
                <w:sz w:val="28"/>
                <w:szCs w:val="28"/>
              </w:rPr>
              <w:t> </w:t>
            </w:r>
            <w:r w:rsidRPr="002F61B3">
              <w:rPr>
                <w:b/>
                <w:color w:val="FF0000"/>
                <w:sz w:val="28"/>
                <w:szCs w:val="28"/>
                <w:shd w:val="clear" w:color="auto" w:fill="FFFF00"/>
              </w:rPr>
              <w:t>6</w:t>
            </w:r>
          </w:p>
          <w:p w:rsidR="00232053" w:rsidRPr="002F61B3" w:rsidRDefault="00232053" w:rsidP="00A61DBA">
            <w:pPr>
              <w:jc w:val="both"/>
              <w:rPr>
                <w:b/>
                <w:i/>
                <w:sz w:val="28"/>
                <w:szCs w:val="28"/>
                <w:u w:val="single"/>
              </w:rPr>
            </w:pPr>
          </w:p>
        </w:tc>
      </w:tr>
      <w:tr w:rsidR="00CC67AB" w:rsidRPr="008C4132" w:rsidTr="00232053">
        <w:trPr>
          <w:trHeight w:val="863"/>
        </w:trPr>
        <w:tc>
          <w:tcPr>
            <w:tcW w:w="936" w:type="dxa"/>
          </w:tcPr>
          <w:p w:rsidR="00CC67AB" w:rsidRDefault="002F61B3" w:rsidP="0078562F">
            <w:pPr>
              <w:jc w:val="both"/>
              <w:rPr>
                <w:b/>
              </w:rPr>
            </w:pPr>
            <w:r>
              <w:rPr>
                <w:b/>
              </w:rPr>
              <w:t>2</w:t>
            </w:r>
          </w:p>
        </w:tc>
        <w:tc>
          <w:tcPr>
            <w:tcW w:w="4417" w:type="dxa"/>
          </w:tcPr>
          <w:p w:rsidR="00CC67AB" w:rsidRPr="005D2E49" w:rsidRDefault="00CC67AB" w:rsidP="00CC67AB">
            <w:pPr>
              <w:shd w:val="clear" w:color="auto" w:fill="FFFFFF"/>
              <w:spacing w:after="120"/>
              <w:outlineLvl w:val="0"/>
              <w:rPr>
                <w:b/>
                <w:bCs/>
                <w:i/>
                <w:color w:val="7030A0"/>
                <w:spacing w:val="-5"/>
                <w:kern w:val="36"/>
                <w:sz w:val="32"/>
                <w:szCs w:val="32"/>
                <w:u w:val="single"/>
              </w:rPr>
            </w:pPr>
            <w:r>
              <w:rPr>
                <w:b/>
                <w:bCs/>
                <w:i/>
                <w:color w:val="7030A0"/>
                <w:spacing w:val="-5"/>
                <w:kern w:val="36"/>
                <w:sz w:val="32"/>
                <w:szCs w:val="32"/>
                <w:u w:val="single"/>
              </w:rPr>
              <w:t>Agerpres</w:t>
            </w:r>
            <w:r w:rsidRPr="005D2E49">
              <w:rPr>
                <w:b/>
                <w:bCs/>
                <w:i/>
                <w:color w:val="7030A0"/>
                <w:spacing w:val="-5"/>
                <w:kern w:val="36"/>
                <w:sz w:val="32"/>
                <w:szCs w:val="32"/>
                <w:u w:val="single"/>
              </w:rPr>
              <w:t>.ro</w:t>
            </w:r>
          </w:p>
          <w:p w:rsidR="00CC67AB" w:rsidRDefault="00CC67AB" w:rsidP="005D2E49">
            <w:pPr>
              <w:shd w:val="clear" w:color="auto" w:fill="FFFFFF"/>
              <w:spacing w:after="120"/>
              <w:outlineLvl w:val="0"/>
              <w:rPr>
                <w:b/>
                <w:bCs/>
                <w:i/>
                <w:color w:val="7030A0"/>
                <w:spacing w:val="-5"/>
                <w:kern w:val="36"/>
                <w:sz w:val="32"/>
                <w:szCs w:val="32"/>
                <w:u w:val="single"/>
              </w:rPr>
            </w:pPr>
          </w:p>
        </w:tc>
        <w:tc>
          <w:tcPr>
            <w:tcW w:w="4295" w:type="dxa"/>
          </w:tcPr>
          <w:p w:rsidR="002F61B3" w:rsidRPr="002F61B3" w:rsidRDefault="002F61B3" w:rsidP="002F61B3">
            <w:pPr>
              <w:shd w:val="clear" w:color="auto" w:fill="FFFFFF"/>
              <w:spacing w:after="250"/>
              <w:rPr>
                <w:b/>
                <w:color w:val="333333"/>
                <w:sz w:val="28"/>
                <w:szCs w:val="28"/>
              </w:rPr>
            </w:pPr>
            <w:r w:rsidRPr="002F61B3">
              <w:rPr>
                <w:b/>
                <w:color w:val="333333"/>
                <w:sz w:val="28"/>
                <w:szCs w:val="28"/>
              </w:rPr>
              <w:t>Adăposturile improvizate în Cartierul Militari au fost dezafectate de către autoritatea locală</w:t>
            </w:r>
          </w:p>
          <w:p w:rsidR="00CC67AB" w:rsidRPr="002F61B3" w:rsidRDefault="00CC67AB" w:rsidP="005D2E49">
            <w:pPr>
              <w:pStyle w:val="Heading2"/>
              <w:shd w:val="clear" w:color="auto" w:fill="FFFFFF"/>
              <w:spacing w:before="0" w:after="0" w:line="235" w:lineRule="atLeast"/>
              <w:rPr>
                <w:rFonts w:ascii="Times New Roman" w:hAnsi="Times New Roman" w:cs="Times New Roman"/>
              </w:rPr>
            </w:pPr>
          </w:p>
        </w:tc>
      </w:tr>
      <w:tr w:rsidR="00EC629F" w:rsidRPr="00726A74" w:rsidTr="00232053">
        <w:tc>
          <w:tcPr>
            <w:tcW w:w="936" w:type="dxa"/>
          </w:tcPr>
          <w:p w:rsidR="00EC629F" w:rsidRDefault="005D2E49" w:rsidP="0078562F">
            <w:pPr>
              <w:jc w:val="both"/>
              <w:rPr>
                <w:b/>
              </w:rPr>
            </w:pPr>
            <w:r>
              <w:rPr>
                <w:b/>
              </w:rPr>
              <w:t>3</w:t>
            </w:r>
          </w:p>
        </w:tc>
        <w:tc>
          <w:tcPr>
            <w:tcW w:w="4417" w:type="dxa"/>
          </w:tcPr>
          <w:p w:rsidR="00CC67AB" w:rsidRPr="009D4C7A" w:rsidRDefault="00CC67AB" w:rsidP="00CC67AB">
            <w:pPr>
              <w:pStyle w:val="NormalWeb"/>
              <w:shd w:val="clear" w:color="auto" w:fill="FFFFFF"/>
              <w:spacing w:before="0" w:beforeAutospacing="0" w:after="0" w:afterAutospacing="0" w:line="240" w:lineRule="atLeast"/>
              <w:rPr>
                <w:rFonts w:ascii="Arial" w:hAnsi="Arial" w:cs="Arial"/>
                <w:color w:val="333333"/>
                <w:sz w:val="15"/>
                <w:szCs w:val="15"/>
              </w:rPr>
            </w:pPr>
            <w:r>
              <w:rPr>
                <w:b/>
                <w:color w:val="7030A0"/>
                <w:sz w:val="28"/>
                <w:szCs w:val="28"/>
                <w:u w:val="single"/>
              </w:rPr>
              <w:t>PUTEREA</w:t>
            </w:r>
          </w:p>
          <w:p w:rsidR="00EC629F" w:rsidRPr="00F95565" w:rsidRDefault="00EC629F">
            <w:pPr>
              <w:rPr>
                <w:i/>
                <w:color w:val="7030A0"/>
                <w:sz w:val="28"/>
                <w:szCs w:val="28"/>
                <w:u w:val="single"/>
              </w:rPr>
            </w:pPr>
          </w:p>
        </w:tc>
        <w:tc>
          <w:tcPr>
            <w:tcW w:w="4295" w:type="dxa"/>
          </w:tcPr>
          <w:p w:rsidR="002F61B3" w:rsidRPr="002F61B3" w:rsidRDefault="002F61B3" w:rsidP="002F61B3">
            <w:pPr>
              <w:pStyle w:val="Heading1"/>
              <w:shd w:val="clear" w:color="auto" w:fill="FFFFFF"/>
              <w:spacing w:before="0" w:beforeAutospacing="0" w:afterAutospacing="0"/>
              <w:rPr>
                <w:bCs w:val="0"/>
                <w:color w:val="000000"/>
                <w:sz w:val="28"/>
                <w:szCs w:val="28"/>
              </w:rPr>
            </w:pPr>
            <w:r w:rsidRPr="002F61B3">
              <w:rPr>
                <w:bCs w:val="0"/>
                <w:color w:val="000000"/>
                <w:sz w:val="28"/>
                <w:szCs w:val="28"/>
              </w:rPr>
              <w:t>Totul despre ajutoarele pentru încălzire</w:t>
            </w:r>
          </w:p>
          <w:p w:rsidR="00EC629F" w:rsidRPr="002F61B3" w:rsidRDefault="00EC629F" w:rsidP="00DD42B7">
            <w:pPr>
              <w:pStyle w:val="Heading1"/>
              <w:rPr>
                <w:color w:val="000000"/>
                <w:sz w:val="28"/>
                <w:szCs w:val="28"/>
                <w:lang w:val="ro-RO"/>
              </w:rPr>
            </w:pPr>
          </w:p>
        </w:tc>
      </w:tr>
      <w:tr w:rsidR="00CC67AB" w:rsidRPr="00726A74" w:rsidTr="00232053">
        <w:tc>
          <w:tcPr>
            <w:tcW w:w="936" w:type="dxa"/>
          </w:tcPr>
          <w:p w:rsidR="00CC67AB" w:rsidRDefault="002F61B3" w:rsidP="0078562F">
            <w:pPr>
              <w:jc w:val="both"/>
              <w:rPr>
                <w:b/>
              </w:rPr>
            </w:pPr>
            <w:r>
              <w:rPr>
                <w:b/>
              </w:rPr>
              <w:t>6</w:t>
            </w:r>
          </w:p>
        </w:tc>
        <w:tc>
          <w:tcPr>
            <w:tcW w:w="4417" w:type="dxa"/>
          </w:tcPr>
          <w:p w:rsidR="00CC67AB" w:rsidRPr="009D4C7A" w:rsidRDefault="00CC67AB" w:rsidP="00CC67AB">
            <w:pPr>
              <w:pStyle w:val="NormalWeb"/>
              <w:shd w:val="clear" w:color="auto" w:fill="FFFFFF"/>
              <w:spacing w:before="0" w:beforeAutospacing="0" w:after="0" w:afterAutospacing="0" w:line="240" w:lineRule="atLeast"/>
              <w:rPr>
                <w:rFonts w:ascii="Arial" w:hAnsi="Arial" w:cs="Arial"/>
                <w:color w:val="333333"/>
                <w:sz w:val="15"/>
                <w:szCs w:val="15"/>
              </w:rPr>
            </w:pPr>
            <w:r>
              <w:rPr>
                <w:b/>
                <w:color w:val="7030A0"/>
                <w:sz w:val="28"/>
                <w:szCs w:val="28"/>
                <w:u w:val="single"/>
              </w:rPr>
              <w:t>PUTEREA</w:t>
            </w:r>
          </w:p>
          <w:p w:rsidR="00CC67AB" w:rsidRDefault="00CC67AB" w:rsidP="00CC67AB">
            <w:pPr>
              <w:pStyle w:val="NormalWeb"/>
              <w:shd w:val="clear" w:color="auto" w:fill="FFFFFF"/>
              <w:spacing w:before="0" w:beforeAutospacing="0" w:after="0" w:afterAutospacing="0" w:line="240" w:lineRule="atLeast"/>
              <w:rPr>
                <w:b/>
                <w:color w:val="7030A0"/>
                <w:sz w:val="28"/>
                <w:szCs w:val="28"/>
                <w:u w:val="single"/>
              </w:rPr>
            </w:pPr>
          </w:p>
        </w:tc>
        <w:tc>
          <w:tcPr>
            <w:tcW w:w="4295" w:type="dxa"/>
          </w:tcPr>
          <w:p w:rsidR="002F61B3" w:rsidRPr="002F61B3" w:rsidRDefault="002F61B3" w:rsidP="002F61B3">
            <w:pPr>
              <w:pStyle w:val="Heading1"/>
              <w:shd w:val="clear" w:color="auto" w:fill="FFFFFF"/>
              <w:spacing w:before="0" w:beforeAutospacing="0" w:afterAutospacing="0"/>
              <w:rPr>
                <w:bCs w:val="0"/>
                <w:color w:val="000000"/>
                <w:sz w:val="28"/>
                <w:szCs w:val="28"/>
              </w:rPr>
            </w:pPr>
            <w:r w:rsidRPr="002F61B3">
              <w:rPr>
                <w:bCs w:val="0"/>
                <w:color w:val="000000"/>
                <w:sz w:val="28"/>
                <w:szCs w:val="28"/>
              </w:rPr>
              <w:t>Guvernul dă undă verde transportului gratuit pentru elevi</w:t>
            </w:r>
          </w:p>
          <w:p w:rsidR="00CC67AB" w:rsidRPr="002F61B3" w:rsidRDefault="00CC67AB" w:rsidP="005D2E49">
            <w:pPr>
              <w:pStyle w:val="Heading1"/>
              <w:shd w:val="clear" w:color="auto" w:fill="FFFFFF"/>
              <w:spacing w:before="0" w:beforeAutospacing="0" w:after="160" w:afterAutospacing="0" w:line="370" w:lineRule="atLeast"/>
              <w:rPr>
                <w:color w:val="333333"/>
                <w:sz w:val="28"/>
                <w:szCs w:val="28"/>
              </w:rPr>
            </w:pPr>
          </w:p>
        </w:tc>
      </w:tr>
      <w:tr w:rsidR="002F61B3" w:rsidRPr="00726A74" w:rsidTr="00232053">
        <w:tc>
          <w:tcPr>
            <w:tcW w:w="936" w:type="dxa"/>
          </w:tcPr>
          <w:p w:rsidR="002F61B3" w:rsidRDefault="002F61B3" w:rsidP="0078562F">
            <w:pPr>
              <w:jc w:val="both"/>
              <w:rPr>
                <w:b/>
              </w:rPr>
            </w:pPr>
            <w:r>
              <w:rPr>
                <w:b/>
              </w:rPr>
              <w:t>7</w:t>
            </w:r>
          </w:p>
        </w:tc>
        <w:tc>
          <w:tcPr>
            <w:tcW w:w="4417" w:type="dxa"/>
          </w:tcPr>
          <w:p w:rsidR="002F61B3" w:rsidRDefault="002F61B3" w:rsidP="00CC67AB">
            <w:pPr>
              <w:pStyle w:val="NormalWeb"/>
              <w:shd w:val="clear" w:color="auto" w:fill="FFFFFF"/>
              <w:spacing w:before="0" w:beforeAutospacing="0" w:after="0" w:afterAutospacing="0" w:line="240" w:lineRule="atLeast"/>
              <w:rPr>
                <w:b/>
                <w:color w:val="7030A0"/>
                <w:sz w:val="28"/>
                <w:szCs w:val="28"/>
                <w:u w:val="single"/>
              </w:rPr>
            </w:pPr>
            <w:r>
              <w:rPr>
                <w:b/>
                <w:color w:val="7030A0"/>
                <w:sz w:val="28"/>
                <w:szCs w:val="28"/>
                <w:u w:val="single"/>
              </w:rPr>
              <w:t>RING</w:t>
            </w:r>
          </w:p>
        </w:tc>
        <w:tc>
          <w:tcPr>
            <w:tcW w:w="4295" w:type="dxa"/>
          </w:tcPr>
          <w:p w:rsidR="002F61B3" w:rsidRPr="002F61B3" w:rsidRDefault="002F61B3" w:rsidP="002F61B3">
            <w:pPr>
              <w:pStyle w:val="Heading1"/>
              <w:shd w:val="clear" w:color="auto" w:fill="FFFFFF"/>
              <w:spacing w:before="0" w:beforeAutospacing="0" w:afterAutospacing="0"/>
              <w:rPr>
                <w:bCs w:val="0"/>
                <w:color w:val="000000"/>
                <w:sz w:val="28"/>
                <w:szCs w:val="28"/>
              </w:rPr>
            </w:pPr>
            <w:r w:rsidRPr="002F61B3">
              <w:rPr>
                <w:bCs w:val="0"/>
                <w:color w:val="000000"/>
                <w:sz w:val="28"/>
                <w:szCs w:val="28"/>
              </w:rPr>
              <w:t>Facilități pentru șomeri: documentele vor fi depuse on-line</w:t>
            </w:r>
          </w:p>
          <w:p w:rsidR="002F61B3" w:rsidRPr="002F61B3" w:rsidRDefault="002F61B3" w:rsidP="005D2E49">
            <w:pPr>
              <w:pStyle w:val="Heading1"/>
              <w:shd w:val="clear" w:color="auto" w:fill="FFFFFF"/>
              <w:spacing w:before="0" w:beforeAutospacing="0" w:after="160" w:afterAutospacing="0" w:line="370" w:lineRule="atLeast"/>
              <w:rPr>
                <w:color w:val="333333"/>
                <w:sz w:val="28"/>
                <w:szCs w:val="28"/>
              </w:rPr>
            </w:pPr>
          </w:p>
        </w:tc>
      </w:tr>
    </w:tbl>
    <w:p w:rsidR="001F6D01" w:rsidRDefault="001F6D01" w:rsidP="001F6D01">
      <w:pPr>
        <w:pStyle w:val="NormalWeb"/>
        <w:rPr>
          <w:lang w:val="ro-RO"/>
        </w:rPr>
      </w:pPr>
    </w:p>
    <w:p w:rsidR="001F6D01" w:rsidRDefault="001F6D01" w:rsidP="001F6D01">
      <w:pPr>
        <w:pStyle w:val="NormalWeb"/>
        <w:rPr>
          <w:color w:val="FF0000"/>
          <w:sz w:val="28"/>
          <w:szCs w:val="28"/>
          <w:lang w:val="ro-RO"/>
        </w:rPr>
      </w:pPr>
    </w:p>
    <w:p w:rsidR="00F95565" w:rsidRDefault="00F95565" w:rsidP="001F6D01">
      <w:pPr>
        <w:pStyle w:val="NormalWeb"/>
        <w:rPr>
          <w:color w:val="FF0000"/>
          <w:sz w:val="28"/>
          <w:szCs w:val="28"/>
          <w:lang w:val="ro-RO"/>
        </w:rPr>
      </w:pPr>
    </w:p>
    <w:p w:rsidR="00F95565" w:rsidRDefault="00F95565" w:rsidP="001F6D01">
      <w:pPr>
        <w:pStyle w:val="NormalWeb"/>
        <w:rPr>
          <w:color w:val="FF0000"/>
          <w:sz w:val="28"/>
          <w:szCs w:val="28"/>
          <w:lang w:val="ro-RO"/>
        </w:rPr>
      </w:pPr>
    </w:p>
    <w:p w:rsidR="00F07A35" w:rsidRDefault="00F07A35" w:rsidP="001F6D01">
      <w:pPr>
        <w:pStyle w:val="NormalWeb"/>
        <w:rPr>
          <w:color w:val="FF0000"/>
          <w:sz w:val="28"/>
          <w:szCs w:val="28"/>
          <w:lang w:val="ro-RO"/>
        </w:rPr>
      </w:pPr>
    </w:p>
    <w:p w:rsidR="00F07A35" w:rsidRPr="00232053" w:rsidRDefault="00F07A35" w:rsidP="001F6D01">
      <w:pPr>
        <w:pStyle w:val="NormalWeb"/>
        <w:rPr>
          <w:color w:val="FF0000"/>
          <w:sz w:val="28"/>
          <w:szCs w:val="28"/>
          <w:lang w:val="ro-RO"/>
        </w:rPr>
      </w:pPr>
    </w:p>
    <w:p w:rsidR="00AF535F" w:rsidRDefault="00AF535F" w:rsidP="00E86135">
      <w:pPr>
        <w:shd w:val="clear" w:color="auto" w:fill="FFFFFF"/>
        <w:spacing w:after="120"/>
        <w:outlineLvl w:val="0"/>
        <w:rPr>
          <w:b/>
          <w:bCs/>
          <w:color w:val="7030A0"/>
          <w:spacing w:val="-5"/>
          <w:kern w:val="36"/>
          <w:sz w:val="32"/>
          <w:szCs w:val="32"/>
        </w:rPr>
      </w:pPr>
    </w:p>
    <w:p w:rsidR="00AF535F" w:rsidRDefault="00AF535F" w:rsidP="00E86135">
      <w:pPr>
        <w:shd w:val="clear" w:color="auto" w:fill="FFFFFF"/>
        <w:spacing w:after="120"/>
        <w:outlineLvl w:val="0"/>
        <w:rPr>
          <w:b/>
          <w:bCs/>
          <w:color w:val="7030A0"/>
          <w:spacing w:val="-5"/>
          <w:kern w:val="36"/>
          <w:sz w:val="32"/>
          <w:szCs w:val="32"/>
        </w:rPr>
      </w:pPr>
    </w:p>
    <w:p w:rsidR="002F61B3" w:rsidRPr="005D2E49" w:rsidRDefault="002F61B3" w:rsidP="002F61B3">
      <w:pPr>
        <w:shd w:val="clear" w:color="auto" w:fill="FFFFFF"/>
        <w:spacing w:after="120"/>
        <w:outlineLvl w:val="0"/>
        <w:rPr>
          <w:b/>
          <w:bCs/>
          <w:i/>
          <w:color w:val="7030A0"/>
          <w:spacing w:val="-5"/>
          <w:kern w:val="36"/>
          <w:sz w:val="32"/>
          <w:szCs w:val="32"/>
          <w:u w:val="single"/>
        </w:rPr>
      </w:pPr>
      <w:r>
        <w:rPr>
          <w:b/>
          <w:bCs/>
          <w:i/>
          <w:color w:val="7030A0"/>
          <w:spacing w:val="-5"/>
          <w:kern w:val="36"/>
          <w:sz w:val="32"/>
          <w:szCs w:val="32"/>
          <w:u w:val="single"/>
        </w:rPr>
        <w:t>Agerpres</w:t>
      </w:r>
      <w:r w:rsidRPr="005D2E49">
        <w:rPr>
          <w:b/>
          <w:bCs/>
          <w:i/>
          <w:color w:val="7030A0"/>
          <w:spacing w:val="-5"/>
          <w:kern w:val="36"/>
          <w:sz w:val="32"/>
          <w:szCs w:val="32"/>
          <w:u w:val="single"/>
        </w:rPr>
        <w:t>.ro</w:t>
      </w:r>
    </w:p>
    <w:p w:rsidR="002F61B3" w:rsidRPr="002F61B3" w:rsidRDefault="002F61B3" w:rsidP="002F61B3">
      <w:pPr>
        <w:shd w:val="clear" w:color="auto" w:fill="FFFFFF"/>
        <w:spacing w:after="120"/>
        <w:outlineLvl w:val="0"/>
        <w:rPr>
          <w:b/>
          <w:bCs/>
          <w:color w:val="333333"/>
          <w:spacing w:val="-5"/>
          <w:kern w:val="36"/>
          <w:sz w:val="28"/>
          <w:szCs w:val="28"/>
        </w:rPr>
      </w:pPr>
      <w:r w:rsidRPr="002F61B3">
        <w:rPr>
          <w:b/>
          <w:bCs/>
          <w:color w:val="333333"/>
          <w:spacing w:val="-5"/>
          <w:kern w:val="36"/>
          <w:sz w:val="28"/>
          <w:szCs w:val="28"/>
        </w:rPr>
        <w:t>Comunicat de presă - Primăria </w:t>
      </w:r>
      <w:r w:rsidRPr="002F61B3">
        <w:rPr>
          <w:b/>
          <w:bCs/>
          <w:color w:val="000000"/>
          <w:spacing w:val="-5"/>
          <w:kern w:val="36"/>
          <w:sz w:val="28"/>
          <w:szCs w:val="28"/>
          <w:shd w:val="clear" w:color="auto" w:fill="FFFF00"/>
        </w:rPr>
        <w:t>sectorului</w:t>
      </w:r>
      <w:r w:rsidRPr="002F61B3">
        <w:rPr>
          <w:b/>
          <w:bCs/>
          <w:color w:val="333333"/>
          <w:spacing w:val="-5"/>
          <w:kern w:val="36"/>
          <w:sz w:val="28"/>
          <w:szCs w:val="28"/>
        </w:rPr>
        <w:t> </w:t>
      </w:r>
      <w:r w:rsidRPr="002F61B3">
        <w:rPr>
          <w:b/>
          <w:bCs/>
          <w:color w:val="000000"/>
          <w:spacing w:val="-5"/>
          <w:kern w:val="36"/>
          <w:sz w:val="28"/>
          <w:szCs w:val="28"/>
          <w:shd w:val="clear" w:color="auto" w:fill="FFFF00"/>
        </w:rPr>
        <w:t>6</w:t>
      </w:r>
    </w:p>
    <w:p w:rsidR="002F61B3" w:rsidRPr="002F61B3" w:rsidRDefault="002F61B3" w:rsidP="002F61B3">
      <w:pPr>
        <w:shd w:val="clear" w:color="auto" w:fill="FFFFFF"/>
        <w:spacing w:after="250"/>
        <w:rPr>
          <w:b/>
          <w:color w:val="FF0000"/>
          <w:sz w:val="28"/>
          <w:szCs w:val="28"/>
        </w:rPr>
      </w:pPr>
      <w:r w:rsidRPr="002F61B3">
        <w:rPr>
          <w:b/>
          <w:color w:val="FF0000"/>
          <w:sz w:val="28"/>
          <w:szCs w:val="28"/>
        </w:rPr>
        <w:t>Aur și argint pentru Miruna Iordache, copil talentat al </w:t>
      </w:r>
      <w:r w:rsidRPr="002F61B3">
        <w:rPr>
          <w:b/>
          <w:color w:val="FF0000"/>
          <w:sz w:val="28"/>
          <w:szCs w:val="28"/>
          <w:shd w:val="clear" w:color="auto" w:fill="FFFF00"/>
        </w:rPr>
        <w:t>Sectorului</w:t>
      </w:r>
      <w:r w:rsidRPr="002F61B3">
        <w:rPr>
          <w:b/>
          <w:color w:val="FF0000"/>
          <w:sz w:val="28"/>
          <w:szCs w:val="28"/>
        </w:rPr>
        <w:t> </w:t>
      </w:r>
      <w:r w:rsidRPr="002F61B3">
        <w:rPr>
          <w:b/>
          <w:color w:val="FF0000"/>
          <w:sz w:val="28"/>
          <w:szCs w:val="28"/>
          <w:shd w:val="clear" w:color="auto" w:fill="FFFF00"/>
        </w:rPr>
        <w:t>6</w:t>
      </w:r>
    </w:p>
    <w:p w:rsidR="002F61B3" w:rsidRPr="002F61B3" w:rsidRDefault="002F61B3" w:rsidP="002F61B3">
      <w:pPr>
        <w:shd w:val="clear" w:color="auto" w:fill="FFFFFF"/>
        <w:spacing w:before="240" w:after="240"/>
        <w:rPr>
          <w:rFonts w:ascii="Georgia" w:hAnsi="Georgia"/>
          <w:color w:val="333333"/>
          <w:sz w:val="16"/>
          <w:szCs w:val="16"/>
        </w:rPr>
      </w:pPr>
      <w:r w:rsidRPr="002F61B3">
        <w:rPr>
          <w:rFonts w:ascii="Georgia" w:hAnsi="Georgia"/>
          <w:color w:val="333333"/>
          <w:sz w:val="16"/>
          <w:szCs w:val="16"/>
        </w:rPr>
        <w:t>La cea de-a VI-a ediție a Concursului Național de Gimnastică Aerobică 'Cupa Iașului', ce a avut loc la începutul lunii octombrie 201</w:t>
      </w:r>
      <w:r w:rsidRPr="002F61B3">
        <w:rPr>
          <w:rFonts w:ascii="Arial" w:hAnsi="Arial" w:cs="Arial"/>
          <w:color w:val="000000"/>
          <w:sz w:val="14"/>
          <w:szCs w:val="14"/>
          <w:shd w:val="clear" w:color="auto" w:fill="FFFF00"/>
        </w:rPr>
        <w:t>6</w:t>
      </w:r>
      <w:r w:rsidRPr="002F61B3">
        <w:rPr>
          <w:rFonts w:ascii="Georgia" w:hAnsi="Georgia"/>
          <w:color w:val="333333"/>
          <w:sz w:val="16"/>
          <w:szCs w:val="16"/>
        </w:rPr>
        <w:t>, Miruna Iordache, un copil extrem de talentat, aflat în sistemul de asistență maternală al Direcției Generale de Asistență Socială și Protecția Copilului Sector</w:t>
      </w:r>
      <w:r w:rsidRPr="002F61B3">
        <w:rPr>
          <w:rFonts w:ascii="Georgia" w:hAnsi="Georgia"/>
          <w:color w:val="333333"/>
          <w:sz w:val="16"/>
        </w:rPr>
        <w:t> </w:t>
      </w:r>
      <w:r w:rsidRPr="002F61B3">
        <w:rPr>
          <w:rFonts w:ascii="Arial" w:hAnsi="Arial" w:cs="Arial"/>
          <w:color w:val="000000"/>
          <w:sz w:val="14"/>
          <w:szCs w:val="14"/>
          <w:shd w:val="clear" w:color="auto" w:fill="FFFF00"/>
        </w:rPr>
        <w:t>6</w:t>
      </w:r>
      <w:r w:rsidRPr="002F61B3">
        <w:rPr>
          <w:rFonts w:ascii="Georgia" w:hAnsi="Georgia"/>
          <w:color w:val="333333"/>
          <w:sz w:val="16"/>
          <w:szCs w:val="16"/>
        </w:rPr>
        <w:t>, și-a adăugat în palmaresul, deja impresionant, încă două medalii de aur și una de argint.</w:t>
      </w:r>
    </w:p>
    <w:p w:rsidR="002F61B3" w:rsidRPr="002F61B3" w:rsidRDefault="002F61B3" w:rsidP="002F61B3">
      <w:pPr>
        <w:shd w:val="clear" w:color="auto" w:fill="FFFFFF"/>
        <w:spacing w:before="240" w:after="240"/>
        <w:rPr>
          <w:rFonts w:ascii="Georgia" w:hAnsi="Georgia"/>
          <w:color w:val="333333"/>
          <w:sz w:val="16"/>
          <w:szCs w:val="16"/>
        </w:rPr>
      </w:pPr>
      <w:r w:rsidRPr="002F61B3">
        <w:rPr>
          <w:rFonts w:ascii="Georgia" w:hAnsi="Georgia"/>
          <w:color w:val="333333"/>
          <w:sz w:val="16"/>
          <w:szCs w:val="16"/>
        </w:rPr>
        <w:t>Cu o execuție excepțională, Miruna Iordache, în vârstă de 13 ani, și-a adjudecat aurul la proba individual feminin și perechi mixte, iar argintul l-a obținut la proba de trio.</w:t>
      </w:r>
    </w:p>
    <w:p w:rsidR="002F61B3" w:rsidRPr="002F61B3" w:rsidRDefault="002F61B3" w:rsidP="002F61B3">
      <w:pPr>
        <w:shd w:val="clear" w:color="auto" w:fill="FFFFFF"/>
        <w:rPr>
          <w:rFonts w:ascii="Georgia" w:hAnsi="Georgia"/>
          <w:color w:val="333333"/>
          <w:sz w:val="16"/>
          <w:szCs w:val="16"/>
        </w:rPr>
      </w:pPr>
      <w:r w:rsidRPr="002F61B3">
        <w:rPr>
          <w:rFonts w:ascii="Georgia" w:hAnsi="Georgia"/>
          <w:color w:val="333333"/>
          <w:sz w:val="16"/>
          <w:szCs w:val="16"/>
        </w:rPr>
        <w:t>În decurs de trei ani, Miruna a obținut 24 de medalii, dintre care 19 de aur, 4 de argint și una de bronz, la cele mai importante competiții din țară și din străinătate pentru care a muncit din greu.</w:t>
      </w:r>
    </w:p>
    <w:p w:rsidR="002F61B3" w:rsidRPr="002F61B3" w:rsidRDefault="002F61B3" w:rsidP="002F61B3">
      <w:pPr>
        <w:shd w:val="clear" w:color="auto" w:fill="FFFFFF"/>
        <w:spacing w:before="240" w:after="240"/>
        <w:rPr>
          <w:rFonts w:ascii="Georgia" w:hAnsi="Georgia"/>
          <w:color w:val="333333"/>
          <w:sz w:val="16"/>
          <w:szCs w:val="16"/>
        </w:rPr>
      </w:pPr>
      <w:r w:rsidRPr="002F61B3">
        <w:rPr>
          <w:rFonts w:ascii="Georgia" w:hAnsi="Georgia"/>
          <w:color w:val="333333"/>
          <w:sz w:val="16"/>
          <w:szCs w:val="16"/>
        </w:rPr>
        <w:t xml:space="preserve">Miruna se află în grija unei asistente maternale, care alături de soțul său, face toate eforturile posibile </w:t>
      </w:r>
      <w:proofErr w:type="gramStart"/>
      <w:r w:rsidRPr="002F61B3">
        <w:rPr>
          <w:rFonts w:ascii="Georgia" w:hAnsi="Georgia"/>
          <w:color w:val="333333"/>
          <w:sz w:val="16"/>
          <w:szCs w:val="16"/>
        </w:rPr>
        <w:t>să</w:t>
      </w:r>
      <w:proofErr w:type="gramEnd"/>
      <w:r w:rsidRPr="002F61B3">
        <w:rPr>
          <w:rFonts w:ascii="Georgia" w:hAnsi="Georgia"/>
          <w:color w:val="333333"/>
          <w:sz w:val="16"/>
          <w:szCs w:val="16"/>
        </w:rPr>
        <w:t xml:space="preserve"> o încurajeze și să o susțină în ceea ce consideră că va fi o carieră de succes. Fata </w:t>
      </w:r>
      <w:proofErr w:type="gramStart"/>
      <w:r w:rsidRPr="002F61B3">
        <w:rPr>
          <w:rFonts w:ascii="Georgia" w:hAnsi="Georgia"/>
          <w:color w:val="333333"/>
          <w:sz w:val="16"/>
          <w:szCs w:val="16"/>
        </w:rPr>
        <w:t>este</w:t>
      </w:r>
      <w:proofErr w:type="gramEnd"/>
      <w:r w:rsidRPr="002F61B3">
        <w:rPr>
          <w:rFonts w:ascii="Georgia" w:hAnsi="Georgia"/>
          <w:color w:val="333333"/>
          <w:sz w:val="16"/>
          <w:szCs w:val="16"/>
        </w:rPr>
        <w:t xml:space="preserve"> elevă la Școala Sf. Mare Mucenic Gheorghe în clasa a VII-a, iar printre pasiuni se numără înotul și plimbările cu bicicleta.</w:t>
      </w:r>
    </w:p>
    <w:p w:rsidR="002F61B3" w:rsidRPr="002F61B3" w:rsidRDefault="002F61B3" w:rsidP="002F61B3">
      <w:pPr>
        <w:shd w:val="clear" w:color="auto" w:fill="FFFFFF"/>
        <w:spacing w:before="240" w:after="240"/>
        <w:rPr>
          <w:rFonts w:ascii="Georgia" w:hAnsi="Georgia"/>
          <w:color w:val="333333"/>
          <w:sz w:val="16"/>
          <w:szCs w:val="16"/>
        </w:rPr>
      </w:pPr>
      <w:r w:rsidRPr="002F61B3">
        <w:rPr>
          <w:rFonts w:ascii="Georgia" w:hAnsi="Georgia"/>
          <w:color w:val="333333"/>
          <w:sz w:val="16"/>
          <w:szCs w:val="16"/>
        </w:rPr>
        <w:t xml:space="preserve">În prezent Miruna </w:t>
      </w:r>
      <w:proofErr w:type="gramStart"/>
      <w:r w:rsidRPr="002F61B3">
        <w:rPr>
          <w:rFonts w:ascii="Georgia" w:hAnsi="Georgia"/>
          <w:color w:val="333333"/>
          <w:sz w:val="16"/>
          <w:szCs w:val="16"/>
        </w:rPr>
        <w:t>este</w:t>
      </w:r>
      <w:proofErr w:type="gramEnd"/>
      <w:r w:rsidRPr="002F61B3">
        <w:rPr>
          <w:rFonts w:ascii="Georgia" w:hAnsi="Georgia"/>
          <w:color w:val="333333"/>
          <w:sz w:val="16"/>
          <w:szCs w:val="16"/>
        </w:rPr>
        <w:t xml:space="preserve"> bursiera Fundației Ciprian Marica, bursă care o va susține pe tot parcursul dezvoltării ei în domeniul ales. De asemenea, este înscrisă din anul 2013 la Clubul sportiv 'Universitatea Națională de Educație Fizică și Sport', la secția de gimnastică aerobică, unde muncește cu dăruire pentru fiecare trofeu câștigat.</w:t>
      </w:r>
    </w:p>
    <w:p w:rsidR="002F61B3" w:rsidRDefault="002F61B3" w:rsidP="002F61B3">
      <w:pPr>
        <w:shd w:val="clear" w:color="auto" w:fill="FFFFFF"/>
        <w:spacing w:before="240" w:after="240"/>
        <w:rPr>
          <w:rFonts w:ascii="Georgia" w:hAnsi="Georgia"/>
          <w:color w:val="333333"/>
          <w:sz w:val="16"/>
          <w:szCs w:val="16"/>
        </w:rPr>
      </w:pPr>
      <w:r w:rsidRPr="002F61B3">
        <w:rPr>
          <w:rFonts w:ascii="Georgia" w:hAnsi="Georgia"/>
          <w:color w:val="333333"/>
          <w:sz w:val="16"/>
          <w:szCs w:val="16"/>
        </w:rPr>
        <w:t>Serviciul Relații cu Mass-Media, Societatea Civilă, Protocol Evenimente</w:t>
      </w:r>
    </w:p>
    <w:p w:rsidR="002F61B3" w:rsidRDefault="002F61B3" w:rsidP="002F61B3">
      <w:pPr>
        <w:shd w:val="clear" w:color="auto" w:fill="FFFFFF"/>
        <w:spacing w:before="240" w:after="240"/>
        <w:rPr>
          <w:rFonts w:ascii="Georgia" w:hAnsi="Georgia"/>
          <w:color w:val="333333"/>
          <w:sz w:val="16"/>
          <w:szCs w:val="16"/>
        </w:rPr>
      </w:pPr>
    </w:p>
    <w:p w:rsidR="002F61B3" w:rsidRPr="005D2E49" w:rsidRDefault="002F61B3" w:rsidP="002F61B3">
      <w:pPr>
        <w:shd w:val="clear" w:color="auto" w:fill="FFFFFF"/>
        <w:spacing w:after="120"/>
        <w:outlineLvl w:val="0"/>
        <w:rPr>
          <w:b/>
          <w:bCs/>
          <w:i/>
          <w:color w:val="7030A0"/>
          <w:spacing w:val="-5"/>
          <w:kern w:val="36"/>
          <w:sz w:val="32"/>
          <w:szCs w:val="32"/>
          <w:u w:val="single"/>
        </w:rPr>
      </w:pPr>
      <w:r>
        <w:rPr>
          <w:b/>
          <w:bCs/>
          <w:i/>
          <w:color w:val="7030A0"/>
          <w:spacing w:val="-5"/>
          <w:kern w:val="36"/>
          <w:sz w:val="32"/>
          <w:szCs w:val="32"/>
          <w:u w:val="single"/>
        </w:rPr>
        <w:t>Agerpres</w:t>
      </w:r>
      <w:r w:rsidRPr="005D2E49">
        <w:rPr>
          <w:b/>
          <w:bCs/>
          <w:i/>
          <w:color w:val="7030A0"/>
          <w:spacing w:val="-5"/>
          <w:kern w:val="36"/>
          <w:sz w:val="32"/>
          <w:szCs w:val="32"/>
          <w:u w:val="single"/>
        </w:rPr>
        <w:t>.ro</w:t>
      </w:r>
    </w:p>
    <w:p w:rsidR="002F61B3" w:rsidRPr="002F61B3" w:rsidRDefault="002F61B3" w:rsidP="002F61B3">
      <w:pPr>
        <w:shd w:val="clear" w:color="auto" w:fill="FFFFFF"/>
        <w:spacing w:after="120"/>
        <w:outlineLvl w:val="0"/>
        <w:rPr>
          <w:b/>
          <w:bCs/>
          <w:color w:val="333333"/>
          <w:spacing w:val="-5"/>
          <w:kern w:val="36"/>
        </w:rPr>
      </w:pPr>
      <w:r w:rsidRPr="002F61B3">
        <w:rPr>
          <w:b/>
          <w:bCs/>
          <w:color w:val="333333"/>
          <w:spacing w:val="-5"/>
          <w:kern w:val="36"/>
        </w:rPr>
        <w:t>Comunicat de presă - Primăria </w:t>
      </w:r>
      <w:r w:rsidRPr="002F61B3">
        <w:rPr>
          <w:b/>
          <w:bCs/>
          <w:color w:val="000000"/>
          <w:spacing w:val="-5"/>
          <w:kern w:val="36"/>
          <w:shd w:val="clear" w:color="auto" w:fill="FFFF00"/>
        </w:rPr>
        <w:t>Sectorului</w:t>
      </w:r>
      <w:r w:rsidRPr="002F61B3">
        <w:rPr>
          <w:b/>
          <w:bCs/>
          <w:color w:val="333333"/>
          <w:spacing w:val="-5"/>
          <w:kern w:val="36"/>
        </w:rPr>
        <w:t> </w:t>
      </w:r>
      <w:r w:rsidRPr="002F61B3">
        <w:rPr>
          <w:b/>
          <w:bCs/>
          <w:color w:val="000000"/>
          <w:spacing w:val="-5"/>
          <w:kern w:val="36"/>
          <w:shd w:val="clear" w:color="auto" w:fill="FFFF00"/>
        </w:rPr>
        <w:t>6</w:t>
      </w:r>
    </w:p>
    <w:p w:rsidR="002F61B3" w:rsidRPr="002F61B3" w:rsidRDefault="002F61B3" w:rsidP="002F61B3">
      <w:pPr>
        <w:shd w:val="clear" w:color="auto" w:fill="FFFFFF"/>
        <w:spacing w:after="250"/>
        <w:rPr>
          <w:rFonts w:ascii="Arial" w:hAnsi="Arial" w:cs="Arial"/>
          <w:b/>
          <w:color w:val="333333"/>
          <w:sz w:val="32"/>
          <w:szCs w:val="32"/>
        </w:rPr>
      </w:pPr>
      <w:r w:rsidRPr="002F61B3">
        <w:rPr>
          <w:rFonts w:ascii="Arial" w:hAnsi="Arial" w:cs="Arial"/>
          <w:b/>
          <w:color w:val="333333"/>
          <w:sz w:val="32"/>
          <w:szCs w:val="32"/>
        </w:rPr>
        <w:t>Adăposturile improvizate în Cartierul Militari au fost dezafectate de către autoritatea locală</w:t>
      </w:r>
    </w:p>
    <w:p w:rsidR="002F61B3" w:rsidRPr="002F61B3" w:rsidRDefault="002F61B3" w:rsidP="002F61B3">
      <w:pPr>
        <w:shd w:val="clear" w:color="auto" w:fill="FFFFFF"/>
        <w:spacing w:before="240" w:after="240"/>
        <w:rPr>
          <w:rFonts w:ascii="Georgia" w:hAnsi="Georgia"/>
          <w:color w:val="333333"/>
          <w:sz w:val="16"/>
          <w:szCs w:val="16"/>
        </w:rPr>
      </w:pPr>
      <w:r w:rsidRPr="002F61B3">
        <w:rPr>
          <w:rFonts w:ascii="Georgia" w:hAnsi="Georgia"/>
          <w:color w:val="333333"/>
          <w:sz w:val="16"/>
          <w:szCs w:val="16"/>
        </w:rPr>
        <w:t>În urma unor sesizări primite de la cetățenii</w:t>
      </w:r>
      <w:r w:rsidRPr="002F61B3">
        <w:rPr>
          <w:rFonts w:ascii="Georgia" w:hAnsi="Georgia"/>
          <w:color w:val="333333"/>
          <w:sz w:val="16"/>
        </w:rPr>
        <w:t> </w:t>
      </w:r>
      <w:r w:rsidRPr="002F61B3">
        <w:rPr>
          <w:rFonts w:ascii="Arial" w:hAnsi="Arial" w:cs="Arial"/>
          <w:color w:val="000000"/>
          <w:sz w:val="14"/>
          <w:szCs w:val="14"/>
          <w:shd w:val="clear" w:color="auto" w:fill="FFFF00"/>
        </w:rPr>
        <w:t>Sectorului</w:t>
      </w:r>
      <w:r w:rsidRPr="002F61B3">
        <w:rPr>
          <w:rFonts w:ascii="Georgia" w:hAnsi="Georgia"/>
          <w:color w:val="333333"/>
          <w:sz w:val="16"/>
        </w:rPr>
        <w:t> </w:t>
      </w:r>
      <w:r w:rsidRPr="002F61B3">
        <w:rPr>
          <w:rFonts w:ascii="Arial" w:hAnsi="Arial" w:cs="Arial"/>
          <w:color w:val="000000"/>
          <w:sz w:val="14"/>
          <w:szCs w:val="14"/>
          <w:shd w:val="clear" w:color="auto" w:fill="FFFF00"/>
        </w:rPr>
        <w:t>6</w:t>
      </w:r>
      <w:r w:rsidRPr="002F61B3">
        <w:rPr>
          <w:rFonts w:ascii="Georgia" w:hAnsi="Georgia"/>
          <w:color w:val="333333"/>
          <w:sz w:val="16"/>
          <w:szCs w:val="16"/>
        </w:rPr>
        <w:t>, primarul Gabriel Mutu a dispus ca echipe formate din agenții Direcției Generale de Poliție Locală Sector</w:t>
      </w:r>
      <w:r w:rsidRPr="002F61B3">
        <w:rPr>
          <w:rFonts w:ascii="Georgia" w:hAnsi="Georgia"/>
          <w:color w:val="333333"/>
          <w:sz w:val="16"/>
        </w:rPr>
        <w:t> </w:t>
      </w:r>
      <w:r w:rsidRPr="002F61B3">
        <w:rPr>
          <w:rFonts w:ascii="Arial" w:hAnsi="Arial" w:cs="Arial"/>
          <w:color w:val="000000"/>
          <w:sz w:val="14"/>
          <w:szCs w:val="14"/>
          <w:shd w:val="clear" w:color="auto" w:fill="FFFF00"/>
        </w:rPr>
        <w:t>6</w:t>
      </w:r>
      <w:r w:rsidRPr="002F61B3">
        <w:rPr>
          <w:rFonts w:ascii="Georgia" w:hAnsi="Georgia"/>
          <w:color w:val="333333"/>
          <w:sz w:val="16"/>
          <w:szCs w:val="16"/>
        </w:rPr>
        <w:t>, în colaborare cu Administrația Domeniului Public și Dezvoltare Urbană Sector</w:t>
      </w:r>
      <w:r w:rsidRPr="002F61B3">
        <w:rPr>
          <w:rFonts w:ascii="Georgia" w:hAnsi="Georgia"/>
          <w:color w:val="333333"/>
          <w:sz w:val="16"/>
        </w:rPr>
        <w:t> </w:t>
      </w:r>
      <w:r w:rsidRPr="002F61B3">
        <w:rPr>
          <w:rFonts w:ascii="Arial" w:hAnsi="Arial" w:cs="Arial"/>
          <w:color w:val="000000"/>
          <w:sz w:val="14"/>
          <w:szCs w:val="14"/>
          <w:shd w:val="clear" w:color="auto" w:fill="FFFF00"/>
        </w:rPr>
        <w:t>6</w:t>
      </w:r>
      <w:r w:rsidRPr="002F61B3">
        <w:rPr>
          <w:rFonts w:ascii="Georgia" w:hAnsi="Georgia"/>
          <w:color w:val="333333"/>
          <w:sz w:val="16"/>
        </w:rPr>
        <w:t> </w:t>
      </w:r>
      <w:r w:rsidRPr="002F61B3">
        <w:rPr>
          <w:rFonts w:ascii="Georgia" w:hAnsi="Georgia"/>
          <w:color w:val="333333"/>
          <w:sz w:val="16"/>
          <w:szCs w:val="16"/>
        </w:rPr>
        <w:t>și SC URBAN SA, să facă verificări pe teren în Cartierul Militari — zona Str. Performanței, acolo unde mai mulți oameni ai străzii și-au improvizau adăposturi.</w:t>
      </w:r>
    </w:p>
    <w:p w:rsidR="002F61B3" w:rsidRPr="002F61B3" w:rsidRDefault="002F61B3" w:rsidP="002F61B3">
      <w:pPr>
        <w:shd w:val="clear" w:color="auto" w:fill="FFFFFF"/>
        <w:spacing w:before="240" w:after="240"/>
        <w:rPr>
          <w:rFonts w:ascii="Georgia" w:hAnsi="Georgia"/>
          <w:color w:val="333333"/>
          <w:sz w:val="16"/>
          <w:szCs w:val="16"/>
        </w:rPr>
      </w:pPr>
      <w:r w:rsidRPr="002F61B3">
        <w:rPr>
          <w:rFonts w:ascii="Georgia" w:hAnsi="Georgia"/>
          <w:color w:val="333333"/>
          <w:sz w:val="16"/>
          <w:szCs w:val="16"/>
        </w:rPr>
        <w:t>În urma acțiunilor desfășurate la sfârșitul săptămânii trecute, reprezentanții autorității locale au identificat trei persoane cu vârste cuprinse între 30 și 5</w:t>
      </w:r>
      <w:r w:rsidRPr="002F61B3">
        <w:rPr>
          <w:rFonts w:ascii="Arial" w:hAnsi="Arial" w:cs="Arial"/>
          <w:color w:val="000000"/>
          <w:sz w:val="14"/>
          <w:szCs w:val="14"/>
          <w:shd w:val="clear" w:color="auto" w:fill="FFFF00"/>
        </w:rPr>
        <w:t>6</w:t>
      </w:r>
      <w:r w:rsidRPr="002F61B3">
        <w:rPr>
          <w:rFonts w:ascii="Georgia" w:hAnsi="Georgia"/>
          <w:color w:val="333333"/>
          <w:sz w:val="16"/>
        </w:rPr>
        <w:t> </w:t>
      </w:r>
      <w:r w:rsidRPr="002F61B3">
        <w:rPr>
          <w:rFonts w:ascii="Georgia" w:hAnsi="Georgia"/>
          <w:color w:val="333333"/>
          <w:sz w:val="16"/>
          <w:szCs w:val="16"/>
        </w:rPr>
        <w:t xml:space="preserve">de ani, fără domiciliu, care depozitau mari cantități de deșeuri, perturbau ordinea și liniștea publică și produceau disconfortul cetățenilor. </w:t>
      </w:r>
      <w:proofErr w:type="gramStart"/>
      <w:r w:rsidRPr="002F61B3">
        <w:rPr>
          <w:rFonts w:ascii="Georgia" w:hAnsi="Georgia"/>
          <w:color w:val="333333"/>
          <w:sz w:val="16"/>
          <w:szCs w:val="16"/>
        </w:rPr>
        <w:t>Acestea au fost îndrumate către centrele de asistență socială de pe raza</w:t>
      </w:r>
      <w:r w:rsidRPr="002F61B3">
        <w:rPr>
          <w:rFonts w:ascii="Georgia" w:hAnsi="Georgia"/>
          <w:color w:val="333333"/>
          <w:sz w:val="16"/>
        </w:rPr>
        <w:t> </w:t>
      </w:r>
      <w:r w:rsidRPr="002F61B3">
        <w:rPr>
          <w:rFonts w:ascii="Arial" w:hAnsi="Arial" w:cs="Arial"/>
          <w:color w:val="000000"/>
          <w:sz w:val="14"/>
          <w:szCs w:val="14"/>
          <w:shd w:val="clear" w:color="auto" w:fill="FFFF00"/>
        </w:rPr>
        <w:t>Sectorului</w:t>
      </w:r>
      <w:r w:rsidRPr="002F61B3">
        <w:rPr>
          <w:rFonts w:ascii="Georgia" w:hAnsi="Georgia"/>
          <w:color w:val="333333"/>
          <w:sz w:val="16"/>
        </w:rPr>
        <w:t> </w:t>
      </w:r>
      <w:r w:rsidRPr="002F61B3">
        <w:rPr>
          <w:rFonts w:ascii="Arial" w:hAnsi="Arial" w:cs="Arial"/>
          <w:color w:val="000000"/>
          <w:sz w:val="14"/>
          <w:szCs w:val="14"/>
          <w:shd w:val="clear" w:color="auto" w:fill="FFFF00"/>
        </w:rPr>
        <w:t>6</w:t>
      </w:r>
      <w:r w:rsidRPr="002F61B3">
        <w:rPr>
          <w:rFonts w:ascii="Georgia" w:hAnsi="Georgia"/>
          <w:color w:val="333333"/>
          <w:sz w:val="16"/>
        </w:rPr>
        <w:t> </w:t>
      </w:r>
      <w:r w:rsidRPr="002F61B3">
        <w:rPr>
          <w:rFonts w:ascii="Georgia" w:hAnsi="Georgia"/>
          <w:color w:val="333333"/>
          <w:sz w:val="16"/>
          <w:szCs w:val="16"/>
        </w:rPr>
        <w:t>pentru a beneficia de servicii sociale.</w:t>
      </w:r>
      <w:proofErr w:type="gramEnd"/>
    </w:p>
    <w:p w:rsidR="002F61B3" w:rsidRPr="002F61B3" w:rsidRDefault="002F61B3" w:rsidP="002F61B3">
      <w:pPr>
        <w:shd w:val="clear" w:color="auto" w:fill="FFFFFF"/>
        <w:rPr>
          <w:rFonts w:ascii="Georgia" w:hAnsi="Georgia"/>
          <w:color w:val="333333"/>
          <w:sz w:val="16"/>
          <w:szCs w:val="16"/>
        </w:rPr>
      </w:pPr>
      <w:proofErr w:type="gramStart"/>
      <w:r w:rsidRPr="002F61B3">
        <w:rPr>
          <w:rFonts w:ascii="Georgia" w:hAnsi="Georgia"/>
          <w:color w:val="333333"/>
          <w:sz w:val="16"/>
          <w:szCs w:val="16"/>
        </w:rPr>
        <w:t>Operatorul de salubritate a ridicat întreaga cantitate de deșeuri, iar în perioada următoare, polițiștii locali vor monitoriza zona menționată.</w:t>
      </w:r>
      <w:proofErr w:type="gramEnd"/>
    </w:p>
    <w:p w:rsidR="002F61B3" w:rsidRPr="002F61B3" w:rsidRDefault="002F61B3" w:rsidP="002F61B3">
      <w:pPr>
        <w:shd w:val="clear" w:color="auto" w:fill="FFFFFF"/>
        <w:spacing w:before="240" w:after="240"/>
        <w:rPr>
          <w:rFonts w:ascii="Georgia" w:hAnsi="Georgia"/>
          <w:color w:val="333333"/>
          <w:sz w:val="16"/>
          <w:szCs w:val="16"/>
        </w:rPr>
      </w:pPr>
      <w:r w:rsidRPr="002F61B3">
        <w:rPr>
          <w:rFonts w:ascii="Georgia" w:hAnsi="Georgia"/>
          <w:color w:val="333333"/>
          <w:sz w:val="16"/>
          <w:szCs w:val="16"/>
        </w:rPr>
        <w:t>Poliția Locală Sector</w:t>
      </w:r>
      <w:r w:rsidRPr="002F61B3">
        <w:rPr>
          <w:rFonts w:ascii="Georgia" w:hAnsi="Georgia"/>
          <w:color w:val="333333"/>
          <w:sz w:val="16"/>
        </w:rPr>
        <w:t> </w:t>
      </w:r>
      <w:r w:rsidRPr="002F61B3">
        <w:rPr>
          <w:rFonts w:ascii="Arial" w:hAnsi="Arial" w:cs="Arial"/>
          <w:color w:val="000000"/>
          <w:sz w:val="14"/>
          <w:szCs w:val="14"/>
          <w:shd w:val="clear" w:color="auto" w:fill="FFFF00"/>
        </w:rPr>
        <w:t>6</w:t>
      </w:r>
      <w:r w:rsidRPr="002F61B3">
        <w:rPr>
          <w:rFonts w:ascii="Georgia" w:hAnsi="Georgia"/>
          <w:color w:val="333333"/>
          <w:sz w:val="16"/>
        </w:rPr>
        <w:t> </w:t>
      </w:r>
      <w:r w:rsidRPr="002F61B3">
        <w:rPr>
          <w:rFonts w:ascii="Georgia" w:hAnsi="Georgia"/>
          <w:color w:val="333333"/>
          <w:sz w:val="16"/>
          <w:szCs w:val="16"/>
        </w:rPr>
        <w:t xml:space="preserve">recomandă aducerea la cunoștința autorităților </w:t>
      </w:r>
      <w:proofErr w:type="gramStart"/>
      <w:r w:rsidRPr="002F61B3">
        <w:rPr>
          <w:rFonts w:ascii="Georgia" w:hAnsi="Georgia"/>
          <w:color w:val="333333"/>
          <w:sz w:val="16"/>
          <w:szCs w:val="16"/>
        </w:rPr>
        <w:t>a</w:t>
      </w:r>
      <w:proofErr w:type="gramEnd"/>
      <w:r w:rsidRPr="002F61B3">
        <w:rPr>
          <w:rFonts w:ascii="Georgia" w:hAnsi="Georgia"/>
          <w:color w:val="333333"/>
          <w:sz w:val="16"/>
          <w:szCs w:val="16"/>
        </w:rPr>
        <w:t xml:space="preserve"> eventualelor situații similare pentru gestionarea acestora cu maximă operativitate.</w:t>
      </w:r>
    </w:p>
    <w:p w:rsidR="002F61B3" w:rsidRPr="002F61B3" w:rsidRDefault="002F61B3" w:rsidP="002F61B3">
      <w:pPr>
        <w:shd w:val="clear" w:color="auto" w:fill="FFFFFF"/>
        <w:spacing w:before="240" w:after="240"/>
        <w:rPr>
          <w:rFonts w:ascii="Georgia" w:hAnsi="Georgia"/>
          <w:color w:val="333333"/>
          <w:sz w:val="16"/>
          <w:szCs w:val="16"/>
        </w:rPr>
      </w:pPr>
      <w:r w:rsidRPr="002F61B3">
        <w:rPr>
          <w:rFonts w:ascii="Georgia" w:hAnsi="Georgia"/>
          <w:color w:val="333333"/>
          <w:sz w:val="16"/>
          <w:szCs w:val="16"/>
        </w:rPr>
        <w:t>Serviciul Relații cu Mass-Media, Societatea Civilă, Protocol Evenimente</w:t>
      </w:r>
    </w:p>
    <w:p w:rsidR="002F61B3" w:rsidRPr="002F61B3" w:rsidRDefault="002F61B3" w:rsidP="002F61B3">
      <w:pPr>
        <w:shd w:val="clear" w:color="auto" w:fill="FFFFFF"/>
        <w:spacing w:before="240" w:after="240"/>
        <w:rPr>
          <w:rFonts w:ascii="Georgia" w:hAnsi="Georgia"/>
          <w:color w:val="333333"/>
          <w:sz w:val="16"/>
          <w:szCs w:val="16"/>
        </w:rPr>
      </w:pPr>
    </w:p>
    <w:p w:rsidR="00F95565" w:rsidRDefault="00F95565" w:rsidP="009D4C7A">
      <w:pPr>
        <w:pStyle w:val="NormalWeb"/>
        <w:shd w:val="clear" w:color="auto" w:fill="FFFFFF"/>
        <w:spacing w:before="0" w:beforeAutospacing="0" w:after="0" w:afterAutospacing="0" w:line="240" w:lineRule="atLeast"/>
        <w:rPr>
          <w:b/>
          <w:color w:val="7030A0"/>
          <w:u w:val="single"/>
        </w:rPr>
      </w:pPr>
    </w:p>
    <w:p w:rsidR="002F61B3" w:rsidRDefault="002F61B3" w:rsidP="009D4C7A">
      <w:pPr>
        <w:pStyle w:val="NormalWeb"/>
        <w:shd w:val="clear" w:color="auto" w:fill="FFFFFF"/>
        <w:spacing w:before="0" w:beforeAutospacing="0" w:after="0" w:afterAutospacing="0" w:line="240" w:lineRule="atLeast"/>
        <w:rPr>
          <w:b/>
          <w:color w:val="7030A0"/>
          <w:u w:val="single"/>
        </w:rPr>
      </w:pPr>
    </w:p>
    <w:p w:rsidR="002F61B3" w:rsidRDefault="002F61B3" w:rsidP="009D4C7A">
      <w:pPr>
        <w:pStyle w:val="NormalWeb"/>
        <w:shd w:val="clear" w:color="auto" w:fill="FFFFFF"/>
        <w:spacing w:before="0" w:beforeAutospacing="0" w:after="0" w:afterAutospacing="0" w:line="240" w:lineRule="atLeast"/>
        <w:rPr>
          <w:b/>
          <w:color w:val="7030A0"/>
          <w:u w:val="single"/>
        </w:rPr>
      </w:pPr>
    </w:p>
    <w:p w:rsidR="002F61B3" w:rsidRPr="0081685A" w:rsidRDefault="002F61B3" w:rsidP="009D4C7A">
      <w:pPr>
        <w:pStyle w:val="NormalWeb"/>
        <w:shd w:val="clear" w:color="auto" w:fill="FFFFFF"/>
        <w:spacing w:before="0" w:beforeAutospacing="0" w:after="0" w:afterAutospacing="0" w:line="240" w:lineRule="atLeast"/>
        <w:rPr>
          <w:b/>
          <w:color w:val="7030A0"/>
          <w:u w:val="single"/>
        </w:rPr>
      </w:pPr>
    </w:p>
    <w:p w:rsidR="00232053" w:rsidRPr="009D4C7A" w:rsidRDefault="00CC67AB" w:rsidP="009D4C7A">
      <w:pPr>
        <w:pStyle w:val="NormalWeb"/>
        <w:shd w:val="clear" w:color="auto" w:fill="FFFFFF"/>
        <w:spacing w:before="0" w:beforeAutospacing="0" w:after="0" w:afterAutospacing="0" w:line="240" w:lineRule="atLeast"/>
        <w:rPr>
          <w:rFonts w:ascii="Arial" w:hAnsi="Arial" w:cs="Arial"/>
          <w:color w:val="333333"/>
          <w:sz w:val="15"/>
          <w:szCs w:val="15"/>
        </w:rPr>
      </w:pPr>
      <w:r>
        <w:rPr>
          <w:b/>
          <w:color w:val="7030A0"/>
          <w:sz w:val="28"/>
          <w:szCs w:val="28"/>
          <w:u w:val="single"/>
        </w:rPr>
        <w:lastRenderedPageBreak/>
        <w:t>PUTEREA</w:t>
      </w:r>
    </w:p>
    <w:p w:rsidR="009D4C7A" w:rsidRPr="00F07A35" w:rsidRDefault="009D4C7A" w:rsidP="009D4C7A">
      <w:pPr>
        <w:shd w:val="clear" w:color="auto" w:fill="FFFFFF"/>
        <w:rPr>
          <w:rFonts w:ascii="Roboto Condensed" w:hAnsi="Roboto Condensed"/>
          <w:b/>
          <w:color w:val="444444"/>
          <w:sz w:val="16"/>
          <w:szCs w:val="16"/>
        </w:rPr>
      </w:pPr>
      <w:r>
        <w:rPr>
          <w:rFonts w:ascii="Roboto Condensed" w:hAnsi="Roboto Condensed"/>
          <w:color w:val="444444"/>
          <w:sz w:val="16"/>
          <w:szCs w:val="16"/>
        </w:rPr>
        <w:br/>
      </w:r>
    </w:p>
    <w:p w:rsidR="00CC67AB" w:rsidRPr="002F61B3" w:rsidRDefault="00CC67AB" w:rsidP="00CC67AB">
      <w:pPr>
        <w:pStyle w:val="Heading1"/>
        <w:shd w:val="clear" w:color="auto" w:fill="FFFFFF"/>
        <w:spacing w:before="0" w:beforeAutospacing="0" w:afterAutospacing="0"/>
        <w:rPr>
          <w:rFonts w:ascii="Roboto Condensed" w:hAnsi="Roboto Condensed"/>
          <w:bCs w:val="0"/>
          <w:color w:val="000000"/>
          <w:sz w:val="40"/>
          <w:szCs w:val="40"/>
        </w:rPr>
      </w:pPr>
      <w:r w:rsidRPr="002F61B3">
        <w:rPr>
          <w:rFonts w:ascii="Roboto Condensed" w:hAnsi="Roboto Condensed"/>
          <w:bCs w:val="0"/>
          <w:color w:val="000000"/>
          <w:sz w:val="40"/>
          <w:szCs w:val="40"/>
        </w:rPr>
        <w:t>Totul despre ajutoarele pentru încălzire</w:t>
      </w:r>
    </w:p>
    <w:p w:rsidR="00CC67AB" w:rsidRDefault="00CC67AB" w:rsidP="00CC67AB">
      <w:pPr>
        <w:shd w:val="clear" w:color="auto" w:fill="FFFFFF"/>
        <w:jc w:val="center"/>
        <w:rPr>
          <w:rFonts w:ascii="Roboto Condensed" w:hAnsi="Roboto Condensed"/>
          <w:color w:val="444444"/>
          <w:sz w:val="16"/>
          <w:szCs w:val="16"/>
        </w:rPr>
      </w:pPr>
      <w:r>
        <w:rPr>
          <w:rFonts w:ascii="Roboto Condensed" w:hAnsi="Roboto Condensed"/>
          <w:noProof/>
          <w:color w:val="444444"/>
          <w:sz w:val="16"/>
          <w:szCs w:val="16"/>
        </w:rPr>
        <w:drawing>
          <wp:inline distT="0" distB="0" distL="0" distR="0">
            <wp:extent cx="4178300" cy="2444750"/>
            <wp:effectExtent l="19050" t="0" r="0" b="0"/>
            <wp:docPr id="2" name="Picture 1" descr="Totul despre ajutoarele pentru încălz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ul despre ajutoarele pentru încălzire"/>
                    <pic:cNvPicPr>
                      <a:picLocks noChangeAspect="1" noChangeArrowheads="1"/>
                    </pic:cNvPicPr>
                  </pic:nvPicPr>
                  <pic:blipFill>
                    <a:blip r:embed="rId5"/>
                    <a:srcRect/>
                    <a:stretch>
                      <a:fillRect/>
                    </a:stretch>
                  </pic:blipFill>
                  <pic:spPr bwMode="auto">
                    <a:xfrm>
                      <a:off x="0" y="0"/>
                      <a:ext cx="4178300" cy="2444750"/>
                    </a:xfrm>
                    <a:prstGeom prst="rect">
                      <a:avLst/>
                    </a:prstGeom>
                    <a:noFill/>
                    <a:ln w="9525">
                      <a:noFill/>
                      <a:miter lim="800000"/>
                      <a:headEnd/>
                      <a:tailEnd/>
                    </a:ln>
                  </pic:spPr>
                </pic:pic>
              </a:graphicData>
            </a:graphic>
          </wp:inline>
        </w:drawing>
      </w:r>
    </w:p>
    <w:p w:rsidR="00CC67AB" w:rsidRDefault="00CC67AB" w:rsidP="00CC67AB">
      <w:pPr>
        <w:shd w:val="clear" w:color="auto" w:fill="FFFFFF"/>
        <w:rPr>
          <w:rFonts w:ascii="Roboto Condensed" w:hAnsi="Roboto Condensed"/>
          <w:color w:val="444444"/>
          <w:sz w:val="16"/>
          <w:szCs w:val="16"/>
        </w:rPr>
      </w:pPr>
      <w:hyperlink r:id="rId6" w:tgtFrame="_blank" w:tooltip="Email" w:history="1">
        <w:r>
          <w:rPr>
            <w:rStyle w:val="Hyperlink"/>
            <w:rFonts w:ascii="Roboto Condensed" w:hAnsi="Roboto Condensed"/>
            <w:color w:val="222222"/>
            <w:sz w:val="16"/>
            <w:szCs w:val="16"/>
          </w:rPr>
          <w:t> E-mail</w:t>
        </w:r>
      </w:hyperlink>
      <w:hyperlink r:id="rId7" w:tooltip="Tweet" w:history="1">
        <w:r>
          <w:rPr>
            <w:rStyle w:val="Hyperlink"/>
            <w:rFonts w:ascii="Roboto Condensed" w:hAnsi="Roboto Condensed"/>
            <w:color w:val="222222"/>
            <w:sz w:val="16"/>
            <w:szCs w:val="16"/>
          </w:rPr>
          <w:t> Twitter</w:t>
        </w:r>
      </w:hyperlink>
      <w:hyperlink r:id="rId8" w:tooltip="Favorite" w:history="1">
        <w:r>
          <w:rPr>
            <w:rStyle w:val="Hyperlink"/>
            <w:rFonts w:ascii="Roboto Condensed" w:hAnsi="Roboto Condensed"/>
            <w:color w:val="222222"/>
            <w:sz w:val="16"/>
            <w:szCs w:val="16"/>
          </w:rPr>
          <w:t> Favorites</w:t>
        </w:r>
      </w:hyperlink>
      <w:hyperlink r:id="rId9" w:history="1">
        <w:r>
          <w:rPr>
            <w:rStyle w:val="apple-converted-space"/>
            <w:rFonts w:ascii="Roboto Condensed" w:hAnsi="Roboto Condensed"/>
            <w:color w:val="222222"/>
            <w:sz w:val="16"/>
            <w:szCs w:val="16"/>
          </w:rPr>
          <w:t> </w:t>
        </w:r>
        <w:r>
          <w:rPr>
            <w:rStyle w:val="Hyperlink"/>
            <w:rFonts w:ascii="Roboto Condensed" w:hAnsi="Roboto Condensed"/>
            <w:color w:val="222222"/>
            <w:sz w:val="16"/>
            <w:szCs w:val="16"/>
          </w:rPr>
          <w:t>Print</w:t>
        </w:r>
      </w:hyperlink>
    </w:p>
    <w:p w:rsidR="00CC67AB" w:rsidRPr="00CC67AB" w:rsidRDefault="00CC67AB" w:rsidP="00CC67AB">
      <w:pPr>
        <w:pStyle w:val="NormalWeb"/>
        <w:shd w:val="clear" w:color="auto" w:fill="FFFFFF"/>
        <w:spacing w:before="0" w:beforeAutospacing="0" w:afterAutospacing="0"/>
        <w:rPr>
          <w:b/>
          <w:bCs/>
          <w:color w:val="444444"/>
        </w:rPr>
      </w:pPr>
      <w:r w:rsidRPr="00CC67AB">
        <w:rPr>
          <w:b/>
          <w:bCs/>
          <w:color w:val="444444"/>
        </w:rPr>
        <w:t>Direcţia Generală de Asistenţă Socială şi Protecţia Copilului Sector 4 informează că începând cu data de 17 octombrie 2016, se pot depune cererile în vederea acordării ajutorului pentru încălzirea locuinţei, în sezonul rece 2016-2017.</w:t>
      </w:r>
    </w:p>
    <w:p w:rsidR="00CC67AB" w:rsidRPr="00CC67AB" w:rsidRDefault="00CC67AB" w:rsidP="00CC67AB">
      <w:pPr>
        <w:pStyle w:val="NormalWeb"/>
        <w:shd w:val="clear" w:color="auto" w:fill="FFFFFF"/>
        <w:spacing w:before="0" w:beforeAutospacing="0" w:afterAutospacing="0"/>
        <w:rPr>
          <w:color w:val="444444"/>
        </w:rPr>
      </w:pPr>
      <w:r w:rsidRPr="00CC67AB">
        <w:rPr>
          <w:rStyle w:val="Strong"/>
          <w:color w:val="444444"/>
        </w:rPr>
        <w:t>Ajutorul se adresează persoanelor care au venitul pe membru de familie, astfel:</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Până la 1082 LEI pentru persoanele singure care utilizează pentru încălzirea locuinţei energie termică furnizată în sistem centalizat (RADET);</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Până la 786 LEI pentru familiile care utilizează pentru încălzirea locuinţei energie termică furnizată în sistem centalizat (RADET);</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Până la 615 LEI pentru familiile şi persoanele singure care utilizează pentru încălzirea locuinţei gaze naturale, lemne, cărbuni și combustibili petrolieri sau energie electrică;</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Cererea şi declaraţia pe propria răspundere, precum şi celelalte acte doveditoare privind componenţa familiei şi veniturile realizate se înregistrează la Serviciul Prevenire Marginalizare Socială şi Intervenţii de Urgenţă, din cadrul D.G.A.S.P.C. Sector 4, cu sediul in B-dul Metalurgiei, nr. 89, Sector 4, Bucureşti, în incinta Grupului Școlar "Miron Nicolescu", unde programul de lucru cu publicul </w:t>
      </w:r>
      <w:proofErr w:type="gramStart"/>
      <w:r w:rsidRPr="00CC67AB">
        <w:rPr>
          <w:color w:val="444444"/>
        </w:rPr>
        <w:t>este</w:t>
      </w:r>
      <w:proofErr w:type="gramEnd"/>
      <w:r w:rsidRPr="00CC67AB">
        <w:rPr>
          <w:color w:val="444444"/>
        </w:rPr>
        <w:t xml:space="preserve"> următorul:</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Luni - Miercuri între orele 08:30 - 16:00;</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Joi - 08:30 - 18:00;</w:t>
      </w:r>
    </w:p>
    <w:p w:rsidR="00CC67AB" w:rsidRPr="00CC67AB" w:rsidRDefault="00CC67AB" w:rsidP="00CC67AB">
      <w:pPr>
        <w:pStyle w:val="NormalWeb"/>
        <w:shd w:val="clear" w:color="auto" w:fill="FFFFFF"/>
        <w:spacing w:before="0" w:beforeAutospacing="0" w:afterAutospacing="0"/>
        <w:rPr>
          <w:color w:val="444444"/>
        </w:rPr>
      </w:pPr>
      <w:proofErr w:type="gramStart"/>
      <w:r w:rsidRPr="00CC67AB">
        <w:rPr>
          <w:color w:val="444444"/>
        </w:rPr>
        <w:t>Vineri - 08:30 - 13:30.</w:t>
      </w:r>
      <w:proofErr w:type="gramEnd"/>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În vederea acordării ajutoarelor pentru încălzirea locuinței, autorităţile publice locale au posibilitatea de </w:t>
      </w:r>
      <w:proofErr w:type="gramStart"/>
      <w:r w:rsidRPr="00CC67AB">
        <w:rPr>
          <w:color w:val="444444"/>
        </w:rPr>
        <w:t>a</w:t>
      </w:r>
      <w:proofErr w:type="gramEnd"/>
      <w:r w:rsidRPr="00CC67AB">
        <w:rPr>
          <w:color w:val="444444"/>
        </w:rPr>
        <w:t xml:space="preserve"> efectua anchete sociale, atât la sesizare cât şi din oficiu. În cazul în care se vor constata discrepanţe între valorile declarate şi cele constatate se </w:t>
      </w:r>
      <w:proofErr w:type="gramStart"/>
      <w:r w:rsidRPr="00CC67AB">
        <w:rPr>
          <w:color w:val="444444"/>
        </w:rPr>
        <w:t>va</w:t>
      </w:r>
      <w:proofErr w:type="gramEnd"/>
      <w:r w:rsidRPr="00CC67AB">
        <w:rPr>
          <w:color w:val="444444"/>
        </w:rPr>
        <w:t xml:space="preserve"> proceda la anularea ajutorului şi recuperarea pe cale legală a prejudiciului constatat.</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La efectuarea anchetei, beneficiarul ajutorului </w:t>
      </w:r>
      <w:proofErr w:type="gramStart"/>
      <w:r w:rsidRPr="00CC67AB">
        <w:rPr>
          <w:color w:val="444444"/>
        </w:rPr>
        <w:t>este</w:t>
      </w:r>
      <w:proofErr w:type="gramEnd"/>
      <w:r w:rsidRPr="00CC67AB">
        <w:rPr>
          <w:color w:val="444444"/>
        </w:rPr>
        <w:t xml:space="preserve"> obligat să prezinte următoarele documente relevante, în justificarea informaţiilor declarate în cererea şi declaraţia pe propria răspundere.</w:t>
      </w:r>
    </w:p>
    <w:p w:rsidR="00CC67AB" w:rsidRPr="00CC67AB" w:rsidRDefault="00CC67AB" w:rsidP="00CC67AB">
      <w:pPr>
        <w:pStyle w:val="NormalWeb"/>
        <w:shd w:val="clear" w:color="auto" w:fill="FFFFFF"/>
        <w:spacing w:before="0" w:beforeAutospacing="0" w:afterAutospacing="0"/>
        <w:rPr>
          <w:color w:val="444444"/>
        </w:rPr>
      </w:pPr>
      <w:r w:rsidRPr="00CC67AB">
        <w:rPr>
          <w:rStyle w:val="Strong"/>
          <w:color w:val="444444"/>
        </w:rPr>
        <w:t>Acte doveditoare privind componenţa familiei: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lastRenderedPageBreak/>
        <w:t>-Copie act de identitate solicitant şi ale tuturor membrilor familiei care au vârsta peste 14 ani (B.I., C.I., C.I.P.);</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-Copie certificate de naştere ale copiilor până în 14 ani;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-Copie certificat de căsătorie;</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-Hotărâre de divorţ/act notarial - dacă </w:t>
      </w:r>
      <w:proofErr w:type="gramStart"/>
      <w:r w:rsidRPr="00CC67AB">
        <w:rPr>
          <w:color w:val="444444"/>
        </w:rPr>
        <w:t>este</w:t>
      </w:r>
      <w:proofErr w:type="gramEnd"/>
      <w:r w:rsidRPr="00CC67AB">
        <w:rPr>
          <w:color w:val="444444"/>
        </w:rPr>
        <w:t xml:space="preserve"> cazul.</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-Declaraţie pe propria răspundere că persoanele sunt despărţite în fapt - dacă </w:t>
      </w:r>
      <w:proofErr w:type="gramStart"/>
      <w:r w:rsidRPr="00CC67AB">
        <w:rPr>
          <w:color w:val="444444"/>
        </w:rPr>
        <w:t>este</w:t>
      </w:r>
      <w:proofErr w:type="gramEnd"/>
      <w:r w:rsidRPr="00CC67AB">
        <w:rPr>
          <w:color w:val="444444"/>
        </w:rPr>
        <w:t xml:space="preserve"> cazul.</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-Certificat de deces - dacă este </w:t>
      </w:r>
      <w:proofErr w:type="gramStart"/>
      <w:r w:rsidRPr="00CC67AB">
        <w:rPr>
          <w:color w:val="444444"/>
        </w:rPr>
        <w:t>cazul .</w:t>
      </w:r>
      <w:proofErr w:type="gramEnd"/>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-Copie hotărâre judecătorească definitivă de încredinţare a copilului sau încuviinţare a adopţiei, hotărârea Comisiei pentru Protecţia Copilului privind măsura de plasament familial al minorului, Decizia Directorului General al D.G.A.S.P.C. sau hotărârea judecătorească privind măsura plasamentului în regim de urgenţă/Hotărârea judecătorescă de instituire a tutelei/curatelei sau, după caz, dispoziţia autorităţii tutelare, potrivit legii – dacă este cazul.</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-Alte acte doveditoare privind componenţa familiei, după caz;</w:t>
      </w:r>
    </w:p>
    <w:p w:rsidR="00CC67AB" w:rsidRPr="00CC67AB" w:rsidRDefault="00CC67AB" w:rsidP="00CC67AB">
      <w:pPr>
        <w:pStyle w:val="NormalWeb"/>
        <w:shd w:val="clear" w:color="auto" w:fill="FFFFFF"/>
        <w:spacing w:before="0" w:beforeAutospacing="0" w:afterAutospacing="0"/>
        <w:rPr>
          <w:color w:val="444444"/>
        </w:rPr>
      </w:pPr>
      <w:r w:rsidRPr="00CC67AB">
        <w:rPr>
          <w:rStyle w:val="Strong"/>
          <w:color w:val="444444"/>
        </w:rPr>
        <w:t>Acte doveditoare privind locuinţa:</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-Contract de vânzare-cumpărare;</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-Contract de vânzare-cumpărare cu clauză de întreţinere sau cu clauză de habitaţie;</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-Contract de închiriere;</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-Contract comodat;</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-Certificat de moştenitor/act succesiune;</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-Împuternicire notarială întocmită de proprietarul locuinţei sau de titularul contractului de închiriere, ori de reprezentantul legal al persoanei singure care nu </w:t>
      </w:r>
      <w:proofErr w:type="gramStart"/>
      <w:r w:rsidRPr="00CC67AB">
        <w:rPr>
          <w:color w:val="444444"/>
        </w:rPr>
        <w:t>a</w:t>
      </w:r>
      <w:proofErr w:type="gramEnd"/>
      <w:r w:rsidRPr="00CC67AB">
        <w:rPr>
          <w:color w:val="444444"/>
        </w:rPr>
        <w:t xml:space="preserve"> împlinit vârsta de 16 ani;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-Titularii trebuie </w:t>
      </w:r>
      <w:proofErr w:type="gramStart"/>
      <w:r w:rsidRPr="00CC67AB">
        <w:rPr>
          <w:color w:val="444444"/>
        </w:rPr>
        <w:t>să</w:t>
      </w:r>
      <w:proofErr w:type="gramEnd"/>
      <w:r w:rsidRPr="00CC67AB">
        <w:rPr>
          <w:color w:val="444444"/>
        </w:rPr>
        <w:t xml:space="preserve"> facă dovada legală a gospodăririi separate (factură de curent electric, factură de gaze, factură de apă) în situaţia în care la o adresă locuiesc mai multe familii;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-Adeverinţă de la Asociaţia de Proprietari/Locatari din care să rezulte numele, prenumele, CNP-ul persoanelor înregistrate în cartea imobilului şi care figurează la cotele de întreţinere; codul Radet; adresa de e-mail a asociaţiei;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-Pentru persoanele membre în cererea/declaraţie pe propria răspundere care au domiciliul pe raza altui sector al Municipiului Bucureşti sau pe raza altei localităţi, sunt necesare următoarele documente: adeverinţă/negaţie din localitatea de domiciliu că nu beneficiează de ajutor pentru încălzirea locuinței, certificat de atestare fiscală din localitatea de domiciliu.</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-Alte documente, după caz.</w:t>
      </w:r>
    </w:p>
    <w:p w:rsidR="00CC67AB" w:rsidRPr="00CC67AB" w:rsidRDefault="00CC67AB" w:rsidP="00CC67AB">
      <w:pPr>
        <w:pStyle w:val="NormalWeb"/>
        <w:shd w:val="clear" w:color="auto" w:fill="FFFFFF"/>
        <w:spacing w:before="0" w:beforeAutospacing="0" w:afterAutospacing="0"/>
        <w:rPr>
          <w:color w:val="444444"/>
        </w:rPr>
      </w:pPr>
      <w:r w:rsidRPr="00CC67AB">
        <w:rPr>
          <w:rStyle w:val="Strong"/>
          <w:color w:val="444444"/>
        </w:rPr>
        <w:t>Acte doveditoare privind veniturile:</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-Adeverinţă de salariat pentru toţi membrii familiei, din care </w:t>
      </w:r>
      <w:proofErr w:type="gramStart"/>
      <w:r w:rsidRPr="00CC67AB">
        <w:rPr>
          <w:color w:val="444444"/>
        </w:rPr>
        <w:t>să</w:t>
      </w:r>
      <w:proofErr w:type="gramEnd"/>
      <w:r w:rsidRPr="00CC67AB">
        <w:rPr>
          <w:color w:val="444444"/>
        </w:rPr>
        <w:t xml:space="preserve"> reiasă venitul net obţinut în luna anterioară depunerii cererii, valoarea bonurilor de masă sau menţiunea că nu se primesc bonuri, prime, indemnizaţii de hrană etc.</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-Copii taloane pensie (pentru toate tipurile de pensie)/adeverință de la Casa de Pensii din </w:t>
      </w:r>
      <w:proofErr w:type="gramStart"/>
      <w:r w:rsidRPr="00CC67AB">
        <w:rPr>
          <w:color w:val="444444"/>
        </w:rPr>
        <w:t>luna</w:t>
      </w:r>
      <w:proofErr w:type="gramEnd"/>
      <w:r w:rsidRPr="00CC67AB">
        <w:rPr>
          <w:color w:val="444444"/>
        </w:rPr>
        <w:t xml:space="preserve"> anterioară depunerii cererii;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-Adeverinţă eliberată de Casa de Pensii Sector 4 din care </w:t>
      </w:r>
      <w:proofErr w:type="gramStart"/>
      <w:r w:rsidRPr="00CC67AB">
        <w:rPr>
          <w:color w:val="444444"/>
        </w:rPr>
        <w:t>să</w:t>
      </w:r>
      <w:proofErr w:type="gramEnd"/>
      <w:r w:rsidRPr="00CC67AB">
        <w:rPr>
          <w:color w:val="444444"/>
        </w:rPr>
        <w:t xml:space="preserve"> reiasă dacă figurează cu dosar de pensie, dacă este cazul;</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-Copie talon de plată </w:t>
      </w:r>
      <w:proofErr w:type="gramStart"/>
      <w:r w:rsidRPr="00CC67AB">
        <w:rPr>
          <w:color w:val="444444"/>
        </w:rPr>
        <w:t>a</w:t>
      </w:r>
      <w:proofErr w:type="gramEnd"/>
      <w:r w:rsidRPr="00CC67AB">
        <w:rPr>
          <w:color w:val="444444"/>
        </w:rPr>
        <w:t xml:space="preserve"> indemnizaţiei de şomaj şi/sau venitul lunar de completare a şomajului;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lastRenderedPageBreak/>
        <w:t xml:space="preserve">-Copii talon alocaţie de stat, plasament sau alte indemnizaţii, din </w:t>
      </w:r>
      <w:proofErr w:type="gramStart"/>
      <w:r w:rsidRPr="00CC67AB">
        <w:rPr>
          <w:color w:val="444444"/>
        </w:rPr>
        <w:t>luna</w:t>
      </w:r>
      <w:proofErr w:type="gramEnd"/>
      <w:r w:rsidRPr="00CC67AB">
        <w:rPr>
          <w:color w:val="444444"/>
        </w:rPr>
        <w:t xml:space="preserve"> anterioară depunerii cererii;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-Copii taloane indemnizaţie handicap/buget complementar sau orice alte indemnizaţii acordate conform legii - din </w:t>
      </w:r>
      <w:proofErr w:type="gramStart"/>
      <w:r w:rsidRPr="00CC67AB">
        <w:rPr>
          <w:color w:val="444444"/>
        </w:rPr>
        <w:t>luna</w:t>
      </w:r>
      <w:proofErr w:type="gramEnd"/>
      <w:r w:rsidRPr="00CC67AB">
        <w:rPr>
          <w:color w:val="444444"/>
        </w:rPr>
        <w:t xml:space="preserve"> anterioară depunerii cererii;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-Venituri realizate din arendare, dobânzi bancare, înstrăinare de bunuri etc., dacă </w:t>
      </w:r>
      <w:proofErr w:type="gramStart"/>
      <w:r w:rsidRPr="00CC67AB">
        <w:rPr>
          <w:color w:val="444444"/>
        </w:rPr>
        <w:t>este</w:t>
      </w:r>
      <w:proofErr w:type="gramEnd"/>
      <w:r w:rsidRPr="00CC67AB">
        <w:rPr>
          <w:color w:val="444444"/>
        </w:rPr>
        <w:t xml:space="preserve"> cazul;</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-Declaraţie pe propria răspundere a titularilor /membrilor care nu realizează venituri (dacă </w:t>
      </w:r>
      <w:proofErr w:type="gramStart"/>
      <w:r w:rsidRPr="00CC67AB">
        <w:rPr>
          <w:color w:val="444444"/>
        </w:rPr>
        <w:t>este</w:t>
      </w:r>
      <w:proofErr w:type="gramEnd"/>
      <w:r w:rsidRPr="00CC67AB">
        <w:rPr>
          <w:color w:val="444444"/>
        </w:rPr>
        <w:t xml:space="preserve"> cazul);</w:t>
      </w:r>
    </w:p>
    <w:p w:rsidR="00CC67AB" w:rsidRPr="00CC67AB" w:rsidRDefault="00CC67AB" w:rsidP="00CC67AB">
      <w:pPr>
        <w:pStyle w:val="NormalWeb"/>
        <w:shd w:val="clear" w:color="auto" w:fill="FFFFFF"/>
        <w:spacing w:before="0" w:beforeAutospacing="0" w:afterAutospacing="0"/>
        <w:rPr>
          <w:color w:val="444444"/>
        </w:rPr>
      </w:pPr>
      <w:r w:rsidRPr="00CC67AB">
        <w:rPr>
          <w:rStyle w:val="Strong"/>
          <w:color w:val="444444"/>
        </w:rPr>
        <w:t>Alte documente doveditoare:</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-Factură energie termică, gaze naturale, energie electrică - după caz;</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-Persoanele care deţin autoturisme – copie carte autoturism /talon autoturism (din care </w:t>
      </w:r>
      <w:proofErr w:type="gramStart"/>
      <w:r w:rsidRPr="00CC67AB">
        <w:rPr>
          <w:color w:val="444444"/>
        </w:rPr>
        <w:t>să</w:t>
      </w:r>
      <w:proofErr w:type="gramEnd"/>
      <w:r w:rsidRPr="00CC67AB">
        <w:rPr>
          <w:color w:val="444444"/>
        </w:rPr>
        <w:t xml:space="preserve"> reiasă anul de fabricaţie al autoturismului);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-Pentru persoanele care solicită ajutor pentru încălzirea locuinţei cu energie electrică, contract de debranşare energie termică/gaze naturale sau adeverinţă eliberată de către administraţia blocului, în care </w:t>
      </w:r>
      <w:proofErr w:type="gramStart"/>
      <w:r w:rsidRPr="00CC67AB">
        <w:rPr>
          <w:color w:val="444444"/>
        </w:rPr>
        <w:t>să</w:t>
      </w:r>
      <w:proofErr w:type="gramEnd"/>
      <w:r w:rsidRPr="00CC67AB">
        <w:rPr>
          <w:color w:val="444444"/>
        </w:rPr>
        <w:t xml:space="preserve"> se specifice că încălzirea locuinţei se face cu energie electrică;</w:t>
      </w:r>
    </w:p>
    <w:p w:rsidR="00CC67AB" w:rsidRPr="00CC67AB" w:rsidRDefault="00CC67AB" w:rsidP="00CC67AB">
      <w:pPr>
        <w:pStyle w:val="NormalWeb"/>
        <w:shd w:val="clear" w:color="auto" w:fill="FFFFFF"/>
        <w:spacing w:before="0" w:beforeAutospacing="0" w:afterAutospacing="0"/>
        <w:rPr>
          <w:color w:val="444444"/>
        </w:rPr>
      </w:pPr>
      <w:proofErr w:type="gramStart"/>
      <w:r w:rsidRPr="00CC67AB">
        <w:rPr>
          <w:color w:val="444444"/>
        </w:rPr>
        <w:t>Orice alte documente solicitate, după caz.</w:t>
      </w:r>
      <w:proofErr w:type="gramEnd"/>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Cererea şi declaraţia pe proprie răspundere vor fi primite doar în situaţia în care vor fi prezentate toate documentele solicitate.</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Potrivit reglementărilor în vigoare, beneficiarii au obligaţia ca orice modificare intervenită în componenţa familiei ori în veniturile acesteia, să o comunice, în termen de maxim 5 zile de la modificare şi să completeze o nouă cerere pentru a beneficia de subvenţie în condiţiile legii.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Modificările sau, după caz, încetarea dreptului la ajutorul pentru încălzirea locuinţei, se fac începând cu </w:t>
      </w:r>
      <w:proofErr w:type="gramStart"/>
      <w:r w:rsidRPr="00CC67AB">
        <w:rPr>
          <w:color w:val="444444"/>
        </w:rPr>
        <w:t>luna</w:t>
      </w:r>
      <w:proofErr w:type="gramEnd"/>
      <w:r w:rsidRPr="00CC67AB">
        <w:rPr>
          <w:color w:val="444444"/>
        </w:rPr>
        <w:t xml:space="preserve"> următoare celei în care au intervenit modificările;</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Ajutoarele sociale pentru încălzirea locuinței nu se acordă persoanelor care dețin următoarele bunuri: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a) </w:t>
      </w:r>
      <w:proofErr w:type="gramStart"/>
      <w:r w:rsidRPr="00CC67AB">
        <w:rPr>
          <w:color w:val="444444"/>
        </w:rPr>
        <w:t>imobile</w:t>
      </w:r>
      <w:proofErr w:type="gramEnd"/>
      <w:r w:rsidRPr="00CC67AB">
        <w:rPr>
          <w:color w:val="444444"/>
        </w:rPr>
        <w:t>:</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-Clădiri sau spaţii locative, altele decât locuinţa de domiciliu şi anexele gospodăreşti;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-Terenuri de împrejmuire a locuinţei şi curtea aferentă şi alte terenuri intravilane care depăşesc 1.000 mp în zona urbană şi 2.000 mp în zona rurală;</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b) </w:t>
      </w:r>
      <w:proofErr w:type="gramStart"/>
      <w:r w:rsidRPr="00CC67AB">
        <w:rPr>
          <w:color w:val="444444"/>
        </w:rPr>
        <w:t>mobile</w:t>
      </w:r>
      <w:proofErr w:type="gramEnd"/>
      <w:r w:rsidRPr="00CC67AB">
        <w:rPr>
          <w:color w:val="444444"/>
        </w:rPr>
        <w:t>, aflate în stare de funcționare:</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-Autoturism şi/sau motocicletă cu o vechime mai mică de 10 ani;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-Două sau mai multe autoturisme şi/sau motociclete cu o vechime mai mare de 10 ani;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-Autovehicule: autoutilitare, autocamioane de orice fel cu sau fără remorci, rulote, autobuze, microbuze- excepţie fac parte mijloacele de transport adaptate din proprietatea persoanelor cu handicap, precum şi cele necesare pentru uzul personal al persoanelor care locuiesc în Rezervaţia biosferei "Delta Dunării".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-Şalupe, bărci cu motor, scutere de </w:t>
      </w:r>
      <w:proofErr w:type="gramStart"/>
      <w:r w:rsidRPr="00CC67AB">
        <w:rPr>
          <w:color w:val="444444"/>
        </w:rPr>
        <w:t>apă</w:t>
      </w:r>
      <w:proofErr w:type="gramEnd"/>
      <w:r w:rsidRPr="00CC67AB">
        <w:rPr>
          <w:color w:val="444444"/>
        </w:rPr>
        <w:t>, iahturi;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-Utilaje agricole: tractor</w:t>
      </w:r>
      <w:proofErr w:type="gramStart"/>
      <w:r w:rsidRPr="00CC67AB">
        <w:rPr>
          <w:color w:val="444444"/>
        </w:rPr>
        <w:t>,combină</w:t>
      </w:r>
      <w:proofErr w:type="gramEnd"/>
      <w:r w:rsidRPr="00CC67AB">
        <w:rPr>
          <w:color w:val="444444"/>
        </w:rPr>
        <w:t xml:space="preserve"> autopropulsată;</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-Utilaje de prelucrare </w:t>
      </w:r>
      <w:proofErr w:type="gramStart"/>
      <w:r w:rsidRPr="00CC67AB">
        <w:rPr>
          <w:color w:val="444444"/>
        </w:rPr>
        <w:t>agricolă</w:t>
      </w:r>
      <w:proofErr w:type="gramEnd"/>
      <w:r w:rsidRPr="00CC67AB">
        <w:rPr>
          <w:color w:val="444444"/>
        </w:rPr>
        <w:t>: presă de ulei, moară de cereale;</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-Utilaje de prelucrat lemnul</w:t>
      </w:r>
      <w:proofErr w:type="gramStart"/>
      <w:r w:rsidRPr="00CC67AB">
        <w:rPr>
          <w:color w:val="444444"/>
        </w:rPr>
        <w:t>:gater</w:t>
      </w:r>
      <w:proofErr w:type="gramEnd"/>
      <w:r w:rsidRPr="00CC67AB">
        <w:rPr>
          <w:color w:val="444444"/>
        </w:rPr>
        <w:t xml:space="preserve"> sau alte utilaje acţionate hidraulic, mecanic sau electric.</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lastRenderedPageBreak/>
        <w:t xml:space="preserve">De asemenea, printre beneficiari nu se află persoanele care au </w:t>
      </w:r>
      <w:proofErr w:type="gramStart"/>
      <w:r w:rsidRPr="00CC67AB">
        <w:rPr>
          <w:color w:val="444444"/>
        </w:rPr>
        <w:t>un</w:t>
      </w:r>
      <w:proofErr w:type="gramEnd"/>
      <w:r w:rsidRPr="00CC67AB">
        <w:rPr>
          <w:color w:val="444444"/>
        </w:rPr>
        <w:t xml:space="preserve"> depozit bancar cu valoare de peste 3.000 lei.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Relaţii suplimentare se pot obţine apelând 0372.900.789 sau la e-mail cms@dgaspc4.ro.</w:t>
      </w:r>
    </w:p>
    <w:p w:rsidR="0003732C" w:rsidRDefault="0003732C" w:rsidP="00CC67AB">
      <w:pPr>
        <w:pStyle w:val="Heading1"/>
        <w:shd w:val="clear" w:color="auto" w:fill="FFFFFF"/>
        <w:spacing w:before="0" w:beforeAutospacing="0" w:after="160" w:afterAutospacing="0" w:line="370" w:lineRule="atLeast"/>
      </w:pPr>
    </w:p>
    <w:p w:rsidR="00CC67AB" w:rsidRPr="002F61B3" w:rsidRDefault="002F61B3" w:rsidP="002F61B3">
      <w:pPr>
        <w:pStyle w:val="NormalWeb"/>
        <w:shd w:val="clear" w:color="auto" w:fill="FFFFFF"/>
        <w:spacing w:before="0" w:beforeAutospacing="0" w:after="0" w:afterAutospacing="0" w:line="240" w:lineRule="atLeast"/>
        <w:rPr>
          <w:rFonts w:ascii="Arial" w:hAnsi="Arial" w:cs="Arial"/>
          <w:color w:val="333333"/>
          <w:sz w:val="15"/>
          <w:szCs w:val="15"/>
        </w:rPr>
      </w:pPr>
      <w:r>
        <w:rPr>
          <w:b/>
          <w:color w:val="7030A0"/>
          <w:sz w:val="28"/>
          <w:szCs w:val="28"/>
          <w:u w:val="single"/>
        </w:rPr>
        <w:t>PUTEREA</w:t>
      </w:r>
    </w:p>
    <w:p w:rsidR="00CC67AB" w:rsidRPr="00CC67AB" w:rsidRDefault="00CC67AB" w:rsidP="00CC67AB">
      <w:pPr>
        <w:pStyle w:val="Heading1"/>
        <w:shd w:val="clear" w:color="auto" w:fill="FFFFFF"/>
        <w:spacing w:before="0" w:beforeAutospacing="0" w:afterAutospacing="0"/>
        <w:rPr>
          <w:rFonts w:ascii="Roboto Condensed" w:hAnsi="Roboto Condensed"/>
          <w:bCs w:val="0"/>
          <w:color w:val="000000"/>
          <w:sz w:val="36"/>
          <w:szCs w:val="36"/>
        </w:rPr>
      </w:pPr>
      <w:r w:rsidRPr="00CC67AB">
        <w:rPr>
          <w:rFonts w:ascii="Roboto Condensed" w:hAnsi="Roboto Condensed"/>
          <w:bCs w:val="0"/>
          <w:color w:val="000000"/>
          <w:sz w:val="36"/>
          <w:szCs w:val="36"/>
        </w:rPr>
        <w:t>Guvernul dă undă verde transportului gratuit pentru elevi</w:t>
      </w:r>
    </w:p>
    <w:p w:rsidR="00CC67AB" w:rsidRDefault="00CC67AB" w:rsidP="00CC67AB">
      <w:pPr>
        <w:shd w:val="clear" w:color="auto" w:fill="FFFFFF"/>
        <w:rPr>
          <w:rFonts w:ascii="Roboto Condensed" w:hAnsi="Roboto Condensed"/>
          <w:color w:val="444444"/>
          <w:sz w:val="16"/>
          <w:szCs w:val="16"/>
        </w:rPr>
      </w:pPr>
      <w:r>
        <w:rPr>
          <w:rFonts w:ascii="Roboto Condensed" w:hAnsi="Roboto Condensed"/>
          <w:b/>
          <w:bCs/>
          <w:color w:val="444444"/>
          <w:sz w:val="16"/>
          <w:szCs w:val="16"/>
        </w:rPr>
        <w:t>E.Ş. | 2016-10-12</w:t>
      </w:r>
      <w:r>
        <w:rPr>
          <w:rStyle w:val="apple-converted-space"/>
          <w:rFonts w:ascii="Roboto Condensed" w:hAnsi="Roboto Condensed"/>
          <w:b/>
          <w:bCs/>
          <w:color w:val="444444"/>
          <w:sz w:val="16"/>
          <w:szCs w:val="16"/>
        </w:rPr>
        <w:t> </w:t>
      </w:r>
      <w:r>
        <w:rPr>
          <w:rFonts w:ascii="Roboto Condensed" w:hAnsi="Roboto Condensed"/>
          <w:b/>
          <w:bCs/>
          <w:color w:val="444444"/>
          <w:sz w:val="16"/>
          <w:szCs w:val="16"/>
        </w:rPr>
        <w:t>19:56</w:t>
      </w:r>
    </w:p>
    <w:p w:rsidR="00CC67AB" w:rsidRDefault="00CC67AB" w:rsidP="00CC67AB">
      <w:pPr>
        <w:shd w:val="clear" w:color="auto" w:fill="FFFFFF"/>
        <w:jc w:val="center"/>
        <w:rPr>
          <w:rFonts w:ascii="Roboto Condensed" w:hAnsi="Roboto Condensed"/>
          <w:color w:val="444444"/>
          <w:sz w:val="16"/>
          <w:szCs w:val="16"/>
        </w:rPr>
      </w:pPr>
      <w:r>
        <w:rPr>
          <w:rFonts w:ascii="Roboto Condensed" w:hAnsi="Roboto Condensed"/>
          <w:noProof/>
          <w:color w:val="444444"/>
          <w:sz w:val="16"/>
          <w:szCs w:val="16"/>
        </w:rPr>
        <w:drawing>
          <wp:inline distT="0" distB="0" distL="0" distR="0">
            <wp:extent cx="4978400" cy="3136900"/>
            <wp:effectExtent l="19050" t="0" r="0" b="0"/>
            <wp:docPr id="4" name="Picture 3" descr="Guvernul dă undă verde transportului gratuit pentru el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vernul dă undă verde transportului gratuit pentru elevi"/>
                    <pic:cNvPicPr>
                      <a:picLocks noChangeAspect="1" noChangeArrowheads="1"/>
                    </pic:cNvPicPr>
                  </pic:nvPicPr>
                  <pic:blipFill>
                    <a:blip r:embed="rId10"/>
                    <a:srcRect/>
                    <a:stretch>
                      <a:fillRect/>
                    </a:stretch>
                  </pic:blipFill>
                  <pic:spPr bwMode="auto">
                    <a:xfrm>
                      <a:off x="0" y="0"/>
                      <a:ext cx="4978400" cy="3136900"/>
                    </a:xfrm>
                    <a:prstGeom prst="rect">
                      <a:avLst/>
                    </a:prstGeom>
                    <a:noFill/>
                    <a:ln w="9525">
                      <a:noFill/>
                      <a:miter lim="800000"/>
                      <a:headEnd/>
                      <a:tailEnd/>
                    </a:ln>
                  </pic:spPr>
                </pic:pic>
              </a:graphicData>
            </a:graphic>
          </wp:inline>
        </w:drawing>
      </w:r>
    </w:p>
    <w:p w:rsidR="00CC67AB" w:rsidRDefault="00CC67AB" w:rsidP="00CC67AB">
      <w:pPr>
        <w:pStyle w:val="NormalWeb"/>
        <w:shd w:val="clear" w:color="auto" w:fill="FFFFFF"/>
        <w:spacing w:before="0" w:beforeAutospacing="0" w:afterAutospacing="0"/>
        <w:rPr>
          <w:b/>
          <w:bCs/>
          <w:color w:val="444444"/>
        </w:rPr>
      </w:pPr>
    </w:p>
    <w:p w:rsidR="00CC67AB" w:rsidRPr="00CC67AB" w:rsidRDefault="00CC67AB" w:rsidP="00CC67AB">
      <w:pPr>
        <w:pStyle w:val="NormalWeb"/>
        <w:shd w:val="clear" w:color="auto" w:fill="FFFFFF"/>
        <w:spacing w:before="0" w:beforeAutospacing="0" w:afterAutospacing="0"/>
        <w:rPr>
          <w:b/>
          <w:bCs/>
          <w:color w:val="444444"/>
        </w:rPr>
      </w:pPr>
      <w:r w:rsidRPr="00CC67AB">
        <w:rPr>
          <w:b/>
          <w:bCs/>
          <w:color w:val="444444"/>
        </w:rPr>
        <w:t>Guvernul a precizat că abonamentele acordate elevilor de către operatorii de transport rutier pentru distanțe de până la 50 de kilometri vor fi decontate integral din bugetul de stat, nu din bugetul autorităților publice locale.</w:t>
      </w:r>
    </w:p>
    <w:p w:rsidR="00CC67AB" w:rsidRPr="00CC67AB" w:rsidRDefault="00CC67AB" w:rsidP="00CC67AB">
      <w:pPr>
        <w:pStyle w:val="NormalWeb"/>
        <w:shd w:val="clear" w:color="auto" w:fill="FFFFFF"/>
        <w:spacing w:before="0" w:beforeAutospacing="0" w:afterAutospacing="0"/>
        <w:rPr>
          <w:color w:val="444444"/>
        </w:rPr>
      </w:pPr>
      <w:proofErr w:type="gramStart"/>
      <w:r w:rsidRPr="00CC67AB">
        <w:rPr>
          <w:color w:val="444444"/>
        </w:rPr>
        <w:t>Executivul anunțase inițial că abonamentele vor fi decontate integral din bugetul autorităților publice locale, scrie Mediafax.</w:t>
      </w:r>
      <w:proofErr w:type="gramEnd"/>
    </w:p>
    <w:p w:rsidR="00CC67AB" w:rsidRPr="00CC67AB" w:rsidRDefault="00CC67AB" w:rsidP="00CC67AB">
      <w:pPr>
        <w:pStyle w:val="NormalWeb"/>
        <w:shd w:val="clear" w:color="auto" w:fill="FFFFFF"/>
        <w:spacing w:before="0" w:beforeAutospacing="0" w:afterAutospacing="0"/>
        <w:rPr>
          <w:color w:val="444444"/>
        </w:rPr>
      </w:pPr>
      <w:proofErr w:type="gramStart"/>
      <w:r w:rsidRPr="00CC67AB">
        <w:rPr>
          <w:color w:val="444444"/>
        </w:rPr>
        <w:t>Guvernul mai menționează că, începând cu anul 2013, mecanismul de decontare a navetei elevilor a fost plafonat și nu acoperă integral tariful decât pentru o mică parte din abonamentele emise de transportatori.</w:t>
      </w:r>
      <w:proofErr w:type="gramEnd"/>
      <w:r w:rsidRPr="00CC67AB">
        <w:rPr>
          <w:color w:val="444444"/>
        </w:rPr>
        <w:t xml:space="preserve"> În multe cazuri, diferența de preț nedecontată </w:t>
      </w:r>
      <w:proofErr w:type="gramStart"/>
      <w:r w:rsidRPr="00CC67AB">
        <w:rPr>
          <w:color w:val="444444"/>
        </w:rPr>
        <w:t>este</w:t>
      </w:r>
      <w:proofErr w:type="gramEnd"/>
      <w:r w:rsidRPr="00CC67AB">
        <w:rPr>
          <w:color w:val="444444"/>
        </w:rPr>
        <w:t xml:space="preserve"> mare și constituie motiv de abandon școlar, mai ales în zonele slab dezvoltate, unde costurile cu naveta sunt ridicate în raport cu veniturile familiilor.</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Distanța medie la nivel național pe care trebuie </w:t>
      </w:r>
      <w:proofErr w:type="gramStart"/>
      <w:r w:rsidRPr="00CC67AB">
        <w:rPr>
          <w:color w:val="444444"/>
        </w:rPr>
        <w:t>să</w:t>
      </w:r>
      <w:proofErr w:type="gramEnd"/>
      <w:r w:rsidRPr="00CC67AB">
        <w:rPr>
          <w:color w:val="444444"/>
        </w:rPr>
        <w:t xml:space="preserve"> o parcurgă un elev care face naveta este de 18 kilometri. Prețul mediu al unui abonament lunar pentru această distanță </w:t>
      </w:r>
      <w:proofErr w:type="gramStart"/>
      <w:r w:rsidRPr="00CC67AB">
        <w:rPr>
          <w:color w:val="444444"/>
        </w:rPr>
        <w:t>este</w:t>
      </w:r>
      <w:proofErr w:type="gramEnd"/>
      <w:r w:rsidRPr="00CC67AB">
        <w:rPr>
          <w:color w:val="444444"/>
        </w:rPr>
        <w:t xml:space="preserve"> de circa 150 lei. Din această sumă, elevului i se decontează în pezent 56 de lei, astfel că aproape 100 de lei trebuie acoperiți lunar din bugetul familiei.</w:t>
      </w:r>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În același timp, măsura a fost luată având în vedere că România este a treia țară din Uniunea Europeană în ceea ce privește părăsirea timpurie a școlii (19</w:t>
      </w:r>
      <w:proofErr w:type="gramStart"/>
      <w:r w:rsidRPr="00CC67AB">
        <w:rPr>
          <w:color w:val="444444"/>
        </w:rPr>
        <w:t>,1</w:t>
      </w:r>
      <w:proofErr w:type="gramEnd"/>
      <w:r w:rsidRPr="00CC67AB">
        <w:rPr>
          <w:color w:val="444444"/>
        </w:rPr>
        <w:t xml:space="preserve">% din populația de 18-24 de ani), rată care a crescut de la 17,3% în 2013. De asemenea, s-a avut în vedere și faptul că unul din cinci elevi din învățământul secundar superior face naveta pentru a ajunge la ore, peste jumătate </w:t>
      </w:r>
      <w:r w:rsidRPr="00CC67AB">
        <w:rPr>
          <w:color w:val="444444"/>
        </w:rPr>
        <w:lastRenderedPageBreak/>
        <w:t>din populația cu vârsta cuprinsă între 15-19 ani locuiește în mediul rural, liceele și școlile profesionale sunt situate în general în zona urbană.</w:t>
      </w:r>
    </w:p>
    <w:p w:rsidR="00CC67AB" w:rsidRPr="00CC67AB" w:rsidRDefault="00CC67AB" w:rsidP="00CC67AB">
      <w:pPr>
        <w:pStyle w:val="NormalWeb"/>
        <w:shd w:val="clear" w:color="auto" w:fill="FFFFFF"/>
        <w:spacing w:before="0" w:beforeAutospacing="0" w:afterAutospacing="0"/>
        <w:rPr>
          <w:color w:val="444444"/>
        </w:rPr>
      </w:pPr>
      <w:proofErr w:type="gramStart"/>
      <w:r w:rsidRPr="00CC67AB">
        <w:rPr>
          <w:color w:val="444444"/>
        </w:rPr>
        <w:t>Un</w:t>
      </w:r>
      <w:proofErr w:type="gramEnd"/>
      <w:r w:rsidRPr="00CC67AB">
        <w:rPr>
          <w:color w:val="444444"/>
        </w:rPr>
        <w:t xml:space="preserve"> alt capitol inclus în Ordonanța de Urgență are în vedere reglementarea tarifului maximal per kilometru aferent abonamentului elevilor. </w:t>
      </w:r>
      <w:proofErr w:type="gramStart"/>
      <w:r w:rsidRPr="00CC67AB">
        <w:rPr>
          <w:color w:val="444444"/>
        </w:rPr>
        <w:t>Mai exact, actul normativ stabilește că tariful maximal per kilometru aferent abonamentului de transport rutier pentru elevi se stabilește și se actualizează prin hotărâre a Guvernului.</w:t>
      </w:r>
      <w:proofErr w:type="gramEnd"/>
      <w:r w:rsidRPr="00CC67AB">
        <w:rPr>
          <w:color w:val="444444"/>
        </w:rPr>
        <w:t xml:space="preserve"> </w:t>
      </w:r>
      <w:proofErr w:type="gramStart"/>
      <w:r w:rsidRPr="00CC67AB">
        <w:rPr>
          <w:color w:val="444444"/>
        </w:rPr>
        <w:t>De asemenea, metodologia de calcul a tarifului maximal se aprobă tot prin Hotărâre a Guvernului.</w:t>
      </w:r>
      <w:proofErr w:type="gramEnd"/>
    </w:p>
    <w:p w:rsidR="00CC67AB" w:rsidRPr="00CC67AB" w:rsidRDefault="00CC67AB" w:rsidP="00CC67AB">
      <w:pPr>
        <w:pStyle w:val="NormalWeb"/>
        <w:shd w:val="clear" w:color="auto" w:fill="FFFFFF"/>
        <w:spacing w:before="0" w:beforeAutospacing="0" w:afterAutospacing="0"/>
        <w:rPr>
          <w:color w:val="444444"/>
        </w:rPr>
      </w:pPr>
      <w:r w:rsidRPr="00CC67AB">
        <w:rPr>
          <w:color w:val="444444"/>
        </w:rPr>
        <w:t xml:space="preserve">Potrivit Executivului, reglementarea unui tarif maximal se face în condițiile în care tarifele practicate de operatorii de transport public variază foarte mult pentru aceeași distanță, prețurile maxime fiind de până la 13 ori mai mari decât prețurile minime. De exemplu, în prezent, pentru o distanță de 10 kilometri, valoarea minimă a tarifului de transport este de 29 de lei, cea maximă de 228 de lei, iar valoarea decontată elevului este de 40 de lei. Pentru </w:t>
      </w:r>
      <w:proofErr w:type="gramStart"/>
      <w:r w:rsidRPr="00CC67AB">
        <w:rPr>
          <w:color w:val="444444"/>
        </w:rPr>
        <w:t>un</w:t>
      </w:r>
      <w:proofErr w:type="gramEnd"/>
      <w:r w:rsidRPr="00CC67AB">
        <w:rPr>
          <w:color w:val="444444"/>
        </w:rPr>
        <w:t xml:space="preserve"> traseu de 30 de kilometri, valoarea minimă a tarifului este de 43 de lei, cea maximă de 360 de lei, iar suma decontată elevului este de 80 de lei.</w:t>
      </w:r>
    </w:p>
    <w:p w:rsidR="00CC67AB" w:rsidRDefault="00CC67AB" w:rsidP="00CC67AB">
      <w:pPr>
        <w:pStyle w:val="Heading1"/>
        <w:shd w:val="clear" w:color="auto" w:fill="FFFFFF"/>
        <w:spacing w:before="0" w:beforeAutospacing="0" w:after="160" w:afterAutospacing="0" w:line="370" w:lineRule="atLeast"/>
        <w:rPr>
          <w:color w:val="7030A0"/>
        </w:rPr>
      </w:pPr>
    </w:p>
    <w:p w:rsidR="00CC67AB" w:rsidRPr="00CC67AB" w:rsidRDefault="00CC67AB" w:rsidP="00CC67AB">
      <w:pPr>
        <w:pStyle w:val="Heading1"/>
        <w:shd w:val="clear" w:color="auto" w:fill="FFFFFF"/>
        <w:spacing w:before="0" w:beforeAutospacing="0" w:after="160" w:afterAutospacing="0" w:line="370" w:lineRule="atLeast"/>
        <w:rPr>
          <w:color w:val="7030A0"/>
          <w:sz w:val="36"/>
          <w:szCs w:val="36"/>
        </w:rPr>
      </w:pPr>
      <w:r w:rsidRPr="00CC67AB">
        <w:rPr>
          <w:color w:val="7030A0"/>
          <w:sz w:val="36"/>
          <w:szCs w:val="36"/>
        </w:rPr>
        <w:t>RING</w:t>
      </w:r>
    </w:p>
    <w:p w:rsidR="00CC67AB" w:rsidRPr="00CC67AB" w:rsidRDefault="00CC67AB" w:rsidP="00CC67AB">
      <w:pPr>
        <w:pStyle w:val="Heading1"/>
        <w:shd w:val="clear" w:color="auto" w:fill="FFFFFF"/>
        <w:spacing w:before="0" w:beforeAutospacing="0" w:afterAutospacing="0"/>
        <w:rPr>
          <w:rFonts w:ascii="Roboto Condensed" w:hAnsi="Roboto Condensed"/>
          <w:bCs w:val="0"/>
          <w:color w:val="000000"/>
          <w:sz w:val="40"/>
          <w:szCs w:val="40"/>
        </w:rPr>
      </w:pPr>
      <w:r w:rsidRPr="00CC67AB">
        <w:rPr>
          <w:rFonts w:ascii="Roboto Condensed" w:hAnsi="Roboto Condensed"/>
          <w:bCs w:val="0"/>
          <w:color w:val="000000"/>
          <w:sz w:val="40"/>
          <w:szCs w:val="40"/>
        </w:rPr>
        <w:t>Facilități pentru șomeri: documentele vor fi depuse on-line</w:t>
      </w:r>
    </w:p>
    <w:p w:rsidR="00CC67AB" w:rsidRDefault="00CC67AB" w:rsidP="00CC67AB">
      <w:pPr>
        <w:shd w:val="clear" w:color="auto" w:fill="FFFFFF"/>
        <w:jc w:val="center"/>
        <w:rPr>
          <w:rFonts w:ascii="Roboto Condensed" w:hAnsi="Roboto Condensed"/>
          <w:color w:val="444444"/>
          <w:sz w:val="16"/>
          <w:szCs w:val="16"/>
        </w:rPr>
      </w:pPr>
      <w:r>
        <w:rPr>
          <w:rFonts w:ascii="Roboto Condensed" w:hAnsi="Roboto Condensed"/>
          <w:noProof/>
          <w:color w:val="444444"/>
          <w:sz w:val="16"/>
          <w:szCs w:val="16"/>
        </w:rPr>
        <w:drawing>
          <wp:inline distT="0" distB="0" distL="0" distR="0">
            <wp:extent cx="3911600" cy="2330450"/>
            <wp:effectExtent l="19050" t="0" r="0" b="0"/>
            <wp:docPr id="5" name="Picture 5" descr="Facilități pentru șomeri: documentele vor fi depus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ilități pentru șomeri: documentele vor fi depuse on-line"/>
                    <pic:cNvPicPr>
                      <a:picLocks noChangeAspect="1" noChangeArrowheads="1"/>
                    </pic:cNvPicPr>
                  </pic:nvPicPr>
                  <pic:blipFill>
                    <a:blip r:embed="rId11"/>
                    <a:srcRect/>
                    <a:stretch>
                      <a:fillRect/>
                    </a:stretch>
                  </pic:blipFill>
                  <pic:spPr bwMode="auto">
                    <a:xfrm>
                      <a:off x="0" y="0"/>
                      <a:ext cx="3911600" cy="2330450"/>
                    </a:xfrm>
                    <a:prstGeom prst="rect">
                      <a:avLst/>
                    </a:prstGeom>
                    <a:noFill/>
                    <a:ln w="9525">
                      <a:noFill/>
                      <a:miter lim="800000"/>
                      <a:headEnd/>
                      <a:tailEnd/>
                    </a:ln>
                  </pic:spPr>
                </pic:pic>
              </a:graphicData>
            </a:graphic>
          </wp:inline>
        </w:drawing>
      </w:r>
    </w:p>
    <w:p w:rsidR="00CC67AB" w:rsidRDefault="00CC67AB" w:rsidP="00CC67AB">
      <w:pPr>
        <w:pStyle w:val="NormalWeb"/>
        <w:shd w:val="clear" w:color="auto" w:fill="FFFFFF"/>
        <w:spacing w:before="0" w:beforeAutospacing="0" w:afterAutospacing="0"/>
        <w:rPr>
          <w:rFonts w:ascii="Roboto Condensed" w:hAnsi="Roboto Condensed"/>
          <w:b/>
          <w:bCs/>
          <w:color w:val="444444"/>
          <w:sz w:val="16"/>
          <w:szCs w:val="16"/>
        </w:rPr>
      </w:pPr>
    </w:p>
    <w:p w:rsidR="00CC67AB" w:rsidRPr="00CC67AB" w:rsidRDefault="00CC67AB" w:rsidP="00CC67AB">
      <w:pPr>
        <w:pStyle w:val="NormalWeb"/>
        <w:shd w:val="clear" w:color="auto" w:fill="FFFFFF"/>
        <w:spacing w:before="0" w:beforeAutospacing="0" w:afterAutospacing="0"/>
        <w:rPr>
          <w:b/>
          <w:bCs/>
          <w:color w:val="444444"/>
        </w:rPr>
      </w:pPr>
      <w:r w:rsidRPr="00CC67AB">
        <w:rPr>
          <w:b/>
          <w:bCs/>
          <w:color w:val="444444"/>
        </w:rPr>
        <w:t xml:space="preserve">Guvernul a adoptat, in sedinta de miercuri, o serie de masuri care </w:t>
      </w:r>
      <w:proofErr w:type="gramStart"/>
      <w:r w:rsidRPr="00CC67AB">
        <w:rPr>
          <w:b/>
          <w:bCs/>
          <w:color w:val="444444"/>
        </w:rPr>
        <w:t>vin in ajutorul somerilor, astfel ca agentiile pentru ocuparea fortei de munca vor fi obligate sa</w:t>
      </w:r>
      <w:proofErr w:type="gramEnd"/>
      <w:r w:rsidRPr="00CC67AB">
        <w:rPr>
          <w:b/>
          <w:bCs/>
          <w:color w:val="444444"/>
        </w:rPr>
        <w:t xml:space="preserve"> accepte documentele si in format electronic.</w:t>
      </w:r>
    </w:p>
    <w:p w:rsidR="00CC67AB" w:rsidRPr="002F61B3" w:rsidRDefault="00CC67AB" w:rsidP="002F61B3">
      <w:pPr>
        <w:pStyle w:val="NormalWeb"/>
        <w:shd w:val="clear" w:color="auto" w:fill="FFFFFF"/>
        <w:spacing w:before="0" w:beforeAutospacing="0" w:afterAutospacing="0"/>
        <w:rPr>
          <w:color w:val="444444"/>
        </w:rPr>
      </w:pPr>
      <w:r w:rsidRPr="00CC67AB">
        <w:rPr>
          <w:color w:val="444444"/>
        </w:rPr>
        <w:t>Executivul anunta ca agentiile pentru ocuparea fortei de munca pot sa obtina informatiile cu privire la veniturile persoanelor direct de la Fisc, inclusiv in format electronic, in baza unui protocol semnat intre cele doua institutii."In cazul in care persoana se prezinta cu adeverinta de venit eliberata de catre organele fiscale teritoriale subordonate ANAF, inclusiv prin intermediul spatiului privat virtual, agentiile pentru ocuparea fortei de munca sunt obligate sa o accepte", precizeaza Guvernul.De asemenea, cei care vor sa incheie un contract de asigurare pentru somaj pot sa prezinte documentele necesare si in format electronic.</w:t>
      </w:r>
    </w:p>
    <w:sectPr w:rsidR="00CC67AB" w:rsidRPr="002F61B3"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2BA6"/>
    <w:multiLevelType w:val="multilevel"/>
    <w:tmpl w:val="853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65BB"/>
    <w:multiLevelType w:val="multilevel"/>
    <w:tmpl w:val="0E38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61672"/>
    <w:multiLevelType w:val="multilevel"/>
    <w:tmpl w:val="A618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14D5D"/>
    <w:multiLevelType w:val="multilevel"/>
    <w:tmpl w:val="621A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D5573"/>
    <w:multiLevelType w:val="multilevel"/>
    <w:tmpl w:val="E800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A3445"/>
    <w:multiLevelType w:val="multilevel"/>
    <w:tmpl w:val="F10A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2E7C80"/>
    <w:multiLevelType w:val="multilevel"/>
    <w:tmpl w:val="30FA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0E54DF"/>
    <w:multiLevelType w:val="multilevel"/>
    <w:tmpl w:val="689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FE1701"/>
    <w:multiLevelType w:val="multilevel"/>
    <w:tmpl w:val="4CA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0A7CD8"/>
    <w:multiLevelType w:val="multilevel"/>
    <w:tmpl w:val="6DA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375F9E"/>
    <w:multiLevelType w:val="multilevel"/>
    <w:tmpl w:val="EB8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D91C10"/>
    <w:multiLevelType w:val="multilevel"/>
    <w:tmpl w:val="8468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F434A3"/>
    <w:multiLevelType w:val="multilevel"/>
    <w:tmpl w:val="B6B8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1F27DC"/>
    <w:multiLevelType w:val="multilevel"/>
    <w:tmpl w:val="AC9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13"/>
  </w:num>
  <w:num w:numId="4">
    <w:abstractNumId w:val="31"/>
  </w:num>
  <w:num w:numId="5">
    <w:abstractNumId w:val="14"/>
  </w:num>
  <w:num w:numId="6">
    <w:abstractNumId w:val="28"/>
  </w:num>
  <w:num w:numId="7">
    <w:abstractNumId w:val="20"/>
  </w:num>
  <w:num w:numId="8">
    <w:abstractNumId w:val="25"/>
  </w:num>
  <w:num w:numId="9">
    <w:abstractNumId w:val="18"/>
  </w:num>
  <w:num w:numId="10">
    <w:abstractNumId w:val="8"/>
  </w:num>
  <w:num w:numId="11">
    <w:abstractNumId w:val="0"/>
  </w:num>
  <w:num w:numId="12">
    <w:abstractNumId w:val="12"/>
  </w:num>
  <w:num w:numId="13">
    <w:abstractNumId w:val="26"/>
  </w:num>
  <w:num w:numId="14">
    <w:abstractNumId w:val="15"/>
  </w:num>
  <w:num w:numId="15">
    <w:abstractNumId w:val="33"/>
  </w:num>
  <w:num w:numId="16">
    <w:abstractNumId w:val="10"/>
  </w:num>
  <w:num w:numId="17">
    <w:abstractNumId w:val="5"/>
  </w:num>
  <w:num w:numId="18">
    <w:abstractNumId w:val="3"/>
  </w:num>
  <w:num w:numId="19">
    <w:abstractNumId w:val="7"/>
  </w:num>
  <w:num w:numId="20">
    <w:abstractNumId w:val="9"/>
  </w:num>
  <w:num w:numId="21">
    <w:abstractNumId w:val="11"/>
  </w:num>
  <w:num w:numId="22">
    <w:abstractNumId w:val="32"/>
  </w:num>
  <w:num w:numId="23">
    <w:abstractNumId w:val="1"/>
  </w:num>
  <w:num w:numId="24">
    <w:abstractNumId w:val="19"/>
  </w:num>
  <w:num w:numId="25">
    <w:abstractNumId w:val="30"/>
  </w:num>
  <w:num w:numId="26">
    <w:abstractNumId w:val="23"/>
  </w:num>
  <w:num w:numId="27">
    <w:abstractNumId w:val="34"/>
  </w:num>
  <w:num w:numId="28">
    <w:abstractNumId w:val="2"/>
  </w:num>
  <w:num w:numId="29">
    <w:abstractNumId w:val="6"/>
  </w:num>
  <w:num w:numId="30">
    <w:abstractNumId w:val="21"/>
  </w:num>
  <w:num w:numId="31">
    <w:abstractNumId w:val="29"/>
  </w:num>
  <w:num w:numId="32">
    <w:abstractNumId w:val="16"/>
  </w:num>
  <w:num w:numId="33">
    <w:abstractNumId w:val="22"/>
  </w:num>
  <w:num w:numId="34">
    <w:abstractNumId w:val="27"/>
  </w:num>
  <w:num w:numId="3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hyphenationZone w:val="425"/>
  <w:characterSpacingControl w:val="doNotCompress"/>
  <w:compat/>
  <w:rsids>
    <w:rsidRoot w:val="00087CF6"/>
    <w:rsid w:val="000001FF"/>
    <w:rsid w:val="00014B4B"/>
    <w:rsid w:val="00014E97"/>
    <w:rsid w:val="00036341"/>
    <w:rsid w:val="0003732C"/>
    <w:rsid w:val="00041B93"/>
    <w:rsid w:val="0004596E"/>
    <w:rsid w:val="00047E3C"/>
    <w:rsid w:val="00051967"/>
    <w:rsid w:val="00065705"/>
    <w:rsid w:val="0006699D"/>
    <w:rsid w:val="00073784"/>
    <w:rsid w:val="0007671E"/>
    <w:rsid w:val="00087CF6"/>
    <w:rsid w:val="00096B35"/>
    <w:rsid w:val="000A4CAC"/>
    <w:rsid w:val="000A4DA7"/>
    <w:rsid w:val="000A7A5F"/>
    <w:rsid w:val="000B338C"/>
    <w:rsid w:val="000B42AA"/>
    <w:rsid w:val="000B5E60"/>
    <w:rsid w:val="000C2BF2"/>
    <w:rsid w:val="000E13C1"/>
    <w:rsid w:val="000E3765"/>
    <w:rsid w:val="000E50BC"/>
    <w:rsid w:val="00100BAD"/>
    <w:rsid w:val="001212FB"/>
    <w:rsid w:val="00140220"/>
    <w:rsid w:val="00140B44"/>
    <w:rsid w:val="0015134D"/>
    <w:rsid w:val="0015389E"/>
    <w:rsid w:val="00157BE7"/>
    <w:rsid w:val="001636BD"/>
    <w:rsid w:val="00186F0D"/>
    <w:rsid w:val="00190940"/>
    <w:rsid w:val="00195990"/>
    <w:rsid w:val="001A3124"/>
    <w:rsid w:val="001C0088"/>
    <w:rsid w:val="001D307E"/>
    <w:rsid w:val="001D36DE"/>
    <w:rsid w:val="001D3A47"/>
    <w:rsid w:val="001F419D"/>
    <w:rsid w:val="001F6D01"/>
    <w:rsid w:val="001F6F70"/>
    <w:rsid w:val="00200396"/>
    <w:rsid w:val="002132C3"/>
    <w:rsid w:val="00214C66"/>
    <w:rsid w:val="002152E3"/>
    <w:rsid w:val="002225F9"/>
    <w:rsid w:val="00223AFB"/>
    <w:rsid w:val="00232053"/>
    <w:rsid w:val="002502FA"/>
    <w:rsid w:val="00252646"/>
    <w:rsid w:val="002662E2"/>
    <w:rsid w:val="00274779"/>
    <w:rsid w:val="002B73D1"/>
    <w:rsid w:val="002C7B20"/>
    <w:rsid w:val="002C7D62"/>
    <w:rsid w:val="002E0033"/>
    <w:rsid w:val="002F297E"/>
    <w:rsid w:val="002F61B3"/>
    <w:rsid w:val="003077E1"/>
    <w:rsid w:val="0031089F"/>
    <w:rsid w:val="00316492"/>
    <w:rsid w:val="00317CB5"/>
    <w:rsid w:val="00322D09"/>
    <w:rsid w:val="003251C1"/>
    <w:rsid w:val="00334B4D"/>
    <w:rsid w:val="00341E7C"/>
    <w:rsid w:val="0035187A"/>
    <w:rsid w:val="003729F1"/>
    <w:rsid w:val="00385674"/>
    <w:rsid w:val="003A3F52"/>
    <w:rsid w:val="003A7C4C"/>
    <w:rsid w:val="003B3580"/>
    <w:rsid w:val="003B4699"/>
    <w:rsid w:val="003C07F0"/>
    <w:rsid w:val="003D35E1"/>
    <w:rsid w:val="003D416A"/>
    <w:rsid w:val="003D4D55"/>
    <w:rsid w:val="003F3A91"/>
    <w:rsid w:val="003F7A8C"/>
    <w:rsid w:val="00401656"/>
    <w:rsid w:val="004070C6"/>
    <w:rsid w:val="0041344C"/>
    <w:rsid w:val="00422323"/>
    <w:rsid w:val="00437263"/>
    <w:rsid w:val="0044001C"/>
    <w:rsid w:val="00446481"/>
    <w:rsid w:val="0045160D"/>
    <w:rsid w:val="00462E18"/>
    <w:rsid w:val="004705F7"/>
    <w:rsid w:val="00470DDB"/>
    <w:rsid w:val="004800C9"/>
    <w:rsid w:val="004801BA"/>
    <w:rsid w:val="00481C47"/>
    <w:rsid w:val="00486666"/>
    <w:rsid w:val="004A1213"/>
    <w:rsid w:val="004A3213"/>
    <w:rsid w:val="004A6223"/>
    <w:rsid w:val="004B2A74"/>
    <w:rsid w:val="004C122E"/>
    <w:rsid w:val="004C17E1"/>
    <w:rsid w:val="004C194C"/>
    <w:rsid w:val="004C3EAB"/>
    <w:rsid w:val="004E1E94"/>
    <w:rsid w:val="004E4721"/>
    <w:rsid w:val="004E7D1D"/>
    <w:rsid w:val="004F00EF"/>
    <w:rsid w:val="004F5540"/>
    <w:rsid w:val="004F731F"/>
    <w:rsid w:val="00526AFB"/>
    <w:rsid w:val="00535D71"/>
    <w:rsid w:val="0054227E"/>
    <w:rsid w:val="00567CA7"/>
    <w:rsid w:val="00571641"/>
    <w:rsid w:val="00591B93"/>
    <w:rsid w:val="005C13AD"/>
    <w:rsid w:val="005C3929"/>
    <w:rsid w:val="005D2E49"/>
    <w:rsid w:val="00603346"/>
    <w:rsid w:val="00606C19"/>
    <w:rsid w:val="00615289"/>
    <w:rsid w:val="006467D6"/>
    <w:rsid w:val="006473A7"/>
    <w:rsid w:val="00655CB9"/>
    <w:rsid w:val="0065624E"/>
    <w:rsid w:val="006603A4"/>
    <w:rsid w:val="00661109"/>
    <w:rsid w:val="00675926"/>
    <w:rsid w:val="0067782D"/>
    <w:rsid w:val="00681280"/>
    <w:rsid w:val="006952BC"/>
    <w:rsid w:val="006A7DE4"/>
    <w:rsid w:val="006B30F5"/>
    <w:rsid w:val="006B4050"/>
    <w:rsid w:val="006C0E4C"/>
    <w:rsid w:val="006D0AD7"/>
    <w:rsid w:val="006D7D00"/>
    <w:rsid w:val="006F056B"/>
    <w:rsid w:val="006F7E41"/>
    <w:rsid w:val="00701980"/>
    <w:rsid w:val="007026DA"/>
    <w:rsid w:val="00703329"/>
    <w:rsid w:val="00703BCE"/>
    <w:rsid w:val="00710A6D"/>
    <w:rsid w:val="007221F4"/>
    <w:rsid w:val="00726A74"/>
    <w:rsid w:val="007276AD"/>
    <w:rsid w:val="007337BF"/>
    <w:rsid w:val="00735968"/>
    <w:rsid w:val="00742AD3"/>
    <w:rsid w:val="007459BD"/>
    <w:rsid w:val="007512DF"/>
    <w:rsid w:val="00755640"/>
    <w:rsid w:val="00760B12"/>
    <w:rsid w:val="0077662C"/>
    <w:rsid w:val="00781558"/>
    <w:rsid w:val="00784601"/>
    <w:rsid w:val="0078562F"/>
    <w:rsid w:val="0078600A"/>
    <w:rsid w:val="007D24FF"/>
    <w:rsid w:val="007E30AA"/>
    <w:rsid w:val="00801C9D"/>
    <w:rsid w:val="0081685A"/>
    <w:rsid w:val="00825AA6"/>
    <w:rsid w:val="00827607"/>
    <w:rsid w:val="008326ED"/>
    <w:rsid w:val="00836729"/>
    <w:rsid w:val="00837C48"/>
    <w:rsid w:val="00846E48"/>
    <w:rsid w:val="00851D6A"/>
    <w:rsid w:val="008647FC"/>
    <w:rsid w:val="008669A5"/>
    <w:rsid w:val="00877794"/>
    <w:rsid w:val="0088573C"/>
    <w:rsid w:val="008A02E7"/>
    <w:rsid w:val="008A5FEC"/>
    <w:rsid w:val="008A64ED"/>
    <w:rsid w:val="008B1593"/>
    <w:rsid w:val="008B3DC0"/>
    <w:rsid w:val="008C4132"/>
    <w:rsid w:val="008D4D9E"/>
    <w:rsid w:val="008D652D"/>
    <w:rsid w:val="008E5D21"/>
    <w:rsid w:val="008E64E6"/>
    <w:rsid w:val="008E6E51"/>
    <w:rsid w:val="0090090D"/>
    <w:rsid w:val="0090630A"/>
    <w:rsid w:val="009158E9"/>
    <w:rsid w:val="00923264"/>
    <w:rsid w:val="00924F8E"/>
    <w:rsid w:val="00925FFF"/>
    <w:rsid w:val="00936136"/>
    <w:rsid w:val="00940BCA"/>
    <w:rsid w:val="00940F74"/>
    <w:rsid w:val="00941D43"/>
    <w:rsid w:val="00943860"/>
    <w:rsid w:val="009454A6"/>
    <w:rsid w:val="00952B8E"/>
    <w:rsid w:val="00952BA4"/>
    <w:rsid w:val="00955DF6"/>
    <w:rsid w:val="0097229F"/>
    <w:rsid w:val="00980B32"/>
    <w:rsid w:val="00987FB0"/>
    <w:rsid w:val="009A12D5"/>
    <w:rsid w:val="009B11F2"/>
    <w:rsid w:val="009C2E04"/>
    <w:rsid w:val="009C3B3B"/>
    <w:rsid w:val="009D4C7A"/>
    <w:rsid w:val="009E3715"/>
    <w:rsid w:val="009F208B"/>
    <w:rsid w:val="00A10C6C"/>
    <w:rsid w:val="00A13AA8"/>
    <w:rsid w:val="00A2388A"/>
    <w:rsid w:val="00A24704"/>
    <w:rsid w:val="00A45D7E"/>
    <w:rsid w:val="00A519E7"/>
    <w:rsid w:val="00A61DBA"/>
    <w:rsid w:val="00A62FA3"/>
    <w:rsid w:val="00A63874"/>
    <w:rsid w:val="00A63C92"/>
    <w:rsid w:val="00A810E4"/>
    <w:rsid w:val="00A93CDC"/>
    <w:rsid w:val="00AA3392"/>
    <w:rsid w:val="00AA6673"/>
    <w:rsid w:val="00AA7126"/>
    <w:rsid w:val="00AD073A"/>
    <w:rsid w:val="00AD093C"/>
    <w:rsid w:val="00AE2EA7"/>
    <w:rsid w:val="00AE3DD1"/>
    <w:rsid w:val="00AE5BB1"/>
    <w:rsid w:val="00AF535F"/>
    <w:rsid w:val="00AF5F26"/>
    <w:rsid w:val="00AF6DCC"/>
    <w:rsid w:val="00B015E4"/>
    <w:rsid w:val="00B1623B"/>
    <w:rsid w:val="00B23B69"/>
    <w:rsid w:val="00B35453"/>
    <w:rsid w:val="00B42987"/>
    <w:rsid w:val="00B444A3"/>
    <w:rsid w:val="00B6346E"/>
    <w:rsid w:val="00B735B5"/>
    <w:rsid w:val="00B82268"/>
    <w:rsid w:val="00B82D8E"/>
    <w:rsid w:val="00BA0B82"/>
    <w:rsid w:val="00BA635B"/>
    <w:rsid w:val="00BA70A5"/>
    <w:rsid w:val="00BB4FCB"/>
    <w:rsid w:val="00BB512D"/>
    <w:rsid w:val="00BC387B"/>
    <w:rsid w:val="00BE567F"/>
    <w:rsid w:val="00BF1A87"/>
    <w:rsid w:val="00BF4599"/>
    <w:rsid w:val="00C054CF"/>
    <w:rsid w:val="00C07194"/>
    <w:rsid w:val="00C12FEC"/>
    <w:rsid w:val="00C138FE"/>
    <w:rsid w:val="00C20A80"/>
    <w:rsid w:val="00C21D77"/>
    <w:rsid w:val="00C25117"/>
    <w:rsid w:val="00C433DA"/>
    <w:rsid w:val="00C53861"/>
    <w:rsid w:val="00C54145"/>
    <w:rsid w:val="00C54A89"/>
    <w:rsid w:val="00C5669D"/>
    <w:rsid w:val="00C60443"/>
    <w:rsid w:val="00C665A4"/>
    <w:rsid w:val="00C7091D"/>
    <w:rsid w:val="00C7227A"/>
    <w:rsid w:val="00C73BB0"/>
    <w:rsid w:val="00C977D6"/>
    <w:rsid w:val="00CB75DF"/>
    <w:rsid w:val="00CC67AB"/>
    <w:rsid w:val="00CD5087"/>
    <w:rsid w:val="00CE5BC5"/>
    <w:rsid w:val="00D21390"/>
    <w:rsid w:val="00D2173C"/>
    <w:rsid w:val="00D244AA"/>
    <w:rsid w:val="00D31A66"/>
    <w:rsid w:val="00D40EA9"/>
    <w:rsid w:val="00D45EE2"/>
    <w:rsid w:val="00D7032F"/>
    <w:rsid w:val="00D7078F"/>
    <w:rsid w:val="00D76725"/>
    <w:rsid w:val="00D76995"/>
    <w:rsid w:val="00D84E77"/>
    <w:rsid w:val="00DB22C1"/>
    <w:rsid w:val="00DB25CB"/>
    <w:rsid w:val="00DC5B19"/>
    <w:rsid w:val="00DC73A7"/>
    <w:rsid w:val="00DC7CB9"/>
    <w:rsid w:val="00DD42B7"/>
    <w:rsid w:val="00DD58CC"/>
    <w:rsid w:val="00DE5173"/>
    <w:rsid w:val="00DE61E9"/>
    <w:rsid w:val="00DE6CC8"/>
    <w:rsid w:val="00DF461F"/>
    <w:rsid w:val="00E12DFB"/>
    <w:rsid w:val="00E362ED"/>
    <w:rsid w:val="00E43979"/>
    <w:rsid w:val="00E44FF0"/>
    <w:rsid w:val="00E51033"/>
    <w:rsid w:val="00E62140"/>
    <w:rsid w:val="00E6283D"/>
    <w:rsid w:val="00E65884"/>
    <w:rsid w:val="00E72654"/>
    <w:rsid w:val="00E77279"/>
    <w:rsid w:val="00E77B6D"/>
    <w:rsid w:val="00E82021"/>
    <w:rsid w:val="00E82CC0"/>
    <w:rsid w:val="00E86135"/>
    <w:rsid w:val="00E9122A"/>
    <w:rsid w:val="00EA333F"/>
    <w:rsid w:val="00EA4B3F"/>
    <w:rsid w:val="00EA4EB3"/>
    <w:rsid w:val="00EB5BC0"/>
    <w:rsid w:val="00EC629F"/>
    <w:rsid w:val="00F07A35"/>
    <w:rsid w:val="00F26027"/>
    <w:rsid w:val="00F665EF"/>
    <w:rsid w:val="00F734E3"/>
    <w:rsid w:val="00F84CC3"/>
    <w:rsid w:val="00F84EA0"/>
    <w:rsid w:val="00F87F72"/>
    <w:rsid w:val="00F93203"/>
    <w:rsid w:val="00F93FCF"/>
    <w:rsid w:val="00F95565"/>
    <w:rsid w:val="00FA179D"/>
    <w:rsid w:val="00FA61B7"/>
    <w:rsid w:val="00FA6E2A"/>
    <w:rsid w:val="00FB7716"/>
    <w:rsid w:val="00FE5D99"/>
    <w:rsid w:val="00FF6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725"/>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5187A"/>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186F0D"/>
    <w:rPr>
      <w:b/>
      <w:bCs/>
      <w:kern w:val="36"/>
      <w:sz w:val="48"/>
      <w:szCs w:val="48"/>
    </w:rPr>
  </w:style>
  <w:style w:type="paragraph" w:customStyle="1" w:styleId="standard">
    <w:name w:val="standard"/>
    <w:basedOn w:val="Normal"/>
    <w:rsid w:val="006B4050"/>
    <w:pPr>
      <w:spacing w:before="100" w:beforeAutospacing="1" w:after="100" w:afterAutospacing="1"/>
    </w:pPr>
  </w:style>
  <w:style w:type="character" w:customStyle="1" w:styleId="Heading3Char">
    <w:name w:val="Heading 3 Char"/>
    <w:basedOn w:val="DefaultParagraphFont"/>
    <w:link w:val="Heading3"/>
    <w:uiPriority w:val="9"/>
    <w:rsid w:val="00A63C92"/>
    <w:rPr>
      <w:b/>
      <w:bCs/>
      <w:sz w:val="27"/>
      <w:szCs w:val="27"/>
    </w:rPr>
  </w:style>
  <w:style w:type="character" w:customStyle="1" w:styleId="image-holder">
    <w:name w:val="image-holder"/>
    <w:basedOn w:val="DefaultParagraphFont"/>
    <w:rsid w:val="00A63C92"/>
  </w:style>
  <w:style w:type="character" w:customStyle="1" w:styleId="text">
    <w:name w:val="text"/>
    <w:basedOn w:val="DefaultParagraphFont"/>
    <w:rsid w:val="00A63C92"/>
  </w:style>
  <w:style w:type="character" w:customStyle="1" w:styleId="at4-icon">
    <w:name w:val="at4-icon"/>
    <w:basedOn w:val="DefaultParagraphFont"/>
    <w:rsid w:val="00A63C92"/>
  </w:style>
  <w:style w:type="character" w:customStyle="1" w:styleId="stmainservices">
    <w:name w:val="stmainservices"/>
    <w:basedOn w:val="DefaultParagraphFont"/>
    <w:rsid w:val="001D307E"/>
  </w:style>
  <w:style w:type="character" w:customStyle="1" w:styleId="stbubblehcount">
    <w:name w:val="stbubble_hcount"/>
    <w:basedOn w:val="DefaultParagraphFont"/>
    <w:rsid w:val="001D307E"/>
  </w:style>
  <w:style w:type="character" w:customStyle="1" w:styleId="chicklets">
    <w:name w:val="chicklets"/>
    <w:basedOn w:val="DefaultParagraphFont"/>
    <w:rsid w:val="001D307E"/>
  </w:style>
  <w:style w:type="character" w:customStyle="1" w:styleId="categ">
    <w:name w:val="categ"/>
    <w:basedOn w:val="DefaultParagraphFont"/>
    <w:rsid w:val="001D307E"/>
  </w:style>
  <w:style w:type="character" w:customStyle="1" w:styleId="sans">
    <w:name w:val="sans"/>
    <w:basedOn w:val="DefaultParagraphFont"/>
    <w:rsid w:val="001D307E"/>
  </w:style>
  <w:style w:type="paragraph" w:customStyle="1" w:styleId="intro">
    <w:name w:val="intro"/>
    <w:basedOn w:val="Normal"/>
    <w:rsid w:val="001D307E"/>
    <w:pPr>
      <w:spacing w:before="100" w:beforeAutospacing="1" w:after="100" w:afterAutospacing="1"/>
    </w:pPr>
  </w:style>
  <w:style w:type="character" w:customStyle="1" w:styleId="td-nr-views-79245">
    <w:name w:val="td-nr-views-79245"/>
    <w:basedOn w:val="DefaultParagraphFont"/>
    <w:rsid w:val="001D307E"/>
  </w:style>
  <w:style w:type="character" w:customStyle="1" w:styleId="mejs-offscreen">
    <w:name w:val="mejs-offscreen"/>
    <w:basedOn w:val="DefaultParagraphFont"/>
    <w:rsid w:val="001D307E"/>
  </w:style>
  <w:style w:type="character" w:customStyle="1" w:styleId="mejs-currenttime">
    <w:name w:val="mejs-currenttime"/>
    <w:basedOn w:val="DefaultParagraphFont"/>
    <w:rsid w:val="001D307E"/>
  </w:style>
  <w:style w:type="character" w:customStyle="1" w:styleId="mejs-duration">
    <w:name w:val="mejs-duration"/>
    <w:basedOn w:val="DefaultParagraphFont"/>
    <w:rsid w:val="001D307E"/>
  </w:style>
  <w:style w:type="character" w:customStyle="1" w:styleId="fl">
    <w:name w:val="fl"/>
    <w:basedOn w:val="DefaultParagraphFont"/>
    <w:rsid w:val="000001FF"/>
  </w:style>
  <w:style w:type="character" w:customStyle="1" w:styleId="fr">
    <w:name w:val="fr"/>
    <w:basedOn w:val="DefaultParagraphFont"/>
    <w:rsid w:val="000001FF"/>
  </w:style>
  <w:style w:type="character" w:customStyle="1" w:styleId="stplusonebutton">
    <w:name w:val="st_plusone_button"/>
    <w:basedOn w:val="DefaultParagraphFont"/>
    <w:rsid w:val="007E30AA"/>
  </w:style>
  <w:style w:type="character" w:customStyle="1" w:styleId="articlecontent">
    <w:name w:val="article_content"/>
    <w:basedOn w:val="DefaultParagraphFont"/>
    <w:rsid w:val="007E30AA"/>
  </w:style>
  <w:style w:type="character" w:customStyle="1" w:styleId="articledate">
    <w:name w:val="articledate"/>
    <w:basedOn w:val="DefaultParagraphFont"/>
    <w:rsid w:val="007221F4"/>
  </w:style>
  <w:style w:type="character" w:customStyle="1" w:styleId="Heading5Char">
    <w:name w:val="Heading 5 Char"/>
    <w:basedOn w:val="DefaultParagraphFont"/>
    <w:link w:val="Heading5"/>
    <w:semiHidden/>
    <w:rsid w:val="0035187A"/>
    <w:rPr>
      <w:rFonts w:ascii="Calibri" w:eastAsia="Times New Roman" w:hAnsi="Calibri" w:cs="Times New Roman"/>
      <w:b/>
      <w:bCs/>
      <w:i/>
      <w:iCs/>
      <w:sz w:val="26"/>
      <w:szCs w:val="26"/>
    </w:rPr>
  </w:style>
  <w:style w:type="character" w:customStyle="1" w:styleId="apple-converted-space">
    <w:name w:val="apple-converted-space"/>
    <w:basedOn w:val="DefaultParagraphFont"/>
    <w:rsid w:val="00BC387B"/>
  </w:style>
  <w:style w:type="character" w:customStyle="1" w:styleId="td-post-date">
    <w:name w:val="td-post-date"/>
    <w:basedOn w:val="DefaultParagraphFont"/>
    <w:rsid w:val="00BC387B"/>
  </w:style>
  <w:style w:type="character" w:customStyle="1" w:styleId="td-nr-views-114091">
    <w:name w:val="td-nr-views-114091"/>
    <w:basedOn w:val="DefaultParagraphFont"/>
    <w:rsid w:val="00BC387B"/>
  </w:style>
  <w:style w:type="paragraph" w:customStyle="1" w:styleId="cpp-content-slot">
    <w:name w:val="cpp-content-slot"/>
    <w:basedOn w:val="Normal"/>
    <w:rsid w:val="00BC387B"/>
    <w:pPr>
      <w:spacing w:before="100" w:beforeAutospacing="1" w:after="100" w:afterAutospacing="1"/>
    </w:pPr>
  </w:style>
  <w:style w:type="character" w:customStyle="1" w:styleId="stfblikebutton">
    <w:name w:val="st_fblike_button"/>
    <w:basedOn w:val="DefaultParagraphFont"/>
    <w:rsid w:val="00BC387B"/>
  </w:style>
  <w:style w:type="paragraph" w:styleId="BalloonText">
    <w:name w:val="Balloon Text"/>
    <w:basedOn w:val="Normal"/>
    <w:link w:val="BalloonTextChar"/>
    <w:rsid w:val="00BC387B"/>
    <w:rPr>
      <w:rFonts w:ascii="Tahoma" w:hAnsi="Tahoma" w:cs="Tahoma"/>
      <w:sz w:val="16"/>
      <w:szCs w:val="16"/>
    </w:rPr>
  </w:style>
  <w:style w:type="character" w:customStyle="1" w:styleId="BalloonTextChar">
    <w:name w:val="Balloon Text Char"/>
    <w:basedOn w:val="DefaultParagraphFont"/>
    <w:link w:val="BalloonText"/>
    <w:rsid w:val="00BC387B"/>
    <w:rPr>
      <w:rFonts w:ascii="Tahoma" w:hAnsi="Tahoma" w:cs="Tahoma"/>
      <w:sz w:val="16"/>
      <w:szCs w:val="16"/>
    </w:rPr>
  </w:style>
  <w:style w:type="character" w:customStyle="1" w:styleId="atflatcounter">
    <w:name w:val="at_flat_counter"/>
    <w:basedOn w:val="DefaultParagraphFont"/>
    <w:rsid w:val="00BC387B"/>
  </w:style>
  <w:style w:type="character" w:customStyle="1" w:styleId="jwmain">
    <w:name w:val="jwmain"/>
    <w:basedOn w:val="DefaultParagraphFont"/>
    <w:rsid w:val="002152E3"/>
  </w:style>
  <w:style w:type="character" w:customStyle="1" w:styleId="sursa">
    <w:name w:val="sursa"/>
    <w:basedOn w:val="DefaultParagraphFont"/>
    <w:rsid w:val="00462E18"/>
  </w:style>
  <w:style w:type="character" w:customStyle="1" w:styleId="categoria">
    <w:name w:val="categoria"/>
    <w:basedOn w:val="DefaultParagraphFont"/>
    <w:rsid w:val="00462E18"/>
  </w:style>
  <w:style w:type="character" w:customStyle="1" w:styleId="z-TopofFormChar">
    <w:name w:val="z-Top of Form Char"/>
    <w:basedOn w:val="DefaultParagraphFont"/>
    <w:link w:val="z-TopofForm"/>
    <w:uiPriority w:val="99"/>
    <w:rsid w:val="007459BD"/>
    <w:rPr>
      <w:rFonts w:ascii="Arial" w:hAnsi="Arial" w:cs="Arial"/>
      <w:vanish/>
      <w:sz w:val="16"/>
      <w:szCs w:val="16"/>
    </w:rPr>
  </w:style>
  <w:style w:type="character" w:customStyle="1" w:styleId="z-BottomofFormChar">
    <w:name w:val="z-Bottom of Form Char"/>
    <w:basedOn w:val="DefaultParagraphFont"/>
    <w:link w:val="z-BottomofForm"/>
    <w:uiPriority w:val="99"/>
    <w:rsid w:val="007459BD"/>
    <w:rPr>
      <w:rFonts w:ascii="Arial" w:hAnsi="Arial" w:cs="Arial"/>
      <w:vanish/>
      <w:sz w:val="16"/>
      <w:szCs w:val="16"/>
    </w:rPr>
  </w:style>
  <w:style w:type="character" w:customStyle="1" w:styleId="icon">
    <w:name w:val="icon"/>
    <w:basedOn w:val="DefaultParagraphFont"/>
    <w:rsid w:val="001212FB"/>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72240695">
      <w:bodyDiv w:val="1"/>
      <w:marLeft w:val="0"/>
      <w:marRight w:val="0"/>
      <w:marTop w:val="0"/>
      <w:marBottom w:val="0"/>
      <w:divBdr>
        <w:top w:val="none" w:sz="0" w:space="0" w:color="auto"/>
        <w:left w:val="none" w:sz="0" w:space="0" w:color="auto"/>
        <w:bottom w:val="none" w:sz="0" w:space="0" w:color="auto"/>
        <w:right w:val="none" w:sz="0" w:space="0" w:color="auto"/>
      </w:divBdr>
      <w:divsChild>
        <w:div w:id="1585189617">
          <w:marLeft w:val="100"/>
          <w:marRight w:val="100"/>
          <w:marTop w:val="0"/>
          <w:marBottom w:val="0"/>
          <w:divBdr>
            <w:top w:val="none" w:sz="0" w:space="0" w:color="auto"/>
            <w:left w:val="none" w:sz="0" w:space="0" w:color="auto"/>
            <w:bottom w:val="none" w:sz="0" w:space="0" w:color="auto"/>
            <w:right w:val="none" w:sz="0" w:space="0" w:color="auto"/>
          </w:divBdr>
        </w:div>
        <w:div w:id="1723210132">
          <w:marLeft w:val="100"/>
          <w:marRight w:val="100"/>
          <w:marTop w:val="0"/>
          <w:marBottom w:val="0"/>
          <w:divBdr>
            <w:top w:val="none" w:sz="0" w:space="0" w:color="auto"/>
            <w:left w:val="none" w:sz="0" w:space="0" w:color="auto"/>
            <w:bottom w:val="none" w:sz="0" w:space="0" w:color="auto"/>
            <w:right w:val="none" w:sz="0" w:space="0" w:color="auto"/>
          </w:divBdr>
          <w:divsChild>
            <w:div w:id="1831477793">
              <w:marLeft w:val="0"/>
              <w:marRight w:val="0"/>
              <w:marTop w:val="0"/>
              <w:marBottom w:val="0"/>
              <w:divBdr>
                <w:top w:val="none" w:sz="0" w:space="0" w:color="auto"/>
                <w:left w:val="none" w:sz="0" w:space="0" w:color="auto"/>
                <w:bottom w:val="none" w:sz="0" w:space="0" w:color="auto"/>
                <w:right w:val="none" w:sz="0" w:space="0" w:color="auto"/>
              </w:divBdr>
              <w:divsChild>
                <w:div w:id="930509998">
                  <w:marLeft w:val="0"/>
                  <w:marRight w:val="0"/>
                  <w:marTop w:val="0"/>
                  <w:marBottom w:val="0"/>
                  <w:divBdr>
                    <w:top w:val="none" w:sz="0" w:space="0" w:color="auto"/>
                    <w:left w:val="none" w:sz="0" w:space="0" w:color="auto"/>
                    <w:bottom w:val="none" w:sz="0" w:space="0" w:color="auto"/>
                    <w:right w:val="none" w:sz="0" w:space="0" w:color="auto"/>
                  </w:divBdr>
                  <w:divsChild>
                    <w:div w:id="386412602">
                      <w:marLeft w:val="0"/>
                      <w:marRight w:val="0"/>
                      <w:marTop w:val="0"/>
                      <w:marBottom w:val="0"/>
                      <w:divBdr>
                        <w:top w:val="none" w:sz="0" w:space="0" w:color="auto"/>
                        <w:left w:val="none" w:sz="0" w:space="0" w:color="auto"/>
                        <w:bottom w:val="none" w:sz="0" w:space="0" w:color="auto"/>
                        <w:right w:val="none" w:sz="0" w:space="0" w:color="auto"/>
                      </w:divBdr>
                      <w:divsChild>
                        <w:div w:id="719788712">
                          <w:marLeft w:val="50"/>
                          <w:marRight w:val="50"/>
                          <w:marTop w:val="0"/>
                          <w:marBottom w:val="0"/>
                          <w:divBdr>
                            <w:top w:val="none" w:sz="0" w:space="0" w:color="auto"/>
                            <w:left w:val="none" w:sz="0" w:space="0" w:color="auto"/>
                            <w:bottom w:val="none" w:sz="0" w:space="0" w:color="auto"/>
                            <w:right w:val="none" w:sz="0" w:space="0" w:color="auto"/>
                          </w:divBdr>
                        </w:div>
                        <w:div w:id="7658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5543">
          <w:marLeft w:val="100"/>
          <w:marRight w:val="100"/>
          <w:marTop w:val="0"/>
          <w:marBottom w:val="0"/>
          <w:divBdr>
            <w:top w:val="none" w:sz="0" w:space="0" w:color="auto"/>
            <w:left w:val="none" w:sz="0" w:space="0" w:color="auto"/>
            <w:bottom w:val="none" w:sz="0" w:space="0" w:color="auto"/>
            <w:right w:val="none" w:sz="0" w:space="0" w:color="auto"/>
          </w:divBdr>
          <w:divsChild>
            <w:div w:id="1577280991">
              <w:marLeft w:val="0"/>
              <w:marRight w:val="0"/>
              <w:marTop w:val="100"/>
              <w:marBottom w:val="100"/>
              <w:divBdr>
                <w:top w:val="none" w:sz="0" w:space="0" w:color="auto"/>
                <w:left w:val="none" w:sz="0" w:space="0" w:color="auto"/>
                <w:bottom w:val="none" w:sz="0" w:space="0" w:color="auto"/>
                <w:right w:val="none" w:sz="0" w:space="0" w:color="auto"/>
              </w:divBdr>
            </w:div>
          </w:divsChild>
        </w:div>
        <w:div w:id="1249999130">
          <w:marLeft w:val="0"/>
          <w:marRight w:val="0"/>
          <w:marTop w:val="0"/>
          <w:marBottom w:val="100"/>
          <w:divBdr>
            <w:top w:val="none" w:sz="0" w:space="0" w:color="auto"/>
            <w:left w:val="none" w:sz="0" w:space="0" w:color="auto"/>
            <w:bottom w:val="none" w:sz="0" w:space="0" w:color="auto"/>
            <w:right w:val="none" w:sz="0" w:space="0" w:color="auto"/>
          </w:divBdr>
          <w:divsChild>
            <w:div w:id="1196311258">
              <w:marLeft w:val="0"/>
              <w:marRight w:val="0"/>
              <w:marTop w:val="0"/>
              <w:marBottom w:val="0"/>
              <w:divBdr>
                <w:top w:val="none" w:sz="0" w:space="0" w:color="auto"/>
                <w:left w:val="none" w:sz="0" w:space="0" w:color="auto"/>
                <w:bottom w:val="none" w:sz="0" w:space="0" w:color="auto"/>
                <w:right w:val="none" w:sz="0" w:space="0" w:color="auto"/>
              </w:divBdr>
              <w:divsChild>
                <w:div w:id="2110923430">
                  <w:marLeft w:val="200"/>
                  <w:marRight w:val="200"/>
                  <w:marTop w:val="50"/>
                  <w:marBottom w:val="200"/>
                  <w:divBdr>
                    <w:top w:val="none" w:sz="0" w:space="0" w:color="auto"/>
                    <w:left w:val="none" w:sz="0" w:space="0" w:color="auto"/>
                    <w:bottom w:val="none" w:sz="0" w:space="0" w:color="auto"/>
                    <w:right w:val="none" w:sz="0" w:space="0" w:color="auto"/>
                  </w:divBdr>
                </w:div>
              </w:divsChild>
            </w:div>
          </w:divsChild>
        </w:div>
      </w:divsChild>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5709">
      <w:bodyDiv w:val="1"/>
      <w:marLeft w:val="0"/>
      <w:marRight w:val="0"/>
      <w:marTop w:val="0"/>
      <w:marBottom w:val="0"/>
      <w:divBdr>
        <w:top w:val="none" w:sz="0" w:space="0" w:color="auto"/>
        <w:left w:val="none" w:sz="0" w:space="0" w:color="auto"/>
        <w:bottom w:val="none" w:sz="0" w:space="0" w:color="auto"/>
        <w:right w:val="none" w:sz="0" w:space="0" w:color="auto"/>
      </w:divBdr>
      <w:divsChild>
        <w:div w:id="25908393">
          <w:marLeft w:val="0"/>
          <w:marRight w:val="0"/>
          <w:marTop w:val="0"/>
          <w:marBottom w:val="0"/>
          <w:divBdr>
            <w:top w:val="none" w:sz="0" w:space="0" w:color="auto"/>
            <w:left w:val="none" w:sz="0" w:space="0" w:color="auto"/>
            <w:bottom w:val="none" w:sz="0" w:space="0" w:color="auto"/>
            <w:right w:val="none" w:sz="0" w:space="0" w:color="auto"/>
          </w:divBdr>
        </w:div>
        <w:div w:id="341736827">
          <w:marLeft w:val="150"/>
          <w:marRight w:val="150"/>
          <w:marTop w:val="150"/>
          <w:marBottom w:val="150"/>
          <w:divBdr>
            <w:top w:val="none" w:sz="0" w:space="0" w:color="auto"/>
            <w:left w:val="none" w:sz="0" w:space="0" w:color="auto"/>
            <w:bottom w:val="none" w:sz="0" w:space="0" w:color="auto"/>
            <w:right w:val="none" w:sz="0" w:space="0" w:color="auto"/>
          </w:divBdr>
          <w:divsChild>
            <w:div w:id="1656375335">
              <w:marLeft w:val="0"/>
              <w:marRight w:val="0"/>
              <w:marTop w:val="0"/>
              <w:marBottom w:val="0"/>
              <w:divBdr>
                <w:top w:val="none" w:sz="0" w:space="0" w:color="auto"/>
                <w:left w:val="none" w:sz="0" w:space="0" w:color="auto"/>
                <w:bottom w:val="none" w:sz="0" w:space="0" w:color="auto"/>
                <w:right w:val="none" w:sz="0" w:space="0" w:color="auto"/>
              </w:divBdr>
              <w:divsChild>
                <w:div w:id="956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641">
          <w:marLeft w:val="0"/>
          <w:marRight w:val="0"/>
          <w:marTop w:val="0"/>
          <w:marBottom w:val="0"/>
          <w:divBdr>
            <w:top w:val="none" w:sz="0" w:space="0" w:color="auto"/>
            <w:left w:val="none" w:sz="0" w:space="0" w:color="auto"/>
            <w:bottom w:val="none" w:sz="0" w:space="0" w:color="auto"/>
            <w:right w:val="none" w:sz="0" w:space="0" w:color="auto"/>
          </w:divBdr>
        </w:div>
        <w:div w:id="2031492510">
          <w:marLeft w:val="0"/>
          <w:marRight w:val="0"/>
          <w:marTop w:val="0"/>
          <w:marBottom w:val="0"/>
          <w:divBdr>
            <w:top w:val="none" w:sz="0" w:space="0" w:color="auto"/>
            <w:left w:val="none" w:sz="0" w:space="0" w:color="auto"/>
            <w:bottom w:val="none" w:sz="0" w:space="0" w:color="auto"/>
            <w:right w:val="none" w:sz="0" w:space="0" w:color="auto"/>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9369">
      <w:bodyDiv w:val="1"/>
      <w:marLeft w:val="0"/>
      <w:marRight w:val="0"/>
      <w:marTop w:val="0"/>
      <w:marBottom w:val="0"/>
      <w:divBdr>
        <w:top w:val="none" w:sz="0" w:space="0" w:color="auto"/>
        <w:left w:val="none" w:sz="0" w:space="0" w:color="auto"/>
        <w:bottom w:val="none" w:sz="0" w:space="0" w:color="auto"/>
        <w:right w:val="none" w:sz="0" w:space="0" w:color="auto"/>
      </w:divBdr>
      <w:divsChild>
        <w:div w:id="696735742">
          <w:marLeft w:val="0"/>
          <w:marRight w:val="0"/>
          <w:marTop w:val="0"/>
          <w:marBottom w:val="0"/>
          <w:divBdr>
            <w:top w:val="none" w:sz="0" w:space="0" w:color="auto"/>
            <w:left w:val="none" w:sz="0" w:space="0" w:color="auto"/>
            <w:bottom w:val="none" w:sz="0" w:space="0" w:color="auto"/>
            <w:right w:val="none" w:sz="0" w:space="0" w:color="auto"/>
          </w:divBdr>
          <w:divsChild>
            <w:div w:id="1054038677">
              <w:marLeft w:val="0"/>
              <w:marRight w:val="0"/>
              <w:marTop w:val="0"/>
              <w:marBottom w:val="0"/>
              <w:divBdr>
                <w:top w:val="none" w:sz="0" w:space="0" w:color="auto"/>
                <w:left w:val="none" w:sz="0" w:space="0" w:color="auto"/>
                <w:bottom w:val="none" w:sz="0" w:space="0" w:color="auto"/>
                <w:right w:val="none" w:sz="0" w:space="0" w:color="auto"/>
              </w:divBdr>
              <w:divsChild>
                <w:div w:id="1193542184">
                  <w:marLeft w:val="0"/>
                  <w:marRight w:val="0"/>
                  <w:marTop w:val="0"/>
                  <w:marBottom w:val="0"/>
                  <w:divBdr>
                    <w:top w:val="none" w:sz="0" w:space="0" w:color="auto"/>
                    <w:left w:val="none" w:sz="0" w:space="0" w:color="auto"/>
                    <w:bottom w:val="none" w:sz="0" w:space="0" w:color="auto"/>
                    <w:right w:val="none" w:sz="0" w:space="0" w:color="auto"/>
                  </w:divBdr>
                  <w:divsChild>
                    <w:div w:id="4162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10322">
          <w:marLeft w:val="0"/>
          <w:marRight w:val="0"/>
          <w:marTop w:val="0"/>
          <w:marBottom w:val="0"/>
          <w:divBdr>
            <w:top w:val="none" w:sz="0" w:space="0" w:color="auto"/>
            <w:left w:val="none" w:sz="0" w:space="0" w:color="auto"/>
            <w:bottom w:val="none" w:sz="0" w:space="0" w:color="auto"/>
            <w:right w:val="none" w:sz="0" w:space="0" w:color="auto"/>
          </w:divBdr>
        </w:div>
        <w:div w:id="1251044556">
          <w:marLeft w:val="0"/>
          <w:marRight w:val="0"/>
          <w:marTop w:val="0"/>
          <w:marBottom w:val="0"/>
          <w:divBdr>
            <w:top w:val="none" w:sz="0" w:space="0" w:color="auto"/>
            <w:left w:val="none" w:sz="0" w:space="0" w:color="auto"/>
            <w:bottom w:val="none" w:sz="0" w:space="0" w:color="auto"/>
            <w:right w:val="none" w:sz="0" w:space="0" w:color="auto"/>
          </w:divBdr>
        </w:div>
      </w:divsChild>
    </w:div>
    <w:div w:id="148833011">
      <w:bodyDiv w:val="1"/>
      <w:marLeft w:val="0"/>
      <w:marRight w:val="0"/>
      <w:marTop w:val="0"/>
      <w:marBottom w:val="0"/>
      <w:divBdr>
        <w:top w:val="none" w:sz="0" w:space="0" w:color="auto"/>
        <w:left w:val="none" w:sz="0" w:space="0" w:color="auto"/>
        <w:bottom w:val="none" w:sz="0" w:space="0" w:color="auto"/>
        <w:right w:val="none" w:sz="0" w:space="0" w:color="auto"/>
      </w:divBdr>
      <w:divsChild>
        <w:div w:id="603881187">
          <w:marLeft w:val="0"/>
          <w:marRight w:val="0"/>
          <w:marTop w:val="0"/>
          <w:marBottom w:val="0"/>
          <w:divBdr>
            <w:top w:val="none" w:sz="0" w:space="0" w:color="auto"/>
            <w:left w:val="none" w:sz="0" w:space="0" w:color="auto"/>
            <w:bottom w:val="none" w:sz="0" w:space="0" w:color="auto"/>
            <w:right w:val="none" w:sz="0" w:space="0" w:color="auto"/>
          </w:divBdr>
          <w:divsChild>
            <w:div w:id="780496558">
              <w:marLeft w:val="0"/>
              <w:marRight w:val="0"/>
              <w:marTop w:val="0"/>
              <w:marBottom w:val="0"/>
              <w:divBdr>
                <w:top w:val="none" w:sz="0" w:space="0" w:color="auto"/>
                <w:left w:val="none" w:sz="0" w:space="0" w:color="auto"/>
                <w:bottom w:val="none" w:sz="0" w:space="0" w:color="auto"/>
                <w:right w:val="none" w:sz="0" w:space="0" w:color="auto"/>
              </w:divBdr>
            </w:div>
          </w:divsChild>
        </w:div>
        <w:div w:id="1870410189">
          <w:marLeft w:val="0"/>
          <w:marRight w:val="0"/>
          <w:marTop w:val="0"/>
          <w:marBottom w:val="0"/>
          <w:divBdr>
            <w:top w:val="none" w:sz="0" w:space="0" w:color="auto"/>
            <w:left w:val="none" w:sz="0" w:space="0" w:color="auto"/>
            <w:bottom w:val="none" w:sz="0" w:space="0" w:color="auto"/>
            <w:right w:val="none" w:sz="0" w:space="0" w:color="auto"/>
          </w:divBdr>
          <w:divsChild>
            <w:div w:id="502553416">
              <w:marLeft w:val="0"/>
              <w:marRight w:val="0"/>
              <w:marTop w:val="150"/>
              <w:marBottom w:val="150"/>
              <w:divBdr>
                <w:top w:val="none" w:sz="0" w:space="0" w:color="auto"/>
                <w:left w:val="none" w:sz="0" w:space="0" w:color="auto"/>
                <w:bottom w:val="none" w:sz="0" w:space="0" w:color="auto"/>
                <w:right w:val="none" w:sz="0" w:space="0" w:color="auto"/>
              </w:divBdr>
              <w:divsChild>
                <w:div w:id="105807868">
                  <w:marLeft w:val="0"/>
                  <w:marRight w:val="0"/>
                  <w:marTop w:val="0"/>
                  <w:marBottom w:val="0"/>
                  <w:divBdr>
                    <w:top w:val="none" w:sz="0" w:space="0" w:color="auto"/>
                    <w:left w:val="none" w:sz="0" w:space="0" w:color="auto"/>
                    <w:bottom w:val="none" w:sz="0" w:space="0" w:color="auto"/>
                    <w:right w:val="none" w:sz="0" w:space="0" w:color="auto"/>
                  </w:divBdr>
                  <w:divsChild>
                    <w:div w:id="2574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9899">
      <w:bodyDiv w:val="1"/>
      <w:marLeft w:val="0"/>
      <w:marRight w:val="0"/>
      <w:marTop w:val="0"/>
      <w:marBottom w:val="0"/>
      <w:divBdr>
        <w:top w:val="none" w:sz="0" w:space="0" w:color="auto"/>
        <w:left w:val="none" w:sz="0" w:space="0" w:color="auto"/>
        <w:bottom w:val="none" w:sz="0" w:space="0" w:color="auto"/>
        <w:right w:val="none" w:sz="0" w:space="0" w:color="auto"/>
      </w:divBdr>
      <w:divsChild>
        <w:div w:id="24915734">
          <w:marLeft w:val="0"/>
          <w:marRight w:val="0"/>
          <w:marTop w:val="0"/>
          <w:marBottom w:val="0"/>
          <w:divBdr>
            <w:top w:val="none" w:sz="0" w:space="0" w:color="auto"/>
            <w:left w:val="none" w:sz="0" w:space="0" w:color="auto"/>
            <w:bottom w:val="none" w:sz="0" w:space="0" w:color="auto"/>
            <w:right w:val="none" w:sz="0" w:space="0" w:color="auto"/>
          </w:divBdr>
          <w:divsChild>
            <w:div w:id="484056466">
              <w:marLeft w:val="0"/>
              <w:marRight w:val="0"/>
              <w:marTop w:val="150"/>
              <w:marBottom w:val="150"/>
              <w:divBdr>
                <w:top w:val="none" w:sz="0" w:space="0" w:color="auto"/>
                <w:left w:val="none" w:sz="0" w:space="0" w:color="auto"/>
                <w:bottom w:val="none" w:sz="0" w:space="0" w:color="auto"/>
                <w:right w:val="none" w:sz="0" w:space="0" w:color="auto"/>
              </w:divBdr>
              <w:divsChild>
                <w:div w:id="1920480817">
                  <w:marLeft w:val="0"/>
                  <w:marRight w:val="0"/>
                  <w:marTop w:val="0"/>
                  <w:marBottom w:val="0"/>
                  <w:divBdr>
                    <w:top w:val="none" w:sz="0" w:space="0" w:color="auto"/>
                    <w:left w:val="none" w:sz="0" w:space="0" w:color="auto"/>
                    <w:bottom w:val="none" w:sz="0" w:space="0" w:color="auto"/>
                    <w:right w:val="none" w:sz="0" w:space="0" w:color="auto"/>
                  </w:divBdr>
                  <w:divsChild>
                    <w:div w:id="16134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8842">
              <w:marLeft w:val="0"/>
              <w:marRight w:val="0"/>
              <w:marTop w:val="0"/>
              <w:marBottom w:val="0"/>
              <w:divBdr>
                <w:top w:val="none" w:sz="0" w:space="0" w:color="auto"/>
                <w:left w:val="none" w:sz="0" w:space="0" w:color="auto"/>
                <w:bottom w:val="none" w:sz="0" w:space="0" w:color="auto"/>
                <w:right w:val="none" w:sz="0" w:space="0" w:color="auto"/>
              </w:divBdr>
            </w:div>
          </w:divsChild>
        </w:div>
        <w:div w:id="684089711">
          <w:marLeft w:val="0"/>
          <w:marRight w:val="0"/>
          <w:marTop w:val="0"/>
          <w:marBottom w:val="0"/>
          <w:divBdr>
            <w:top w:val="none" w:sz="0" w:space="0" w:color="auto"/>
            <w:left w:val="none" w:sz="0" w:space="0" w:color="auto"/>
            <w:bottom w:val="none" w:sz="0" w:space="0" w:color="auto"/>
            <w:right w:val="none" w:sz="0" w:space="0" w:color="auto"/>
          </w:divBdr>
          <w:divsChild>
            <w:div w:id="1678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8173835">
      <w:bodyDiv w:val="1"/>
      <w:marLeft w:val="0"/>
      <w:marRight w:val="0"/>
      <w:marTop w:val="0"/>
      <w:marBottom w:val="0"/>
      <w:divBdr>
        <w:top w:val="none" w:sz="0" w:space="0" w:color="auto"/>
        <w:left w:val="none" w:sz="0" w:space="0" w:color="auto"/>
        <w:bottom w:val="none" w:sz="0" w:space="0" w:color="auto"/>
        <w:right w:val="none" w:sz="0" w:space="0" w:color="auto"/>
      </w:divBdr>
      <w:divsChild>
        <w:div w:id="2092268329">
          <w:marLeft w:val="0"/>
          <w:marRight w:val="0"/>
          <w:marTop w:val="0"/>
          <w:marBottom w:val="0"/>
          <w:divBdr>
            <w:top w:val="none" w:sz="0" w:space="0" w:color="auto"/>
            <w:left w:val="none" w:sz="0" w:space="0" w:color="auto"/>
            <w:bottom w:val="none" w:sz="0" w:space="0" w:color="auto"/>
            <w:right w:val="none" w:sz="0" w:space="0" w:color="auto"/>
          </w:divBdr>
        </w:div>
        <w:div w:id="297495556">
          <w:marLeft w:val="0"/>
          <w:marRight w:val="0"/>
          <w:marTop w:val="0"/>
          <w:marBottom w:val="0"/>
          <w:divBdr>
            <w:top w:val="none" w:sz="0" w:space="0" w:color="auto"/>
            <w:left w:val="none" w:sz="0" w:space="0" w:color="auto"/>
            <w:bottom w:val="none" w:sz="0" w:space="0" w:color="auto"/>
            <w:right w:val="none" w:sz="0" w:space="0" w:color="auto"/>
          </w:divBdr>
        </w:div>
        <w:div w:id="1902713024">
          <w:marLeft w:val="0"/>
          <w:marRight w:val="15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8226">
      <w:bodyDiv w:val="1"/>
      <w:marLeft w:val="0"/>
      <w:marRight w:val="0"/>
      <w:marTop w:val="0"/>
      <w:marBottom w:val="0"/>
      <w:divBdr>
        <w:top w:val="none" w:sz="0" w:space="0" w:color="auto"/>
        <w:left w:val="none" w:sz="0" w:space="0" w:color="auto"/>
        <w:bottom w:val="none" w:sz="0" w:space="0" w:color="auto"/>
        <w:right w:val="none" w:sz="0" w:space="0" w:color="auto"/>
      </w:divBdr>
      <w:divsChild>
        <w:div w:id="873882675">
          <w:marLeft w:val="0"/>
          <w:marRight w:val="0"/>
          <w:marTop w:val="0"/>
          <w:marBottom w:val="100"/>
          <w:divBdr>
            <w:top w:val="none" w:sz="0" w:space="0" w:color="auto"/>
            <w:left w:val="none" w:sz="0" w:space="0" w:color="auto"/>
            <w:bottom w:val="none" w:sz="0" w:space="0" w:color="auto"/>
            <w:right w:val="none" w:sz="0" w:space="0" w:color="auto"/>
          </w:divBdr>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3322503">
      <w:bodyDiv w:val="1"/>
      <w:marLeft w:val="0"/>
      <w:marRight w:val="0"/>
      <w:marTop w:val="0"/>
      <w:marBottom w:val="0"/>
      <w:divBdr>
        <w:top w:val="none" w:sz="0" w:space="0" w:color="auto"/>
        <w:left w:val="none" w:sz="0" w:space="0" w:color="auto"/>
        <w:bottom w:val="none" w:sz="0" w:space="0" w:color="auto"/>
        <w:right w:val="none" w:sz="0" w:space="0" w:color="auto"/>
      </w:divBdr>
      <w:divsChild>
        <w:div w:id="245500829">
          <w:marLeft w:val="0"/>
          <w:marRight w:val="0"/>
          <w:marTop w:val="0"/>
          <w:marBottom w:val="0"/>
          <w:divBdr>
            <w:top w:val="none" w:sz="0" w:space="0" w:color="auto"/>
            <w:left w:val="none" w:sz="0" w:space="0" w:color="auto"/>
            <w:bottom w:val="none" w:sz="0" w:space="0" w:color="auto"/>
            <w:right w:val="none" w:sz="0" w:space="0" w:color="auto"/>
          </w:divBdr>
          <w:divsChild>
            <w:div w:id="960380222">
              <w:marLeft w:val="0"/>
              <w:marRight w:val="0"/>
              <w:marTop w:val="0"/>
              <w:marBottom w:val="0"/>
              <w:divBdr>
                <w:top w:val="none" w:sz="0" w:space="0" w:color="auto"/>
                <w:left w:val="none" w:sz="0" w:space="0" w:color="auto"/>
                <w:bottom w:val="none" w:sz="0" w:space="0" w:color="auto"/>
                <w:right w:val="none" w:sz="0" w:space="0" w:color="auto"/>
              </w:divBdr>
              <w:divsChild>
                <w:div w:id="1265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344">
          <w:marLeft w:val="0"/>
          <w:marRight w:val="0"/>
          <w:marTop w:val="0"/>
          <w:marBottom w:val="0"/>
          <w:divBdr>
            <w:top w:val="none" w:sz="0" w:space="0" w:color="auto"/>
            <w:left w:val="none" w:sz="0" w:space="0" w:color="auto"/>
            <w:bottom w:val="none" w:sz="0" w:space="0" w:color="auto"/>
            <w:right w:val="none" w:sz="0" w:space="0" w:color="auto"/>
          </w:divBdr>
          <w:divsChild>
            <w:div w:id="95830558">
              <w:marLeft w:val="0"/>
              <w:marRight w:val="0"/>
              <w:marTop w:val="0"/>
              <w:marBottom w:val="0"/>
              <w:divBdr>
                <w:top w:val="none" w:sz="0" w:space="0" w:color="auto"/>
                <w:left w:val="none" w:sz="0" w:space="0" w:color="auto"/>
                <w:bottom w:val="none" w:sz="0" w:space="0" w:color="auto"/>
                <w:right w:val="none" w:sz="0" w:space="0" w:color="auto"/>
              </w:divBdr>
              <w:divsChild>
                <w:div w:id="532037963">
                  <w:marLeft w:val="0"/>
                  <w:marRight w:val="0"/>
                  <w:marTop w:val="0"/>
                  <w:marBottom w:val="0"/>
                  <w:divBdr>
                    <w:top w:val="none" w:sz="0" w:space="0" w:color="auto"/>
                    <w:left w:val="none" w:sz="0" w:space="0" w:color="auto"/>
                    <w:bottom w:val="none" w:sz="0" w:space="0" w:color="auto"/>
                    <w:right w:val="none" w:sz="0" w:space="0" w:color="auto"/>
                  </w:divBdr>
                  <w:divsChild>
                    <w:div w:id="18166141">
                      <w:marLeft w:val="0"/>
                      <w:marRight w:val="0"/>
                      <w:marTop w:val="0"/>
                      <w:marBottom w:val="0"/>
                      <w:divBdr>
                        <w:top w:val="none" w:sz="0" w:space="0" w:color="auto"/>
                        <w:left w:val="none" w:sz="0" w:space="0" w:color="auto"/>
                        <w:bottom w:val="none" w:sz="0" w:space="0" w:color="auto"/>
                        <w:right w:val="none" w:sz="0" w:space="0" w:color="auto"/>
                      </w:divBdr>
                      <w:divsChild>
                        <w:div w:id="169487450">
                          <w:marLeft w:val="0"/>
                          <w:marRight w:val="0"/>
                          <w:marTop w:val="0"/>
                          <w:marBottom w:val="0"/>
                          <w:divBdr>
                            <w:top w:val="none" w:sz="0" w:space="0" w:color="auto"/>
                            <w:left w:val="none" w:sz="0" w:space="0" w:color="auto"/>
                            <w:bottom w:val="none" w:sz="0" w:space="0" w:color="auto"/>
                            <w:right w:val="none" w:sz="0" w:space="0" w:color="auto"/>
                          </w:divBdr>
                          <w:divsChild>
                            <w:div w:id="3636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925">
                  <w:marLeft w:val="0"/>
                  <w:marRight w:val="0"/>
                  <w:marTop w:val="0"/>
                  <w:marBottom w:val="0"/>
                  <w:divBdr>
                    <w:top w:val="none" w:sz="0" w:space="0" w:color="auto"/>
                    <w:left w:val="none" w:sz="0" w:space="0" w:color="auto"/>
                    <w:bottom w:val="none" w:sz="0" w:space="0" w:color="auto"/>
                    <w:right w:val="none" w:sz="0" w:space="0" w:color="auto"/>
                  </w:divBdr>
                </w:div>
              </w:divsChild>
            </w:div>
            <w:div w:id="266348986">
              <w:marLeft w:val="0"/>
              <w:marRight w:val="0"/>
              <w:marTop w:val="0"/>
              <w:marBottom w:val="0"/>
              <w:divBdr>
                <w:top w:val="none" w:sz="0" w:space="0" w:color="auto"/>
                <w:left w:val="none" w:sz="0" w:space="0" w:color="auto"/>
                <w:bottom w:val="none" w:sz="0" w:space="0" w:color="auto"/>
                <w:right w:val="none" w:sz="0" w:space="0" w:color="auto"/>
              </w:divBdr>
            </w:div>
            <w:div w:id="463618143">
              <w:marLeft w:val="0"/>
              <w:marRight w:val="0"/>
              <w:marTop w:val="0"/>
              <w:marBottom w:val="0"/>
              <w:divBdr>
                <w:top w:val="none" w:sz="0" w:space="0" w:color="auto"/>
                <w:left w:val="none" w:sz="0" w:space="0" w:color="auto"/>
                <w:bottom w:val="none" w:sz="0" w:space="0" w:color="auto"/>
                <w:right w:val="none" w:sz="0" w:space="0" w:color="auto"/>
              </w:divBdr>
            </w:div>
          </w:divsChild>
        </w:div>
        <w:div w:id="1769695603">
          <w:marLeft w:val="0"/>
          <w:marRight w:val="0"/>
          <w:marTop w:val="0"/>
          <w:marBottom w:val="0"/>
          <w:divBdr>
            <w:top w:val="none" w:sz="0" w:space="0" w:color="auto"/>
            <w:left w:val="none" w:sz="0" w:space="0" w:color="auto"/>
            <w:bottom w:val="none" w:sz="0" w:space="0" w:color="auto"/>
            <w:right w:val="none" w:sz="0" w:space="0" w:color="auto"/>
          </w:divBdr>
          <w:divsChild>
            <w:div w:id="17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95722">
      <w:bodyDiv w:val="1"/>
      <w:marLeft w:val="0"/>
      <w:marRight w:val="0"/>
      <w:marTop w:val="0"/>
      <w:marBottom w:val="0"/>
      <w:divBdr>
        <w:top w:val="none" w:sz="0" w:space="0" w:color="auto"/>
        <w:left w:val="none" w:sz="0" w:space="0" w:color="auto"/>
        <w:bottom w:val="none" w:sz="0" w:space="0" w:color="auto"/>
        <w:right w:val="none" w:sz="0" w:space="0" w:color="auto"/>
      </w:divBdr>
      <w:divsChild>
        <w:div w:id="135881509">
          <w:marLeft w:val="0"/>
          <w:marRight w:val="0"/>
          <w:marTop w:val="0"/>
          <w:marBottom w:val="0"/>
          <w:divBdr>
            <w:top w:val="none" w:sz="0" w:space="0" w:color="auto"/>
            <w:left w:val="none" w:sz="0" w:space="0" w:color="auto"/>
            <w:bottom w:val="none" w:sz="0" w:space="0" w:color="auto"/>
            <w:right w:val="none" w:sz="0" w:space="0" w:color="auto"/>
          </w:divBdr>
          <w:divsChild>
            <w:div w:id="1745225917">
              <w:marLeft w:val="0"/>
              <w:marRight w:val="0"/>
              <w:marTop w:val="0"/>
              <w:marBottom w:val="0"/>
              <w:divBdr>
                <w:top w:val="none" w:sz="0" w:space="0" w:color="auto"/>
                <w:left w:val="none" w:sz="0" w:space="0" w:color="auto"/>
                <w:bottom w:val="none" w:sz="0" w:space="0" w:color="auto"/>
                <w:right w:val="none" w:sz="0" w:space="0" w:color="auto"/>
              </w:divBdr>
              <w:divsChild>
                <w:div w:id="1573614754">
                  <w:marLeft w:val="0"/>
                  <w:marRight w:val="0"/>
                  <w:marTop w:val="0"/>
                  <w:marBottom w:val="0"/>
                  <w:divBdr>
                    <w:top w:val="none" w:sz="0" w:space="0" w:color="auto"/>
                    <w:left w:val="none" w:sz="0" w:space="0" w:color="auto"/>
                    <w:bottom w:val="none" w:sz="0" w:space="0" w:color="auto"/>
                    <w:right w:val="none" w:sz="0" w:space="0" w:color="auto"/>
                  </w:divBdr>
                </w:div>
                <w:div w:id="112092850">
                  <w:marLeft w:val="-150"/>
                  <w:marRight w:val="-150"/>
                  <w:marTop w:val="100"/>
                  <w:marBottom w:val="100"/>
                  <w:divBdr>
                    <w:top w:val="none" w:sz="0" w:space="0" w:color="auto"/>
                    <w:left w:val="none" w:sz="0" w:space="0" w:color="auto"/>
                    <w:bottom w:val="none" w:sz="0" w:space="0" w:color="auto"/>
                    <w:right w:val="none" w:sz="0" w:space="0" w:color="auto"/>
                  </w:divBdr>
                  <w:divsChild>
                    <w:div w:id="1537497448">
                      <w:marLeft w:val="0"/>
                      <w:marRight w:val="0"/>
                      <w:marTop w:val="0"/>
                      <w:marBottom w:val="0"/>
                      <w:divBdr>
                        <w:top w:val="none" w:sz="0" w:space="0" w:color="auto"/>
                        <w:left w:val="none" w:sz="0" w:space="0" w:color="auto"/>
                        <w:bottom w:val="none" w:sz="0" w:space="0" w:color="auto"/>
                        <w:right w:val="none" w:sz="0" w:space="0" w:color="auto"/>
                      </w:divBdr>
                      <w:divsChild>
                        <w:div w:id="2840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8151">
              <w:marLeft w:val="0"/>
              <w:marRight w:val="0"/>
              <w:marTop w:val="0"/>
              <w:marBottom w:val="0"/>
              <w:divBdr>
                <w:top w:val="none" w:sz="0" w:space="0" w:color="auto"/>
                <w:left w:val="none" w:sz="0" w:space="0" w:color="auto"/>
                <w:bottom w:val="none" w:sz="0" w:space="0" w:color="auto"/>
                <w:right w:val="none" w:sz="0" w:space="0" w:color="auto"/>
              </w:divBdr>
              <w:divsChild>
                <w:div w:id="1206673563">
                  <w:marLeft w:val="0"/>
                  <w:marRight w:val="0"/>
                  <w:marTop w:val="0"/>
                  <w:marBottom w:val="0"/>
                  <w:divBdr>
                    <w:top w:val="none" w:sz="0" w:space="0" w:color="auto"/>
                    <w:left w:val="none" w:sz="0" w:space="0" w:color="auto"/>
                    <w:bottom w:val="none" w:sz="0" w:space="0" w:color="auto"/>
                    <w:right w:val="none" w:sz="0" w:space="0" w:color="auto"/>
                  </w:divBdr>
                </w:div>
                <w:div w:id="11877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57">
          <w:marLeft w:val="0"/>
          <w:marRight w:val="0"/>
          <w:marTop w:val="0"/>
          <w:marBottom w:val="0"/>
          <w:divBdr>
            <w:top w:val="none" w:sz="0" w:space="0" w:color="auto"/>
            <w:left w:val="none" w:sz="0" w:space="0" w:color="auto"/>
            <w:bottom w:val="none" w:sz="0" w:space="0" w:color="auto"/>
            <w:right w:val="none" w:sz="0" w:space="0" w:color="auto"/>
          </w:divBdr>
          <w:divsChild>
            <w:div w:id="87163244">
              <w:marLeft w:val="0"/>
              <w:marRight w:val="0"/>
              <w:marTop w:val="0"/>
              <w:marBottom w:val="200"/>
              <w:divBdr>
                <w:top w:val="single" w:sz="4" w:space="10" w:color="E3E3E3"/>
                <w:left w:val="single" w:sz="4" w:space="10" w:color="E3E3E3"/>
                <w:bottom w:val="single" w:sz="4" w:space="10" w:color="E3E3E3"/>
                <w:right w:val="single" w:sz="4" w:space="10" w:color="E3E3E3"/>
              </w:divBdr>
              <w:divsChild>
                <w:div w:id="178199664">
                  <w:marLeft w:val="-150"/>
                  <w:marRight w:val="-150"/>
                  <w:marTop w:val="0"/>
                  <w:marBottom w:val="150"/>
                  <w:divBdr>
                    <w:top w:val="none" w:sz="0" w:space="0" w:color="auto"/>
                    <w:left w:val="none" w:sz="0" w:space="0" w:color="auto"/>
                    <w:bottom w:val="none" w:sz="0" w:space="0" w:color="auto"/>
                    <w:right w:val="none" w:sz="0" w:space="0" w:color="auto"/>
                  </w:divBdr>
                  <w:divsChild>
                    <w:div w:id="649092755">
                      <w:marLeft w:val="0"/>
                      <w:marRight w:val="0"/>
                      <w:marTop w:val="0"/>
                      <w:marBottom w:val="0"/>
                      <w:divBdr>
                        <w:top w:val="none" w:sz="0" w:space="0" w:color="auto"/>
                        <w:left w:val="none" w:sz="0" w:space="0" w:color="auto"/>
                        <w:bottom w:val="none" w:sz="0" w:space="0" w:color="auto"/>
                        <w:right w:val="none" w:sz="0" w:space="0" w:color="auto"/>
                      </w:divBdr>
                    </w:div>
                    <w:div w:id="1230772313">
                      <w:marLeft w:val="0"/>
                      <w:marRight w:val="0"/>
                      <w:marTop w:val="0"/>
                      <w:marBottom w:val="0"/>
                      <w:divBdr>
                        <w:top w:val="none" w:sz="0" w:space="0" w:color="auto"/>
                        <w:left w:val="none" w:sz="0" w:space="0" w:color="auto"/>
                        <w:bottom w:val="none" w:sz="0" w:space="0" w:color="auto"/>
                        <w:right w:val="none" w:sz="0" w:space="0" w:color="auto"/>
                      </w:divBdr>
                    </w:div>
                  </w:divsChild>
                </w:div>
                <w:div w:id="1703166058">
                  <w:marLeft w:val="-150"/>
                  <w:marRight w:val="-150"/>
                  <w:marTop w:val="0"/>
                  <w:marBottom w:val="150"/>
                  <w:divBdr>
                    <w:top w:val="none" w:sz="0" w:space="0" w:color="auto"/>
                    <w:left w:val="none" w:sz="0" w:space="0" w:color="auto"/>
                    <w:bottom w:val="none" w:sz="0" w:space="0" w:color="auto"/>
                    <w:right w:val="none" w:sz="0" w:space="0" w:color="auto"/>
                  </w:divBdr>
                  <w:divsChild>
                    <w:div w:id="378554853">
                      <w:marLeft w:val="0"/>
                      <w:marRight w:val="0"/>
                      <w:marTop w:val="0"/>
                      <w:marBottom w:val="0"/>
                      <w:divBdr>
                        <w:top w:val="none" w:sz="0" w:space="0" w:color="auto"/>
                        <w:left w:val="none" w:sz="0" w:space="0" w:color="auto"/>
                        <w:bottom w:val="none" w:sz="0" w:space="0" w:color="auto"/>
                        <w:right w:val="none" w:sz="0" w:space="0" w:color="auto"/>
                      </w:divBdr>
                    </w:div>
                    <w:div w:id="1668438492">
                      <w:marLeft w:val="0"/>
                      <w:marRight w:val="0"/>
                      <w:marTop w:val="0"/>
                      <w:marBottom w:val="0"/>
                      <w:divBdr>
                        <w:top w:val="none" w:sz="0" w:space="0" w:color="auto"/>
                        <w:left w:val="none" w:sz="0" w:space="0" w:color="auto"/>
                        <w:bottom w:val="none" w:sz="0" w:space="0" w:color="auto"/>
                        <w:right w:val="none" w:sz="0" w:space="0" w:color="auto"/>
                      </w:divBdr>
                    </w:div>
                  </w:divsChild>
                </w:div>
                <w:div w:id="48844716">
                  <w:marLeft w:val="-150"/>
                  <w:marRight w:val="-150"/>
                  <w:marTop w:val="0"/>
                  <w:marBottom w:val="150"/>
                  <w:divBdr>
                    <w:top w:val="none" w:sz="0" w:space="0" w:color="auto"/>
                    <w:left w:val="none" w:sz="0" w:space="0" w:color="auto"/>
                    <w:bottom w:val="none" w:sz="0" w:space="0" w:color="auto"/>
                    <w:right w:val="none" w:sz="0" w:space="0" w:color="auto"/>
                  </w:divBdr>
                  <w:divsChild>
                    <w:div w:id="1284269467">
                      <w:marLeft w:val="0"/>
                      <w:marRight w:val="0"/>
                      <w:marTop w:val="0"/>
                      <w:marBottom w:val="0"/>
                      <w:divBdr>
                        <w:top w:val="none" w:sz="0" w:space="0" w:color="auto"/>
                        <w:left w:val="none" w:sz="0" w:space="0" w:color="auto"/>
                        <w:bottom w:val="none" w:sz="0" w:space="0" w:color="auto"/>
                        <w:right w:val="none" w:sz="0" w:space="0" w:color="auto"/>
                      </w:divBdr>
                    </w:div>
                    <w:div w:id="440033415">
                      <w:marLeft w:val="0"/>
                      <w:marRight w:val="0"/>
                      <w:marTop w:val="0"/>
                      <w:marBottom w:val="0"/>
                      <w:divBdr>
                        <w:top w:val="none" w:sz="0" w:space="0" w:color="auto"/>
                        <w:left w:val="none" w:sz="0" w:space="0" w:color="auto"/>
                        <w:bottom w:val="none" w:sz="0" w:space="0" w:color="auto"/>
                        <w:right w:val="none" w:sz="0" w:space="0" w:color="auto"/>
                      </w:divBdr>
                    </w:div>
                    <w:div w:id="1086195352">
                      <w:marLeft w:val="0"/>
                      <w:marRight w:val="0"/>
                      <w:marTop w:val="0"/>
                      <w:marBottom w:val="0"/>
                      <w:divBdr>
                        <w:top w:val="none" w:sz="0" w:space="0" w:color="auto"/>
                        <w:left w:val="none" w:sz="0" w:space="0" w:color="auto"/>
                        <w:bottom w:val="none" w:sz="0" w:space="0" w:color="auto"/>
                        <w:right w:val="none" w:sz="0" w:space="0" w:color="auto"/>
                      </w:divBdr>
                    </w:div>
                  </w:divsChild>
                </w:div>
                <w:div w:id="1332224396">
                  <w:marLeft w:val="-150"/>
                  <w:marRight w:val="-150"/>
                  <w:marTop w:val="0"/>
                  <w:marBottom w:val="150"/>
                  <w:divBdr>
                    <w:top w:val="none" w:sz="0" w:space="0" w:color="auto"/>
                    <w:left w:val="none" w:sz="0" w:space="0" w:color="auto"/>
                    <w:bottom w:val="none" w:sz="0" w:space="0" w:color="auto"/>
                    <w:right w:val="none" w:sz="0" w:space="0" w:color="auto"/>
                  </w:divBdr>
                  <w:divsChild>
                    <w:div w:id="294991377">
                      <w:marLeft w:val="13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6086">
          <w:marLeft w:val="0"/>
          <w:marRight w:val="0"/>
          <w:marTop w:val="0"/>
          <w:marBottom w:val="0"/>
          <w:divBdr>
            <w:top w:val="none" w:sz="0" w:space="0" w:color="auto"/>
            <w:left w:val="none" w:sz="0" w:space="0" w:color="auto"/>
            <w:bottom w:val="none" w:sz="0" w:space="0" w:color="auto"/>
            <w:right w:val="none" w:sz="0" w:space="0" w:color="auto"/>
          </w:divBdr>
          <w:divsChild>
            <w:div w:id="1027099514">
              <w:marLeft w:val="-150"/>
              <w:marRight w:val="-150"/>
              <w:marTop w:val="0"/>
              <w:marBottom w:val="0"/>
              <w:divBdr>
                <w:top w:val="none" w:sz="0" w:space="0" w:color="auto"/>
                <w:left w:val="none" w:sz="0" w:space="0" w:color="auto"/>
                <w:bottom w:val="none" w:sz="0" w:space="0" w:color="auto"/>
                <w:right w:val="none" w:sz="0" w:space="0" w:color="auto"/>
              </w:divBdr>
              <w:divsChild>
                <w:div w:id="358353893">
                  <w:marLeft w:val="150"/>
                  <w:marRight w:val="150"/>
                  <w:marTop w:val="0"/>
                  <w:marBottom w:val="100"/>
                  <w:divBdr>
                    <w:top w:val="none" w:sz="0" w:space="0" w:color="auto"/>
                    <w:left w:val="none" w:sz="0" w:space="0" w:color="auto"/>
                    <w:bottom w:val="single" w:sz="18" w:space="0" w:color="4DB2EC"/>
                    <w:right w:val="none" w:sz="0" w:space="0" w:color="auto"/>
                  </w:divBdr>
                </w:div>
                <w:div w:id="786587257">
                  <w:marLeft w:val="0"/>
                  <w:marRight w:val="0"/>
                  <w:marTop w:val="0"/>
                  <w:marBottom w:val="0"/>
                  <w:divBdr>
                    <w:top w:val="single" w:sz="2" w:space="4" w:color="000000"/>
                    <w:left w:val="single" w:sz="2" w:space="8" w:color="000000"/>
                    <w:bottom w:val="single" w:sz="2" w:space="4" w:color="000000"/>
                    <w:right w:val="single" w:sz="2" w:space="8" w:color="000000"/>
                  </w:divBdr>
                  <w:divsChild>
                    <w:div w:id="1739671018">
                      <w:marLeft w:val="0"/>
                      <w:marRight w:val="150"/>
                      <w:marTop w:val="0"/>
                      <w:marBottom w:val="0"/>
                      <w:divBdr>
                        <w:top w:val="none" w:sz="0" w:space="0" w:color="auto"/>
                        <w:left w:val="none" w:sz="0" w:space="0" w:color="auto"/>
                        <w:bottom w:val="none" w:sz="0" w:space="0" w:color="auto"/>
                        <w:right w:val="none" w:sz="0" w:space="0" w:color="auto"/>
                      </w:divBdr>
                      <w:divsChild>
                        <w:div w:id="1478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674">
                  <w:marLeft w:val="0"/>
                  <w:marRight w:val="0"/>
                  <w:marTop w:val="0"/>
                  <w:marBottom w:val="0"/>
                  <w:divBdr>
                    <w:top w:val="single" w:sz="2" w:space="4" w:color="000000"/>
                    <w:left w:val="single" w:sz="2" w:space="8" w:color="000000"/>
                    <w:bottom w:val="single" w:sz="2" w:space="4" w:color="000000"/>
                    <w:right w:val="single" w:sz="2" w:space="8" w:color="000000"/>
                  </w:divBdr>
                  <w:divsChild>
                    <w:div w:id="1756128290">
                      <w:marLeft w:val="0"/>
                      <w:marRight w:val="150"/>
                      <w:marTop w:val="0"/>
                      <w:marBottom w:val="0"/>
                      <w:divBdr>
                        <w:top w:val="none" w:sz="0" w:space="0" w:color="auto"/>
                        <w:left w:val="none" w:sz="0" w:space="0" w:color="auto"/>
                        <w:bottom w:val="none" w:sz="0" w:space="0" w:color="auto"/>
                        <w:right w:val="none" w:sz="0" w:space="0" w:color="auto"/>
                      </w:divBdr>
                      <w:divsChild>
                        <w:div w:id="1658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60762">
      <w:bodyDiv w:val="1"/>
      <w:marLeft w:val="0"/>
      <w:marRight w:val="0"/>
      <w:marTop w:val="0"/>
      <w:marBottom w:val="0"/>
      <w:divBdr>
        <w:top w:val="none" w:sz="0" w:space="0" w:color="auto"/>
        <w:left w:val="none" w:sz="0" w:space="0" w:color="auto"/>
        <w:bottom w:val="none" w:sz="0" w:space="0" w:color="auto"/>
        <w:right w:val="none" w:sz="0" w:space="0" w:color="auto"/>
      </w:divBdr>
      <w:divsChild>
        <w:div w:id="420371002">
          <w:marLeft w:val="0"/>
          <w:marRight w:val="0"/>
          <w:marTop w:val="0"/>
          <w:marBottom w:val="0"/>
          <w:divBdr>
            <w:top w:val="none" w:sz="0" w:space="0" w:color="auto"/>
            <w:left w:val="none" w:sz="0" w:space="0" w:color="auto"/>
            <w:bottom w:val="none" w:sz="0" w:space="0" w:color="auto"/>
            <w:right w:val="none" w:sz="0" w:space="0" w:color="auto"/>
          </w:divBdr>
          <w:divsChild>
            <w:div w:id="1348557549">
              <w:marLeft w:val="0"/>
              <w:marRight w:val="0"/>
              <w:marTop w:val="0"/>
              <w:marBottom w:val="0"/>
              <w:divBdr>
                <w:top w:val="none" w:sz="0" w:space="0" w:color="auto"/>
                <w:left w:val="none" w:sz="0" w:space="0" w:color="auto"/>
                <w:bottom w:val="none" w:sz="0" w:space="0" w:color="auto"/>
                <w:right w:val="none" w:sz="0" w:space="0" w:color="auto"/>
              </w:divBdr>
              <w:divsChild>
                <w:div w:id="527257581">
                  <w:marLeft w:val="-600"/>
                  <w:marRight w:val="0"/>
                  <w:marTop w:val="0"/>
                  <w:marBottom w:val="0"/>
                  <w:divBdr>
                    <w:top w:val="none" w:sz="0" w:space="0" w:color="auto"/>
                    <w:left w:val="none" w:sz="0" w:space="0" w:color="auto"/>
                    <w:bottom w:val="none" w:sz="0" w:space="0" w:color="auto"/>
                    <w:right w:val="none" w:sz="0" w:space="0" w:color="auto"/>
                  </w:divBdr>
                </w:div>
              </w:divsChild>
            </w:div>
            <w:div w:id="1557860867">
              <w:marLeft w:val="0"/>
              <w:marRight w:val="0"/>
              <w:marTop w:val="0"/>
              <w:marBottom w:val="0"/>
              <w:divBdr>
                <w:top w:val="none" w:sz="0" w:space="0" w:color="auto"/>
                <w:left w:val="none" w:sz="0" w:space="0" w:color="auto"/>
                <w:bottom w:val="none" w:sz="0" w:space="0" w:color="auto"/>
                <w:right w:val="none" w:sz="0" w:space="0" w:color="auto"/>
              </w:divBdr>
              <w:divsChild>
                <w:div w:id="719865083">
                  <w:marLeft w:val="0"/>
                  <w:marRight w:val="0"/>
                  <w:marTop w:val="0"/>
                  <w:marBottom w:val="0"/>
                  <w:divBdr>
                    <w:top w:val="none" w:sz="0" w:space="0" w:color="auto"/>
                    <w:left w:val="none" w:sz="0" w:space="0" w:color="auto"/>
                    <w:bottom w:val="none" w:sz="0" w:space="0" w:color="auto"/>
                    <w:right w:val="none" w:sz="0" w:space="0" w:color="auto"/>
                  </w:divBdr>
                  <w:divsChild>
                    <w:div w:id="19011423">
                      <w:marLeft w:val="0"/>
                      <w:marRight w:val="0"/>
                      <w:marTop w:val="0"/>
                      <w:marBottom w:val="0"/>
                      <w:divBdr>
                        <w:top w:val="none" w:sz="0" w:space="0" w:color="auto"/>
                        <w:left w:val="none" w:sz="0" w:space="0" w:color="auto"/>
                        <w:bottom w:val="none" w:sz="0" w:space="0" w:color="auto"/>
                        <w:right w:val="none" w:sz="0" w:space="0" w:color="auto"/>
                      </w:divBdr>
                    </w:div>
                    <w:div w:id="20598206">
                      <w:marLeft w:val="0"/>
                      <w:marRight w:val="0"/>
                      <w:marTop w:val="0"/>
                      <w:marBottom w:val="0"/>
                      <w:divBdr>
                        <w:top w:val="none" w:sz="0" w:space="0" w:color="auto"/>
                        <w:left w:val="none" w:sz="0" w:space="0" w:color="auto"/>
                        <w:bottom w:val="none" w:sz="0" w:space="0" w:color="auto"/>
                        <w:right w:val="none" w:sz="0" w:space="0" w:color="auto"/>
                      </w:divBdr>
                    </w:div>
                    <w:div w:id="309873021">
                      <w:marLeft w:val="0"/>
                      <w:marRight w:val="0"/>
                      <w:marTop w:val="0"/>
                      <w:marBottom w:val="0"/>
                      <w:divBdr>
                        <w:top w:val="none" w:sz="0" w:space="0" w:color="auto"/>
                        <w:left w:val="none" w:sz="0" w:space="0" w:color="auto"/>
                        <w:bottom w:val="none" w:sz="0" w:space="0" w:color="auto"/>
                        <w:right w:val="none" w:sz="0" w:space="0" w:color="auto"/>
                      </w:divBdr>
                    </w:div>
                    <w:div w:id="376131196">
                      <w:marLeft w:val="0"/>
                      <w:marRight w:val="0"/>
                      <w:marTop w:val="0"/>
                      <w:marBottom w:val="0"/>
                      <w:divBdr>
                        <w:top w:val="none" w:sz="0" w:space="0" w:color="auto"/>
                        <w:left w:val="none" w:sz="0" w:space="0" w:color="auto"/>
                        <w:bottom w:val="none" w:sz="0" w:space="0" w:color="auto"/>
                        <w:right w:val="none" w:sz="0" w:space="0" w:color="auto"/>
                      </w:divBdr>
                    </w:div>
                    <w:div w:id="563567065">
                      <w:marLeft w:val="0"/>
                      <w:marRight w:val="0"/>
                      <w:marTop w:val="0"/>
                      <w:marBottom w:val="0"/>
                      <w:divBdr>
                        <w:top w:val="none" w:sz="0" w:space="0" w:color="auto"/>
                        <w:left w:val="none" w:sz="0" w:space="0" w:color="auto"/>
                        <w:bottom w:val="none" w:sz="0" w:space="0" w:color="auto"/>
                        <w:right w:val="none" w:sz="0" w:space="0" w:color="auto"/>
                      </w:divBdr>
                    </w:div>
                    <w:div w:id="701251476">
                      <w:marLeft w:val="0"/>
                      <w:marRight w:val="0"/>
                      <w:marTop w:val="0"/>
                      <w:marBottom w:val="0"/>
                      <w:divBdr>
                        <w:top w:val="none" w:sz="0" w:space="0" w:color="auto"/>
                        <w:left w:val="none" w:sz="0" w:space="0" w:color="auto"/>
                        <w:bottom w:val="none" w:sz="0" w:space="0" w:color="auto"/>
                        <w:right w:val="none" w:sz="0" w:space="0" w:color="auto"/>
                      </w:divBdr>
                    </w:div>
                    <w:div w:id="715198832">
                      <w:marLeft w:val="0"/>
                      <w:marRight w:val="0"/>
                      <w:marTop w:val="0"/>
                      <w:marBottom w:val="0"/>
                      <w:divBdr>
                        <w:top w:val="none" w:sz="0" w:space="0" w:color="auto"/>
                        <w:left w:val="none" w:sz="0" w:space="0" w:color="auto"/>
                        <w:bottom w:val="none" w:sz="0" w:space="0" w:color="auto"/>
                        <w:right w:val="none" w:sz="0" w:space="0" w:color="auto"/>
                      </w:divBdr>
                    </w:div>
                    <w:div w:id="954025774">
                      <w:marLeft w:val="0"/>
                      <w:marRight w:val="0"/>
                      <w:marTop w:val="0"/>
                      <w:marBottom w:val="0"/>
                      <w:divBdr>
                        <w:top w:val="none" w:sz="0" w:space="0" w:color="auto"/>
                        <w:left w:val="none" w:sz="0" w:space="0" w:color="auto"/>
                        <w:bottom w:val="none" w:sz="0" w:space="0" w:color="auto"/>
                        <w:right w:val="none" w:sz="0" w:space="0" w:color="auto"/>
                      </w:divBdr>
                    </w:div>
                    <w:div w:id="1305693270">
                      <w:marLeft w:val="0"/>
                      <w:marRight w:val="0"/>
                      <w:marTop w:val="0"/>
                      <w:marBottom w:val="0"/>
                      <w:divBdr>
                        <w:top w:val="none" w:sz="0" w:space="0" w:color="auto"/>
                        <w:left w:val="none" w:sz="0" w:space="0" w:color="auto"/>
                        <w:bottom w:val="none" w:sz="0" w:space="0" w:color="auto"/>
                        <w:right w:val="none" w:sz="0" w:space="0" w:color="auto"/>
                      </w:divBdr>
                    </w:div>
                    <w:div w:id="1542549538">
                      <w:marLeft w:val="0"/>
                      <w:marRight w:val="0"/>
                      <w:marTop w:val="0"/>
                      <w:marBottom w:val="0"/>
                      <w:divBdr>
                        <w:top w:val="none" w:sz="0" w:space="0" w:color="auto"/>
                        <w:left w:val="none" w:sz="0" w:space="0" w:color="auto"/>
                        <w:bottom w:val="none" w:sz="0" w:space="0" w:color="auto"/>
                        <w:right w:val="none" w:sz="0" w:space="0" w:color="auto"/>
                      </w:divBdr>
                    </w:div>
                    <w:div w:id="1643150295">
                      <w:marLeft w:val="0"/>
                      <w:marRight w:val="0"/>
                      <w:marTop w:val="0"/>
                      <w:marBottom w:val="0"/>
                      <w:divBdr>
                        <w:top w:val="none" w:sz="0" w:space="0" w:color="auto"/>
                        <w:left w:val="none" w:sz="0" w:space="0" w:color="auto"/>
                        <w:bottom w:val="none" w:sz="0" w:space="0" w:color="auto"/>
                        <w:right w:val="none" w:sz="0" w:space="0" w:color="auto"/>
                      </w:divBdr>
                    </w:div>
                    <w:div w:id="1798840505">
                      <w:marLeft w:val="0"/>
                      <w:marRight w:val="0"/>
                      <w:marTop w:val="0"/>
                      <w:marBottom w:val="0"/>
                      <w:divBdr>
                        <w:top w:val="none" w:sz="0" w:space="0" w:color="auto"/>
                        <w:left w:val="none" w:sz="0" w:space="0" w:color="auto"/>
                        <w:bottom w:val="none" w:sz="0" w:space="0" w:color="auto"/>
                        <w:right w:val="none" w:sz="0" w:space="0" w:color="auto"/>
                      </w:divBdr>
                    </w:div>
                    <w:div w:id="1878273050">
                      <w:marLeft w:val="0"/>
                      <w:marRight w:val="0"/>
                      <w:marTop w:val="0"/>
                      <w:marBottom w:val="0"/>
                      <w:divBdr>
                        <w:top w:val="none" w:sz="0" w:space="0" w:color="auto"/>
                        <w:left w:val="none" w:sz="0" w:space="0" w:color="auto"/>
                        <w:bottom w:val="none" w:sz="0" w:space="0" w:color="auto"/>
                        <w:right w:val="none" w:sz="0" w:space="0" w:color="auto"/>
                      </w:divBdr>
                    </w:div>
                    <w:div w:id="18994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345">
          <w:marLeft w:val="0"/>
          <w:marRight w:val="0"/>
          <w:marTop w:val="0"/>
          <w:marBottom w:val="0"/>
          <w:divBdr>
            <w:top w:val="none" w:sz="0" w:space="0" w:color="auto"/>
            <w:left w:val="none" w:sz="0" w:space="0" w:color="auto"/>
            <w:bottom w:val="none" w:sz="0" w:space="0" w:color="auto"/>
            <w:right w:val="none" w:sz="0" w:space="0" w:color="auto"/>
          </w:divBdr>
        </w:div>
      </w:divsChild>
    </w:div>
    <w:div w:id="268590307">
      <w:bodyDiv w:val="1"/>
      <w:marLeft w:val="0"/>
      <w:marRight w:val="0"/>
      <w:marTop w:val="0"/>
      <w:marBottom w:val="0"/>
      <w:divBdr>
        <w:top w:val="none" w:sz="0" w:space="0" w:color="auto"/>
        <w:left w:val="none" w:sz="0" w:space="0" w:color="auto"/>
        <w:bottom w:val="none" w:sz="0" w:space="0" w:color="auto"/>
        <w:right w:val="none" w:sz="0" w:space="0" w:color="auto"/>
      </w:divBdr>
      <w:divsChild>
        <w:div w:id="516698867">
          <w:marLeft w:val="0"/>
          <w:marRight w:val="0"/>
          <w:marTop w:val="40"/>
          <w:marBottom w:val="0"/>
          <w:divBdr>
            <w:top w:val="none" w:sz="0" w:space="0" w:color="auto"/>
            <w:left w:val="none" w:sz="0" w:space="0" w:color="auto"/>
            <w:bottom w:val="none" w:sz="0" w:space="0" w:color="auto"/>
            <w:right w:val="none" w:sz="0" w:space="0" w:color="auto"/>
          </w:divBdr>
        </w:div>
        <w:div w:id="381245797">
          <w:marLeft w:val="370"/>
          <w:marRight w:val="0"/>
          <w:marTop w:val="320"/>
          <w:marBottom w:val="0"/>
          <w:divBdr>
            <w:top w:val="none" w:sz="0" w:space="0" w:color="auto"/>
            <w:left w:val="none" w:sz="0" w:space="0" w:color="auto"/>
            <w:bottom w:val="none" w:sz="0" w:space="0" w:color="auto"/>
            <w:right w:val="none" w:sz="0" w:space="0" w:color="auto"/>
          </w:divBdr>
          <w:divsChild>
            <w:div w:id="6922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1499">
      <w:bodyDiv w:val="1"/>
      <w:marLeft w:val="0"/>
      <w:marRight w:val="0"/>
      <w:marTop w:val="0"/>
      <w:marBottom w:val="0"/>
      <w:divBdr>
        <w:top w:val="none" w:sz="0" w:space="0" w:color="auto"/>
        <w:left w:val="none" w:sz="0" w:space="0" w:color="auto"/>
        <w:bottom w:val="none" w:sz="0" w:space="0" w:color="auto"/>
        <w:right w:val="none" w:sz="0" w:space="0" w:color="auto"/>
      </w:divBdr>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7275306">
      <w:bodyDiv w:val="1"/>
      <w:marLeft w:val="0"/>
      <w:marRight w:val="0"/>
      <w:marTop w:val="0"/>
      <w:marBottom w:val="0"/>
      <w:divBdr>
        <w:top w:val="none" w:sz="0" w:space="0" w:color="auto"/>
        <w:left w:val="none" w:sz="0" w:space="0" w:color="auto"/>
        <w:bottom w:val="none" w:sz="0" w:space="0" w:color="auto"/>
        <w:right w:val="none" w:sz="0" w:space="0" w:color="auto"/>
      </w:divBdr>
      <w:divsChild>
        <w:div w:id="432824424">
          <w:marLeft w:val="0"/>
          <w:marRight w:val="0"/>
          <w:marTop w:val="0"/>
          <w:marBottom w:val="0"/>
          <w:divBdr>
            <w:top w:val="none" w:sz="0" w:space="0" w:color="auto"/>
            <w:left w:val="none" w:sz="0" w:space="0" w:color="auto"/>
            <w:bottom w:val="none" w:sz="0" w:space="0" w:color="auto"/>
            <w:right w:val="none" w:sz="0" w:space="0" w:color="auto"/>
          </w:divBdr>
        </w:div>
        <w:div w:id="497698117">
          <w:marLeft w:val="0"/>
          <w:marRight w:val="0"/>
          <w:marTop w:val="0"/>
          <w:marBottom w:val="0"/>
          <w:divBdr>
            <w:top w:val="none" w:sz="0" w:space="0" w:color="auto"/>
            <w:left w:val="none" w:sz="0" w:space="0" w:color="auto"/>
            <w:bottom w:val="none" w:sz="0" w:space="0" w:color="auto"/>
            <w:right w:val="none" w:sz="0" w:space="0" w:color="auto"/>
          </w:divBdr>
        </w:div>
        <w:div w:id="744644829">
          <w:marLeft w:val="0"/>
          <w:marRight w:val="0"/>
          <w:marTop w:val="0"/>
          <w:marBottom w:val="0"/>
          <w:divBdr>
            <w:top w:val="none" w:sz="0" w:space="0" w:color="auto"/>
            <w:left w:val="none" w:sz="0" w:space="0" w:color="auto"/>
            <w:bottom w:val="none" w:sz="0" w:space="0" w:color="auto"/>
            <w:right w:val="none" w:sz="0" w:space="0" w:color="auto"/>
          </w:divBdr>
        </w:div>
        <w:div w:id="1983582107">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0649">
      <w:bodyDiv w:val="1"/>
      <w:marLeft w:val="0"/>
      <w:marRight w:val="0"/>
      <w:marTop w:val="0"/>
      <w:marBottom w:val="0"/>
      <w:divBdr>
        <w:top w:val="none" w:sz="0" w:space="0" w:color="auto"/>
        <w:left w:val="none" w:sz="0" w:space="0" w:color="auto"/>
        <w:bottom w:val="none" w:sz="0" w:space="0" w:color="auto"/>
        <w:right w:val="none" w:sz="0" w:space="0" w:color="auto"/>
      </w:divBdr>
      <w:divsChild>
        <w:div w:id="1470316121">
          <w:marLeft w:val="0"/>
          <w:marRight w:val="0"/>
          <w:marTop w:val="0"/>
          <w:marBottom w:val="0"/>
          <w:divBdr>
            <w:top w:val="none" w:sz="0" w:space="0" w:color="auto"/>
            <w:left w:val="none" w:sz="0" w:space="0" w:color="auto"/>
            <w:bottom w:val="none" w:sz="0" w:space="0" w:color="auto"/>
            <w:right w:val="none" w:sz="0" w:space="0" w:color="auto"/>
          </w:divBdr>
          <w:divsChild>
            <w:div w:id="1172839142">
              <w:marLeft w:val="0"/>
              <w:marRight w:val="0"/>
              <w:marTop w:val="0"/>
              <w:marBottom w:val="0"/>
              <w:divBdr>
                <w:top w:val="none" w:sz="0" w:space="0" w:color="auto"/>
                <w:left w:val="none" w:sz="0" w:space="0" w:color="auto"/>
                <w:bottom w:val="none" w:sz="0" w:space="0" w:color="auto"/>
                <w:right w:val="none" w:sz="0" w:space="0" w:color="auto"/>
              </w:divBdr>
            </w:div>
            <w:div w:id="1787658131">
              <w:marLeft w:val="-150"/>
              <w:marRight w:val="-150"/>
              <w:marTop w:val="100"/>
              <w:marBottom w:val="100"/>
              <w:divBdr>
                <w:top w:val="none" w:sz="0" w:space="0" w:color="auto"/>
                <w:left w:val="none" w:sz="0" w:space="0" w:color="auto"/>
                <w:bottom w:val="none" w:sz="0" w:space="0" w:color="auto"/>
                <w:right w:val="none" w:sz="0" w:space="0" w:color="auto"/>
              </w:divBdr>
              <w:divsChild>
                <w:div w:id="1019354597">
                  <w:marLeft w:val="0"/>
                  <w:marRight w:val="0"/>
                  <w:marTop w:val="0"/>
                  <w:marBottom w:val="0"/>
                  <w:divBdr>
                    <w:top w:val="none" w:sz="0" w:space="0" w:color="auto"/>
                    <w:left w:val="none" w:sz="0" w:space="0" w:color="auto"/>
                    <w:bottom w:val="none" w:sz="0" w:space="0" w:color="auto"/>
                    <w:right w:val="none" w:sz="0" w:space="0" w:color="auto"/>
                  </w:divBdr>
                  <w:divsChild>
                    <w:div w:id="18969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938">
          <w:marLeft w:val="0"/>
          <w:marRight w:val="0"/>
          <w:marTop w:val="0"/>
          <w:marBottom w:val="0"/>
          <w:divBdr>
            <w:top w:val="none" w:sz="0" w:space="0" w:color="auto"/>
            <w:left w:val="none" w:sz="0" w:space="0" w:color="auto"/>
            <w:bottom w:val="none" w:sz="0" w:space="0" w:color="auto"/>
            <w:right w:val="none" w:sz="0" w:space="0" w:color="auto"/>
          </w:divBdr>
          <w:divsChild>
            <w:div w:id="104157722">
              <w:marLeft w:val="0"/>
              <w:marRight w:val="0"/>
              <w:marTop w:val="0"/>
              <w:marBottom w:val="0"/>
              <w:divBdr>
                <w:top w:val="none" w:sz="0" w:space="0" w:color="auto"/>
                <w:left w:val="none" w:sz="0" w:space="0" w:color="auto"/>
                <w:bottom w:val="none" w:sz="0" w:space="0" w:color="auto"/>
                <w:right w:val="none" w:sz="0" w:space="0" w:color="auto"/>
              </w:divBdr>
            </w:div>
            <w:div w:id="12594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33966">
      <w:bodyDiv w:val="1"/>
      <w:marLeft w:val="0"/>
      <w:marRight w:val="0"/>
      <w:marTop w:val="0"/>
      <w:marBottom w:val="0"/>
      <w:divBdr>
        <w:top w:val="none" w:sz="0" w:space="0" w:color="auto"/>
        <w:left w:val="none" w:sz="0" w:space="0" w:color="auto"/>
        <w:bottom w:val="none" w:sz="0" w:space="0" w:color="auto"/>
        <w:right w:val="none" w:sz="0" w:space="0" w:color="auto"/>
      </w:divBdr>
      <w:divsChild>
        <w:div w:id="124932453">
          <w:marLeft w:val="0"/>
          <w:marRight w:val="0"/>
          <w:marTop w:val="40"/>
          <w:marBottom w:val="0"/>
          <w:divBdr>
            <w:top w:val="none" w:sz="0" w:space="0" w:color="auto"/>
            <w:left w:val="none" w:sz="0" w:space="0" w:color="auto"/>
            <w:bottom w:val="none" w:sz="0" w:space="0" w:color="auto"/>
            <w:right w:val="none" w:sz="0" w:space="0" w:color="auto"/>
          </w:divBdr>
        </w:div>
        <w:div w:id="586112948">
          <w:marLeft w:val="370"/>
          <w:marRight w:val="0"/>
          <w:marTop w:val="320"/>
          <w:marBottom w:val="0"/>
          <w:divBdr>
            <w:top w:val="none" w:sz="0" w:space="0" w:color="auto"/>
            <w:left w:val="none" w:sz="0" w:space="0" w:color="auto"/>
            <w:bottom w:val="none" w:sz="0" w:space="0" w:color="auto"/>
            <w:right w:val="none" w:sz="0" w:space="0" w:color="auto"/>
          </w:divBdr>
          <w:divsChild>
            <w:div w:id="6384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5799">
      <w:bodyDiv w:val="1"/>
      <w:marLeft w:val="0"/>
      <w:marRight w:val="0"/>
      <w:marTop w:val="0"/>
      <w:marBottom w:val="0"/>
      <w:divBdr>
        <w:top w:val="none" w:sz="0" w:space="0" w:color="auto"/>
        <w:left w:val="none" w:sz="0" w:space="0" w:color="auto"/>
        <w:bottom w:val="none" w:sz="0" w:space="0" w:color="auto"/>
        <w:right w:val="none" w:sz="0" w:space="0" w:color="auto"/>
      </w:divBdr>
      <w:divsChild>
        <w:div w:id="1371371105">
          <w:marLeft w:val="0"/>
          <w:marRight w:val="0"/>
          <w:marTop w:val="30"/>
          <w:marBottom w:val="150"/>
          <w:divBdr>
            <w:top w:val="none" w:sz="0" w:space="0" w:color="auto"/>
            <w:left w:val="none" w:sz="0" w:space="0" w:color="auto"/>
            <w:bottom w:val="none" w:sz="0" w:space="0" w:color="auto"/>
            <w:right w:val="none" w:sz="0" w:space="0" w:color="auto"/>
          </w:divBdr>
        </w:div>
        <w:div w:id="1859350410">
          <w:marLeft w:val="0"/>
          <w:marRight w:val="0"/>
          <w:marTop w:val="0"/>
          <w:marBottom w:val="0"/>
          <w:divBdr>
            <w:top w:val="none" w:sz="0" w:space="0" w:color="auto"/>
            <w:left w:val="none" w:sz="0" w:space="0" w:color="auto"/>
            <w:bottom w:val="none" w:sz="0" w:space="0" w:color="auto"/>
            <w:right w:val="none" w:sz="0" w:space="0" w:color="auto"/>
          </w:divBdr>
          <w:divsChild>
            <w:div w:id="1366520233">
              <w:marLeft w:val="0"/>
              <w:marRight w:val="0"/>
              <w:marTop w:val="100"/>
              <w:marBottom w:val="100"/>
              <w:divBdr>
                <w:top w:val="none" w:sz="0" w:space="0" w:color="auto"/>
                <w:left w:val="none" w:sz="0" w:space="0" w:color="auto"/>
                <w:bottom w:val="none" w:sz="0" w:space="0" w:color="auto"/>
                <w:right w:val="none" w:sz="0" w:space="0" w:color="auto"/>
              </w:divBdr>
              <w:divsChild>
                <w:div w:id="2069184061">
                  <w:marLeft w:val="0"/>
                  <w:marRight w:val="0"/>
                  <w:marTop w:val="0"/>
                  <w:marBottom w:val="0"/>
                  <w:divBdr>
                    <w:top w:val="none" w:sz="0" w:space="0" w:color="auto"/>
                    <w:left w:val="none" w:sz="0" w:space="0" w:color="auto"/>
                    <w:bottom w:val="none" w:sz="0" w:space="0" w:color="auto"/>
                    <w:right w:val="none" w:sz="0" w:space="0" w:color="auto"/>
                  </w:divBdr>
                  <w:divsChild>
                    <w:div w:id="6165692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420029758">
              <w:marLeft w:val="0"/>
              <w:marRight w:val="0"/>
              <w:marTop w:val="0"/>
              <w:marBottom w:val="200"/>
              <w:divBdr>
                <w:top w:val="none" w:sz="0" w:space="0" w:color="auto"/>
                <w:left w:val="none" w:sz="0" w:space="0" w:color="auto"/>
                <w:bottom w:val="none" w:sz="0" w:space="0" w:color="auto"/>
                <w:right w:val="none" w:sz="0" w:space="0" w:color="auto"/>
              </w:divBdr>
              <w:divsChild>
                <w:div w:id="441805272">
                  <w:marLeft w:val="0"/>
                  <w:marRight w:val="0"/>
                  <w:marTop w:val="0"/>
                  <w:marBottom w:val="0"/>
                  <w:divBdr>
                    <w:top w:val="none" w:sz="0" w:space="0" w:color="auto"/>
                    <w:left w:val="none" w:sz="0" w:space="0" w:color="auto"/>
                    <w:bottom w:val="none" w:sz="0" w:space="0" w:color="auto"/>
                    <w:right w:val="none" w:sz="0" w:space="0" w:color="auto"/>
                  </w:divBdr>
                  <w:divsChild>
                    <w:div w:id="20758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7923">
              <w:marLeft w:val="0"/>
              <w:marRight w:val="0"/>
              <w:marTop w:val="0"/>
              <w:marBottom w:val="0"/>
              <w:divBdr>
                <w:top w:val="none" w:sz="0" w:space="0" w:color="auto"/>
                <w:left w:val="none" w:sz="0" w:space="0" w:color="auto"/>
                <w:bottom w:val="none" w:sz="0" w:space="0" w:color="auto"/>
                <w:right w:val="none" w:sz="0" w:space="0" w:color="auto"/>
              </w:divBdr>
              <w:divsChild>
                <w:div w:id="374932836">
                  <w:marLeft w:val="0"/>
                  <w:marRight w:val="0"/>
                  <w:marTop w:val="0"/>
                  <w:marBottom w:val="0"/>
                  <w:divBdr>
                    <w:top w:val="none" w:sz="0" w:space="0" w:color="auto"/>
                    <w:left w:val="none" w:sz="0" w:space="0" w:color="auto"/>
                    <w:bottom w:val="none" w:sz="0" w:space="0" w:color="auto"/>
                    <w:right w:val="none" w:sz="0" w:space="0" w:color="auto"/>
                  </w:divBdr>
                  <w:divsChild>
                    <w:div w:id="11493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5113">
      <w:bodyDiv w:val="1"/>
      <w:marLeft w:val="0"/>
      <w:marRight w:val="0"/>
      <w:marTop w:val="0"/>
      <w:marBottom w:val="0"/>
      <w:divBdr>
        <w:top w:val="none" w:sz="0" w:space="0" w:color="auto"/>
        <w:left w:val="none" w:sz="0" w:space="0" w:color="auto"/>
        <w:bottom w:val="none" w:sz="0" w:space="0" w:color="auto"/>
        <w:right w:val="none" w:sz="0" w:space="0" w:color="auto"/>
      </w:divBdr>
      <w:divsChild>
        <w:div w:id="860781485">
          <w:marLeft w:val="0"/>
          <w:marRight w:val="0"/>
          <w:marTop w:val="0"/>
          <w:marBottom w:val="0"/>
          <w:divBdr>
            <w:top w:val="none" w:sz="0" w:space="0" w:color="auto"/>
            <w:left w:val="none" w:sz="0" w:space="0" w:color="auto"/>
            <w:bottom w:val="none" w:sz="0" w:space="0" w:color="auto"/>
            <w:right w:val="none" w:sz="0" w:space="0" w:color="auto"/>
          </w:divBdr>
          <w:divsChild>
            <w:div w:id="959727603">
              <w:marLeft w:val="0"/>
              <w:marRight w:val="0"/>
              <w:marTop w:val="0"/>
              <w:marBottom w:val="0"/>
              <w:divBdr>
                <w:top w:val="none" w:sz="0" w:space="0" w:color="auto"/>
                <w:left w:val="none" w:sz="0" w:space="0" w:color="auto"/>
                <w:bottom w:val="none" w:sz="0" w:space="0" w:color="auto"/>
                <w:right w:val="none" w:sz="0" w:space="0" w:color="auto"/>
              </w:divBdr>
            </w:div>
            <w:div w:id="2109039791">
              <w:marLeft w:val="0"/>
              <w:marRight w:val="0"/>
              <w:marTop w:val="150"/>
              <w:marBottom w:val="150"/>
              <w:divBdr>
                <w:top w:val="none" w:sz="0" w:space="0" w:color="auto"/>
                <w:left w:val="none" w:sz="0" w:space="0" w:color="auto"/>
                <w:bottom w:val="none" w:sz="0" w:space="0" w:color="auto"/>
                <w:right w:val="none" w:sz="0" w:space="0" w:color="auto"/>
              </w:divBdr>
              <w:divsChild>
                <w:div w:id="1776636326">
                  <w:marLeft w:val="0"/>
                  <w:marRight w:val="0"/>
                  <w:marTop w:val="0"/>
                  <w:marBottom w:val="0"/>
                  <w:divBdr>
                    <w:top w:val="none" w:sz="0" w:space="0" w:color="auto"/>
                    <w:left w:val="none" w:sz="0" w:space="0" w:color="auto"/>
                    <w:bottom w:val="none" w:sz="0" w:space="0" w:color="auto"/>
                    <w:right w:val="none" w:sz="0" w:space="0" w:color="auto"/>
                  </w:divBdr>
                  <w:divsChild>
                    <w:div w:id="13595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2843">
          <w:marLeft w:val="0"/>
          <w:marRight w:val="0"/>
          <w:marTop w:val="0"/>
          <w:marBottom w:val="0"/>
          <w:divBdr>
            <w:top w:val="none" w:sz="0" w:space="0" w:color="auto"/>
            <w:left w:val="none" w:sz="0" w:space="0" w:color="auto"/>
            <w:bottom w:val="none" w:sz="0" w:space="0" w:color="auto"/>
            <w:right w:val="none" w:sz="0" w:space="0" w:color="auto"/>
          </w:divBdr>
          <w:divsChild>
            <w:div w:id="1168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9027865">
      <w:bodyDiv w:val="1"/>
      <w:marLeft w:val="0"/>
      <w:marRight w:val="0"/>
      <w:marTop w:val="0"/>
      <w:marBottom w:val="0"/>
      <w:divBdr>
        <w:top w:val="none" w:sz="0" w:space="0" w:color="auto"/>
        <w:left w:val="none" w:sz="0" w:space="0" w:color="auto"/>
        <w:bottom w:val="none" w:sz="0" w:space="0" w:color="auto"/>
        <w:right w:val="none" w:sz="0" w:space="0" w:color="auto"/>
      </w:divBdr>
      <w:divsChild>
        <w:div w:id="626008277">
          <w:marLeft w:val="0"/>
          <w:marRight w:val="0"/>
          <w:marTop w:val="0"/>
          <w:marBottom w:val="0"/>
          <w:divBdr>
            <w:top w:val="none" w:sz="0" w:space="0" w:color="auto"/>
            <w:left w:val="none" w:sz="0" w:space="0" w:color="auto"/>
            <w:bottom w:val="none" w:sz="0" w:space="0" w:color="auto"/>
            <w:right w:val="none" w:sz="0" w:space="0" w:color="auto"/>
          </w:divBdr>
        </w:div>
        <w:div w:id="727075161">
          <w:marLeft w:val="0"/>
          <w:marRight w:val="0"/>
          <w:marTop w:val="0"/>
          <w:marBottom w:val="0"/>
          <w:divBdr>
            <w:top w:val="none" w:sz="0" w:space="0" w:color="auto"/>
            <w:left w:val="none" w:sz="0" w:space="0" w:color="auto"/>
            <w:bottom w:val="none" w:sz="0" w:space="0" w:color="auto"/>
            <w:right w:val="none" w:sz="0" w:space="0" w:color="auto"/>
          </w:divBdr>
        </w:div>
        <w:div w:id="2088768167">
          <w:marLeft w:val="0"/>
          <w:marRight w:val="0"/>
          <w:marTop w:val="0"/>
          <w:marBottom w:val="0"/>
          <w:divBdr>
            <w:top w:val="none" w:sz="0" w:space="0" w:color="auto"/>
            <w:left w:val="none" w:sz="0" w:space="0" w:color="auto"/>
            <w:bottom w:val="none" w:sz="0" w:space="0" w:color="auto"/>
            <w:right w:val="none" w:sz="0" w:space="0" w:color="auto"/>
          </w:divBdr>
          <w:divsChild>
            <w:div w:id="147984695">
              <w:marLeft w:val="0"/>
              <w:marRight w:val="0"/>
              <w:marTop w:val="0"/>
              <w:marBottom w:val="0"/>
              <w:divBdr>
                <w:top w:val="none" w:sz="0" w:space="0" w:color="auto"/>
                <w:left w:val="none" w:sz="0" w:space="0" w:color="auto"/>
                <w:bottom w:val="none" w:sz="0" w:space="0" w:color="auto"/>
                <w:right w:val="none" w:sz="0" w:space="0" w:color="auto"/>
              </w:divBdr>
              <w:divsChild>
                <w:div w:id="1878470132">
                  <w:marLeft w:val="0"/>
                  <w:marRight w:val="0"/>
                  <w:marTop w:val="0"/>
                  <w:marBottom w:val="0"/>
                  <w:divBdr>
                    <w:top w:val="none" w:sz="0" w:space="0" w:color="auto"/>
                    <w:left w:val="none" w:sz="0" w:space="0" w:color="auto"/>
                    <w:bottom w:val="none" w:sz="0" w:space="0" w:color="auto"/>
                    <w:right w:val="none" w:sz="0" w:space="0" w:color="auto"/>
                  </w:divBdr>
                </w:div>
              </w:divsChild>
            </w:div>
            <w:div w:id="654846161">
              <w:marLeft w:val="0"/>
              <w:marRight w:val="0"/>
              <w:marTop w:val="0"/>
              <w:marBottom w:val="0"/>
              <w:divBdr>
                <w:top w:val="none" w:sz="0" w:space="0" w:color="auto"/>
                <w:left w:val="none" w:sz="0" w:space="0" w:color="auto"/>
                <w:bottom w:val="none" w:sz="0" w:space="0" w:color="auto"/>
                <w:right w:val="none" w:sz="0" w:space="0" w:color="auto"/>
              </w:divBdr>
              <w:divsChild>
                <w:div w:id="298655770">
                  <w:marLeft w:val="0"/>
                  <w:marRight w:val="0"/>
                  <w:marTop w:val="0"/>
                  <w:marBottom w:val="0"/>
                  <w:divBdr>
                    <w:top w:val="none" w:sz="0" w:space="0" w:color="auto"/>
                    <w:left w:val="none" w:sz="0" w:space="0" w:color="auto"/>
                    <w:bottom w:val="none" w:sz="0" w:space="0" w:color="auto"/>
                    <w:right w:val="none" w:sz="0" w:space="0" w:color="auto"/>
                  </w:divBdr>
                  <w:divsChild>
                    <w:div w:id="21020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29634">
      <w:bodyDiv w:val="1"/>
      <w:marLeft w:val="0"/>
      <w:marRight w:val="0"/>
      <w:marTop w:val="0"/>
      <w:marBottom w:val="0"/>
      <w:divBdr>
        <w:top w:val="none" w:sz="0" w:space="0" w:color="auto"/>
        <w:left w:val="none" w:sz="0" w:space="0" w:color="auto"/>
        <w:bottom w:val="none" w:sz="0" w:space="0" w:color="auto"/>
        <w:right w:val="none" w:sz="0" w:space="0" w:color="auto"/>
      </w:divBdr>
      <w:divsChild>
        <w:div w:id="786046855">
          <w:marLeft w:val="0"/>
          <w:marRight w:val="0"/>
          <w:marTop w:val="0"/>
          <w:marBottom w:val="0"/>
          <w:divBdr>
            <w:top w:val="none" w:sz="0" w:space="0" w:color="auto"/>
            <w:left w:val="none" w:sz="0" w:space="0" w:color="auto"/>
            <w:bottom w:val="none" w:sz="0" w:space="0" w:color="auto"/>
            <w:right w:val="none" w:sz="0" w:space="0" w:color="auto"/>
          </w:divBdr>
          <w:divsChild>
            <w:div w:id="1307391978">
              <w:marLeft w:val="0"/>
              <w:marRight w:val="0"/>
              <w:marTop w:val="0"/>
              <w:marBottom w:val="0"/>
              <w:divBdr>
                <w:top w:val="none" w:sz="0" w:space="0" w:color="auto"/>
                <w:left w:val="none" w:sz="0" w:space="0" w:color="auto"/>
                <w:bottom w:val="none" w:sz="0" w:space="0" w:color="auto"/>
                <w:right w:val="none" w:sz="0" w:space="0" w:color="auto"/>
              </w:divBdr>
            </w:div>
            <w:div w:id="667098268">
              <w:marLeft w:val="-150"/>
              <w:marRight w:val="-150"/>
              <w:marTop w:val="100"/>
              <w:marBottom w:val="100"/>
              <w:divBdr>
                <w:top w:val="none" w:sz="0" w:space="0" w:color="auto"/>
                <w:left w:val="none" w:sz="0" w:space="0" w:color="auto"/>
                <w:bottom w:val="none" w:sz="0" w:space="0" w:color="auto"/>
                <w:right w:val="none" w:sz="0" w:space="0" w:color="auto"/>
              </w:divBdr>
              <w:divsChild>
                <w:div w:id="376322230">
                  <w:marLeft w:val="0"/>
                  <w:marRight w:val="0"/>
                  <w:marTop w:val="0"/>
                  <w:marBottom w:val="0"/>
                  <w:divBdr>
                    <w:top w:val="none" w:sz="0" w:space="0" w:color="auto"/>
                    <w:left w:val="none" w:sz="0" w:space="0" w:color="auto"/>
                    <w:bottom w:val="none" w:sz="0" w:space="0" w:color="auto"/>
                    <w:right w:val="none" w:sz="0" w:space="0" w:color="auto"/>
                  </w:divBdr>
                  <w:divsChild>
                    <w:div w:id="682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0485">
          <w:marLeft w:val="0"/>
          <w:marRight w:val="0"/>
          <w:marTop w:val="0"/>
          <w:marBottom w:val="0"/>
          <w:divBdr>
            <w:top w:val="none" w:sz="0" w:space="0" w:color="auto"/>
            <w:left w:val="none" w:sz="0" w:space="0" w:color="auto"/>
            <w:bottom w:val="none" w:sz="0" w:space="0" w:color="auto"/>
            <w:right w:val="none" w:sz="0" w:space="0" w:color="auto"/>
          </w:divBdr>
          <w:divsChild>
            <w:div w:id="233782983">
              <w:marLeft w:val="0"/>
              <w:marRight w:val="0"/>
              <w:marTop w:val="0"/>
              <w:marBottom w:val="0"/>
              <w:divBdr>
                <w:top w:val="none" w:sz="0" w:space="0" w:color="auto"/>
                <w:left w:val="none" w:sz="0" w:space="0" w:color="auto"/>
                <w:bottom w:val="none" w:sz="0" w:space="0" w:color="auto"/>
                <w:right w:val="none" w:sz="0" w:space="0" w:color="auto"/>
              </w:divBdr>
            </w:div>
            <w:div w:id="1929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62583434">
      <w:bodyDiv w:val="1"/>
      <w:marLeft w:val="0"/>
      <w:marRight w:val="0"/>
      <w:marTop w:val="0"/>
      <w:marBottom w:val="0"/>
      <w:divBdr>
        <w:top w:val="none" w:sz="0" w:space="0" w:color="auto"/>
        <w:left w:val="none" w:sz="0" w:space="0" w:color="auto"/>
        <w:bottom w:val="none" w:sz="0" w:space="0" w:color="auto"/>
        <w:right w:val="none" w:sz="0" w:space="0" w:color="auto"/>
      </w:divBdr>
      <w:divsChild>
        <w:div w:id="79101980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0751058">
      <w:bodyDiv w:val="1"/>
      <w:marLeft w:val="0"/>
      <w:marRight w:val="0"/>
      <w:marTop w:val="0"/>
      <w:marBottom w:val="0"/>
      <w:divBdr>
        <w:top w:val="none" w:sz="0" w:space="0" w:color="auto"/>
        <w:left w:val="none" w:sz="0" w:space="0" w:color="auto"/>
        <w:bottom w:val="none" w:sz="0" w:space="0" w:color="auto"/>
        <w:right w:val="none" w:sz="0" w:space="0" w:color="auto"/>
      </w:divBdr>
      <w:divsChild>
        <w:div w:id="1148134967">
          <w:marLeft w:val="-150"/>
          <w:marRight w:val="-150"/>
          <w:marTop w:val="0"/>
          <w:marBottom w:val="0"/>
          <w:divBdr>
            <w:top w:val="none" w:sz="0" w:space="0" w:color="auto"/>
            <w:left w:val="none" w:sz="0" w:space="0" w:color="auto"/>
            <w:bottom w:val="none" w:sz="0" w:space="0" w:color="auto"/>
            <w:right w:val="none" w:sz="0" w:space="0" w:color="auto"/>
          </w:divBdr>
          <w:divsChild>
            <w:div w:id="946817978">
              <w:marLeft w:val="1617"/>
              <w:marRight w:val="0"/>
              <w:marTop w:val="0"/>
              <w:marBottom w:val="0"/>
              <w:divBdr>
                <w:top w:val="none" w:sz="0" w:space="0" w:color="auto"/>
                <w:left w:val="none" w:sz="0" w:space="0" w:color="auto"/>
                <w:bottom w:val="none" w:sz="0" w:space="0" w:color="auto"/>
                <w:right w:val="none" w:sz="0" w:space="0" w:color="auto"/>
              </w:divBdr>
              <w:divsChild>
                <w:div w:id="938179781">
                  <w:marLeft w:val="-150"/>
                  <w:marRight w:val="-150"/>
                  <w:marTop w:val="0"/>
                  <w:marBottom w:val="0"/>
                  <w:divBdr>
                    <w:top w:val="none" w:sz="0" w:space="0" w:color="auto"/>
                    <w:left w:val="none" w:sz="0" w:space="0" w:color="auto"/>
                    <w:bottom w:val="none" w:sz="0" w:space="0" w:color="auto"/>
                    <w:right w:val="none" w:sz="0" w:space="0" w:color="auto"/>
                  </w:divBdr>
                  <w:divsChild>
                    <w:div w:id="129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5515">
          <w:marLeft w:val="-150"/>
          <w:marRight w:val="-150"/>
          <w:marTop w:val="0"/>
          <w:marBottom w:val="0"/>
          <w:divBdr>
            <w:top w:val="none" w:sz="0" w:space="0" w:color="auto"/>
            <w:left w:val="none" w:sz="0" w:space="0" w:color="auto"/>
            <w:bottom w:val="none" w:sz="0" w:space="0" w:color="auto"/>
            <w:right w:val="none" w:sz="0" w:space="0" w:color="auto"/>
          </w:divBdr>
          <w:divsChild>
            <w:div w:id="222105034">
              <w:marLeft w:val="0"/>
              <w:marRight w:val="0"/>
              <w:marTop w:val="0"/>
              <w:marBottom w:val="0"/>
              <w:divBdr>
                <w:top w:val="none" w:sz="0" w:space="0" w:color="auto"/>
                <w:left w:val="none" w:sz="0" w:space="0" w:color="auto"/>
                <w:bottom w:val="none" w:sz="0" w:space="0" w:color="auto"/>
                <w:right w:val="none" w:sz="0" w:space="0" w:color="auto"/>
              </w:divBdr>
              <w:divsChild>
                <w:div w:id="1879128258">
                  <w:marLeft w:val="-150"/>
                  <w:marRight w:val="-150"/>
                  <w:marTop w:val="0"/>
                  <w:marBottom w:val="0"/>
                  <w:divBdr>
                    <w:top w:val="none" w:sz="0" w:space="0" w:color="auto"/>
                    <w:left w:val="none" w:sz="0" w:space="0" w:color="auto"/>
                    <w:bottom w:val="none" w:sz="0" w:space="0" w:color="auto"/>
                    <w:right w:val="none" w:sz="0" w:space="0" w:color="auto"/>
                  </w:divBdr>
                  <w:divsChild>
                    <w:div w:id="2115779371">
                      <w:marLeft w:val="0"/>
                      <w:marRight w:val="0"/>
                      <w:marTop w:val="0"/>
                      <w:marBottom w:val="0"/>
                      <w:divBdr>
                        <w:top w:val="none" w:sz="0" w:space="0" w:color="auto"/>
                        <w:left w:val="none" w:sz="0" w:space="0" w:color="auto"/>
                        <w:bottom w:val="none" w:sz="0" w:space="0" w:color="auto"/>
                        <w:right w:val="none" w:sz="0" w:space="0" w:color="auto"/>
                      </w:divBdr>
                      <w:divsChild>
                        <w:div w:id="51124690">
                          <w:marLeft w:val="-150"/>
                          <w:marRight w:val="-150"/>
                          <w:marTop w:val="0"/>
                          <w:marBottom w:val="0"/>
                          <w:divBdr>
                            <w:top w:val="none" w:sz="0" w:space="0" w:color="auto"/>
                            <w:left w:val="none" w:sz="0" w:space="0" w:color="auto"/>
                            <w:bottom w:val="none" w:sz="0" w:space="0" w:color="auto"/>
                            <w:right w:val="none" w:sz="0" w:space="0" w:color="auto"/>
                          </w:divBdr>
                          <w:divsChild>
                            <w:div w:id="690566988">
                              <w:marLeft w:val="0"/>
                              <w:marRight w:val="0"/>
                              <w:marTop w:val="0"/>
                              <w:marBottom w:val="0"/>
                              <w:divBdr>
                                <w:top w:val="none" w:sz="0" w:space="0" w:color="auto"/>
                                <w:left w:val="none" w:sz="0" w:space="0" w:color="auto"/>
                                <w:bottom w:val="none" w:sz="0" w:space="0" w:color="auto"/>
                                <w:right w:val="none" w:sz="0" w:space="0" w:color="auto"/>
                              </w:divBdr>
                            </w:div>
                          </w:divsChild>
                        </w:div>
                        <w:div w:id="663432330">
                          <w:marLeft w:val="-150"/>
                          <w:marRight w:val="-150"/>
                          <w:marTop w:val="0"/>
                          <w:marBottom w:val="0"/>
                          <w:divBdr>
                            <w:top w:val="none" w:sz="0" w:space="0" w:color="auto"/>
                            <w:left w:val="none" w:sz="0" w:space="0" w:color="auto"/>
                            <w:bottom w:val="none" w:sz="0" w:space="0" w:color="auto"/>
                            <w:right w:val="none" w:sz="0" w:space="0" w:color="auto"/>
                          </w:divBdr>
                          <w:divsChild>
                            <w:div w:id="475954563">
                              <w:marLeft w:val="0"/>
                              <w:marRight w:val="0"/>
                              <w:marTop w:val="0"/>
                              <w:marBottom w:val="0"/>
                              <w:divBdr>
                                <w:top w:val="none" w:sz="0" w:space="0" w:color="auto"/>
                                <w:left w:val="none" w:sz="0" w:space="0" w:color="auto"/>
                                <w:bottom w:val="none" w:sz="0" w:space="0" w:color="auto"/>
                                <w:right w:val="none" w:sz="0" w:space="0" w:color="auto"/>
                              </w:divBdr>
                            </w:div>
                          </w:divsChild>
                        </w:div>
                        <w:div w:id="1201673992">
                          <w:marLeft w:val="-150"/>
                          <w:marRight w:val="-150"/>
                          <w:marTop w:val="0"/>
                          <w:marBottom w:val="0"/>
                          <w:divBdr>
                            <w:top w:val="none" w:sz="0" w:space="0" w:color="auto"/>
                            <w:left w:val="none" w:sz="0" w:space="0" w:color="auto"/>
                            <w:bottom w:val="none" w:sz="0" w:space="0" w:color="auto"/>
                            <w:right w:val="none" w:sz="0" w:space="0" w:color="auto"/>
                          </w:divBdr>
                          <w:divsChild>
                            <w:div w:id="601108455">
                              <w:marLeft w:val="0"/>
                              <w:marRight w:val="0"/>
                              <w:marTop w:val="0"/>
                              <w:marBottom w:val="0"/>
                              <w:divBdr>
                                <w:top w:val="none" w:sz="0" w:space="0" w:color="auto"/>
                                <w:left w:val="none" w:sz="0" w:space="0" w:color="auto"/>
                                <w:bottom w:val="none" w:sz="0" w:space="0" w:color="auto"/>
                                <w:right w:val="none" w:sz="0" w:space="0" w:color="auto"/>
                              </w:divBdr>
                              <w:divsChild>
                                <w:div w:id="9959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2225">
                          <w:marLeft w:val="0"/>
                          <w:marRight w:val="0"/>
                          <w:marTop w:val="0"/>
                          <w:marBottom w:val="0"/>
                          <w:divBdr>
                            <w:top w:val="none" w:sz="0" w:space="0" w:color="auto"/>
                            <w:left w:val="none" w:sz="0" w:space="0" w:color="auto"/>
                            <w:bottom w:val="none" w:sz="0" w:space="0" w:color="auto"/>
                            <w:right w:val="none" w:sz="0" w:space="0" w:color="auto"/>
                          </w:divBdr>
                        </w:div>
                        <w:div w:id="1701278115">
                          <w:marLeft w:val="0"/>
                          <w:marRight w:val="0"/>
                          <w:marTop w:val="0"/>
                          <w:marBottom w:val="0"/>
                          <w:divBdr>
                            <w:top w:val="none" w:sz="0" w:space="0" w:color="auto"/>
                            <w:left w:val="none" w:sz="0" w:space="0" w:color="auto"/>
                            <w:bottom w:val="none" w:sz="0" w:space="0" w:color="auto"/>
                            <w:right w:val="none" w:sz="0" w:space="0" w:color="auto"/>
                          </w:divBdr>
                        </w:div>
                        <w:div w:id="1050693521">
                          <w:marLeft w:val="-150"/>
                          <w:marRight w:val="-150"/>
                          <w:marTop w:val="0"/>
                          <w:marBottom w:val="0"/>
                          <w:divBdr>
                            <w:top w:val="none" w:sz="0" w:space="0" w:color="auto"/>
                            <w:left w:val="none" w:sz="0" w:space="0" w:color="auto"/>
                            <w:bottom w:val="none" w:sz="0" w:space="0" w:color="auto"/>
                            <w:right w:val="none" w:sz="0" w:space="0" w:color="auto"/>
                          </w:divBdr>
                          <w:divsChild>
                            <w:div w:id="239170463">
                              <w:marLeft w:val="0"/>
                              <w:marRight w:val="0"/>
                              <w:marTop w:val="0"/>
                              <w:marBottom w:val="0"/>
                              <w:divBdr>
                                <w:top w:val="none" w:sz="0" w:space="0" w:color="auto"/>
                                <w:left w:val="none" w:sz="0" w:space="0" w:color="auto"/>
                                <w:bottom w:val="none" w:sz="0" w:space="0" w:color="auto"/>
                                <w:right w:val="none" w:sz="0" w:space="0" w:color="auto"/>
                              </w:divBdr>
                              <w:divsChild>
                                <w:div w:id="1961255114">
                                  <w:marLeft w:val="0"/>
                                  <w:marRight w:val="0"/>
                                  <w:marTop w:val="0"/>
                                  <w:marBottom w:val="0"/>
                                  <w:divBdr>
                                    <w:top w:val="none" w:sz="0" w:space="0" w:color="auto"/>
                                    <w:left w:val="none" w:sz="0" w:space="0" w:color="auto"/>
                                    <w:bottom w:val="none" w:sz="0" w:space="0" w:color="auto"/>
                                    <w:right w:val="none" w:sz="0" w:space="0" w:color="auto"/>
                                  </w:divBdr>
                                  <w:divsChild>
                                    <w:div w:id="641888841">
                                      <w:marLeft w:val="0"/>
                                      <w:marRight w:val="0"/>
                                      <w:marTop w:val="0"/>
                                      <w:marBottom w:val="0"/>
                                      <w:divBdr>
                                        <w:top w:val="none" w:sz="0" w:space="0" w:color="auto"/>
                                        <w:left w:val="none" w:sz="0" w:space="0" w:color="auto"/>
                                        <w:bottom w:val="none" w:sz="0" w:space="0" w:color="auto"/>
                                        <w:right w:val="none" w:sz="0" w:space="0" w:color="auto"/>
                                      </w:divBdr>
                                    </w:div>
                                  </w:divsChild>
                                </w:div>
                                <w:div w:id="419369320">
                                  <w:marLeft w:val="0"/>
                                  <w:marRight w:val="0"/>
                                  <w:marTop w:val="0"/>
                                  <w:marBottom w:val="0"/>
                                  <w:divBdr>
                                    <w:top w:val="none" w:sz="0" w:space="0" w:color="auto"/>
                                    <w:left w:val="none" w:sz="0" w:space="0" w:color="auto"/>
                                    <w:bottom w:val="none" w:sz="0" w:space="0" w:color="auto"/>
                                    <w:right w:val="none" w:sz="0" w:space="0" w:color="auto"/>
                                  </w:divBdr>
                                  <w:divsChild>
                                    <w:div w:id="1217275500">
                                      <w:marLeft w:val="0"/>
                                      <w:marRight w:val="0"/>
                                      <w:marTop w:val="0"/>
                                      <w:marBottom w:val="0"/>
                                      <w:divBdr>
                                        <w:top w:val="none" w:sz="0" w:space="0" w:color="auto"/>
                                        <w:left w:val="none" w:sz="0" w:space="0" w:color="auto"/>
                                        <w:bottom w:val="none" w:sz="0" w:space="0" w:color="auto"/>
                                        <w:right w:val="none" w:sz="0" w:space="0" w:color="auto"/>
                                      </w:divBdr>
                                    </w:div>
                                  </w:divsChild>
                                </w:div>
                                <w:div w:id="393967025">
                                  <w:marLeft w:val="0"/>
                                  <w:marRight w:val="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
                                  </w:divsChild>
                                </w:div>
                                <w:div w:id="34936851">
                                  <w:marLeft w:val="0"/>
                                  <w:marRight w:val="0"/>
                                  <w:marTop w:val="0"/>
                                  <w:marBottom w:val="0"/>
                                  <w:divBdr>
                                    <w:top w:val="none" w:sz="0" w:space="0" w:color="auto"/>
                                    <w:left w:val="none" w:sz="0" w:space="0" w:color="auto"/>
                                    <w:bottom w:val="none" w:sz="0" w:space="0" w:color="auto"/>
                                    <w:right w:val="none" w:sz="0" w:space="0" w:color="auto"/>
                                  </w:divBdr>
                                  <w:divsChild>
                                    <w:div w:id="7823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4486837">
      <w:bodyDiv w:val="1"/>
      <w:marLeft w:val="0"/>
      <w:marRight w:val="0"/>
      <w:marTop w:val="0"/>
      <w:marBottom w:val="0"/>
      <w:divBdr>
        <w:top w:val="none" w:sz="0" w:space="0" w:color="auto"/>
        <w:left w:val="none" w:sz="0" w:space="0" w:color="auto"/>
        <w:bottom w:val="none" w:sz="0" w:space="0" w:color="auto"/>
        <w:right w:val="none" w:sz="0" w:space="0" w:color="auto"/>
      </w:divBdr>
      <w:divsChild>
        <w:div w:id="962005894">
          <w:marLeft w:val="0"/>
          <w:marRight w:val="0"/>
          <w:marTop w:val="0"/>
          <w:marBottom w:val="0"/>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609907">
      <w:bodyDiv w:val="1"/>
      <w:marLeft w:val="0"/>
      <w:marRight w:val="0"/>
      <w:marTop w:val="0"/>
      <w:marBottom w:val="0"/>
      <w:divBdr>
        <w:top w:val="none" w:sz="0" w:space="0" w:color="auto"/>
        <w:left w:val="none" w:sz="0" w:space="0" w:color="auto"/>
        <w:bottom w:val="none" w:sz="0" w:space="0" w:color="auto"/>
        <w:right w:val="none" w:sz="0" w:space="0" w:color="auto"/>
      </w:divBdr>
      <w:divsChild>
        <w:div w:id="212733640">
          <w:marLeft w:val="-150"/>
          <w:marRight w:val="-150"/>
          <w:marTop w:val="0"/>
          <w:marBottom w:val="0"/>
          <w:divBdr>
            <w:top w:val="none" w:sz="0" w:space="0" w:color="auto"/>
            <w:left w:val="none" w:sz="0" w:space="0" w:color="auto"/>
            <w:bottom w:val="none" w:sz="0" w:space="0" w:color="auto"/>
            <w:right w:val="none" w:sz="0" w:space="0" w:color="auto"/>
          </w:divBdr>
          <w:divsChild>
            <w:div w:id="1963419105">
              <w:marLeft w:val="1617"/>
              <w:marRight w:val="0"/>
              <w:marTop w:val="0"/>
              <w:marBottom w:val="0"/>
              <w:divBdr>
                <w:top w:val="none" w:sz="0" w:space="0" w:color="auto"/>
                <w:left w:val="none" w:sz="0" w:space="0" w:color="auto"/>
                <w:bottom w:val="none" w:sz="0" w:space="0" w:color="auto"/>
                <w:right w:val="none" w:sz="0" w:space="0" w:color="auto"/>
              </w:divBdr>
              <w:divsChild>
                <w:div w:id="509149307">
                  <w:marLeft w:val="-150"/>
                  <w:marRight w:val="-150"/>
                  <w:marTop w:val="0"/>
                  <w:marBottom w:val="0"/>
                  <w:divBdr>
                    <w:top w:val="none" w:sz="0" w:space="0" w:color="auto"/>
                    <w:left w:val="none" w:sz="0" w:space="0" w:color="auto"/>
                    <w:bottom w:val="none" w:sz="0" w:space="0" w:color="auto"/>
                    <w:right w:val="none" w:sz="0" w:space="0" w:color="auto"/>
                  </w:divBdr>
                  <w:divsChild>
                    <w:div w:id="1789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2674">
          <w:marLeft w:val="-150"/>
          <w:marRight w:val="-150"/>
          <w:marTop w:val="0"/>
          <w:marBottom w:val="0"/>
          <w:divBdr>
            <w:top w:val="none" w:sz="0" w:space="0" w:color="auto"/>
            <w:left w:val="none" w:sz="0" w:space="0" w:color="auto"/>
            <w:bottom w:val="none" w:sz="0" w:space="0" w:color="auto"/>
            <w:right w:val="none" w:sz="0" w:space="0" w:color="auto"/>
          </w:divBdr>
          <w:divsChild>
            <w:div w:id="1411923087">
              <w:marLeft w:val="0"/>
              <w:marRight w:val="0"/>
              <w:marTop w:val="0"/>
              <w:marBottom w:val="0"/>
              <w:divBdr>
                <w:top w:val="none" w:sz="0" w:space="0" w:color="auto"/>
                <w:left w:val="none" w:sz="0" w:space="0" w:color="auto"/>
                <w:bottom w:val="none" w:sz="0" w:space="0" w:color="auto"/>
                <w:right w:val="none" w:sz="0" w:space="0" w:color="auto"/>
              </w:divBdr>
              <w:divsChild>
                <w:div w:id="1310285145">
                  <w:marLeft w:val="-150"/>
                  <w:marRight w:val="-150"/>
                  <w:marTop w:val="0"/>
                  <w:marBottom w:val="0"/>
                  <w:divBdr>
                    <w:top w:val="none" w:sz="0" w:space="0" w:color="auto"/>
                    <w:left w:val="none" w:sz="0" w:space="0" w:color="auto"/>
                    <w:bottom w:val="none" w:sz="0" w:space="0" w:color="auto"/>
                    <w:right w:val="none" w:sz="0" w:space="0" w:color="auto"/>
                  </w:divBdr>
                  <w:divsChild>
                    <w:div w:id="1724792678">
                      <w:marLeft w:val="0"/>
                      <w:marRight w:val="0"/>
                      <w:marTop w:val="0"/>
                      <w:marBottom w:val="0"/>
                      <w:divBdr>
                        <w:top w:val="none" w:sz="0" w:space="0" w:color="auto"/>
                        <w:left w:val="none" w:sz="0" w:space="0" w:color="auto"/>
                        <w:bottom w:val="none" w:sz="0" w:space="0" w:color="auto"/>
                        <w:right w:val="none" w:sz="0" w:space="0" w:color="auto"/>
                      </w:divBdr>
                      <w:divsChild>
                        <w:div w:id="1116025844">
                          <w:marLeft w:val="-150"/>
                          <w:marRight w:val="-15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27163723">
                          <w:marLeft w:val="-150"/>
                          <w:marRight w:val="-150"/>
                          <w:marTop w:val="0"/>
                          <w:marBottom w:val="0"/>
                          <w:divBdr>
                            <w:top w:val="none" w:sz="0" w:space="0" w:color="auto"/>
                            <w:left w:val="none" w:sz="0" w:space="0" w:color="auto"/>
                            <w:bottom w:val="none" w:sz="0" w:space="0" w:color="auto"/>
                            <w:right w:val="none" w:sz="0" w:space="0" w:color="auto"/>
                          </w:divBdr>
                          <w:divsChild>
                            <w:div w:id="578486769">
                              <w:marLeft w:val="0"/>
                              <w:marRight w:val="0"/>
                              <w:marTop w:val="0"/>
                              <w:marBottom w:val="0"/>
                              <w:divBdr>
                                <w:top w:val="none" w:sz="0" w:space="0" w:color="auto"/>
                                <w:left w:val="none" w:sz="0" w:space="0" w:color="auto"/>
                                <w:bottom w:val="none" w:sz="0" w:space="0" w:color="auto"/>
                                <w:right w:val="none" w:sz="0" w:space="0" w:color="auto"/>
                              </w:divBdr>
                            </w:div>
                          </w:divsChild>
                        </w:div>
                        <w:div w:id="757554446">
                          <w:marLeft w:val="-150"/>
                          <w:marRight w:val="-150"/>
                          <w:marTop w:val="0"/>
                          <w:marBottom w:val="0"/>
                          <w:divBdr>
                            <w:top w:val="none" w:sz="0" w:space="0" w:color="auto"/>
                            <w:left w:val="none" w:sz="0" w:space="0" w:color="auto"/>
                            <w:bottom w:val="none" w:sz="0" w:space="0" w:color="auto"/>
                            <w:right w:val="none" w:sz="0" w:space="0" w:color="auto"/>
                          </w:divBdr>
                          <w:divsChild>
                            <w:div w:id="230652934">
                              <w:marLeft w:val="0"/>
                              <w:marRight w:val="0"/>
                              <w:marTop w:val="0"/>
                              <w:marBottom w:val="0"/>
                              <w:divBdr>
                                <w:top w:val="none" w:sz="0" w:space="0" w:color="auto"/>
                                <w:left w:val="none" w:sz="0" w:space="0" w:color="auto"/>
                                <w:bottom w:val="none" w:sz="0" w:space="0" w:color="auto"/>
                                <w:right w:val="none" w:sz="0" w:space="0" w:color="auto"/>
                              </w:divBdr>
                              <w:divsChild>
                                <w:div w:id="403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9288">
                          <w:marLeft w:val="0"/>
                          <w:marRight w:val="0"/>
                          <w:marTop w:val="0"/>
                          <w:marBottom w:val="0"/>
                          <w:divBdr>
                            <w:top w:val="none" w:sz="0" w:space="0" w:color="auto"/>
                            <w:left w:val="none" w:sz="0" w:space="0" w:color="auto"/>
                            <w:bottom w:val="none" w:sz="0" w:space="0" w:color="auto"/>
                            <w:right w:val="none" w:sz="0" w:space="0" w:color="auto"/>
                          </w:divBdr>
                        </w:div>
                        <w:div w:id="1218587012">
                          <w:marLeft w:val="0"/>
                          <w:marRight w:val="0"/>
                          <w:marTop w:val="0"/>
                          <w:marBottom w:val="0"/>
                          <w:divBdr>
                            <w:top w:val="none" w:sz="0" w:space="0" w:color="auto"/>
                            <w:left w:val="none" w:sz="0" w:space="0" w:color="auto"/>
                            <w:bottom w:val="none" w:sz="0" w:space="0" w:color="auto"/>
                            <w:right w:val="none" w:sz="0" w:space="0" w:color="auto"/>
                          </w:divBdr>
                        </w:div>
                        <w:div w:id="1215386626">
                          <w:marLeft w:val="-150"/>
                          <w:marRight w:val="-150"/>
                          <w:marTop w:val="0"/>
                          <w:marBottom w:val="0"/>
                          <w:divBdr>
                            <w:top w:val="none" w:sz="0" w:space="0" w:color="auto"/>
                            <w:left w:val="none" w:sz="0" w:space="0" w:color="auto"/>
                            <w:bottom w:val="none" w:sz="0" w:space="0" w:color="auto"/>
                            <w:right w:val="none" w:sz="0" w:space="0" w:color="auto"/>
                          </w:divBdr>
                          <w:divsChild>
                            <w:div w:id="1239098179">
                              <w:marLeft w:val="0"/>
                              <w:marRight w:val="0"/>
                              <w:marTop w:val="0"/>
                              <w:marBottom w:val="0"/>
                              <w:divBdr>
                                <w:top w:val="none" w:sz="0" w:space="0" w:color="auto"/>
                                <w:left w:val="none" w:sz="0" w:space="0" w:color="auto"/>
                                <w:bottom w:val="none" w:sz="0" w:space="0" w:color="auto"/>
                                <w:right w:val="none" w:sz="0" w:space="0" w:color="auto"/>
                              </w:divBdr>
                              <w:divsChild>
                                <w:div w:id="1269385412">
                                  <w:marLeft w:val="0"/>
                                  <w:marRight w:val="0"/>
                                  <w:marTop w:val="0"/>
                                  <w:marBottom w:val="0"/>
                                  <w:divBdr>
                                    <w:top w:val="none" w:sz="0" w:space="0" w:color="auto"/>
                                    <w:left w:val="none" w:sz="0" w:space="0" w:color="auto"/>
                                    <w:bottom w:val="none" w:sz="0" w:space="0" w:color="auto"/>
                                    <w:right w:val="none" w:sz="0" w:space="0" w:color="auto"/>
                                  </w:divBdr>
                                  <w:divsChild>
                                    <w:div w:id="984967384">
                                      <w:marLeft w:val="0"/>
                                      <w:marRight w:val="0"/>
                                      <w:marTop w:val="0"/>
                                      <w:marBottom w:val="0"/>
                                      <w:divBdr>
                                        <w:top w:val="none" w:sz="0" w:space="0" w:color="auto"/>
                                        <w:left w:val="none" w:sz="0" w:space="0" w:color="auto"/>
                                        <w:bottom w:val="none" w:sz="0" w:space="0" w:color="auto"/>
                                        <w:right w:val="none" w:sz="0" w:space="0" w:color="auto"/>
                                      </w:divBdr>
                                    </w:div>
                                  </w:divsChild>
                                </w:div>
                                <w:div w:id="1009257996">
                                  <w:marLeft w:val="0"/>
                                  <w:marRight w:val="0"/>
                                  <w:marTop w:val="0"/>
                                  <w:marBottom w:val="0"/>
                                  <w:divBdr>
                                    <w:top w:val="none" w:sz="0" w:space="0" w:color="auto"/>
                                    <w:left w:val="none" w:sz="0" w:space="0" w:color="auto"/>
                                    <w:bottom w:val="none" w:sz="0" w:space="0" w:color="auto"/>
                                    <w:right w:val="none" w:sz="0" w:space="0" w:color="auto"/>
                                  </w:divBdr>
                                  <w:divsChild>
                                    <w:div w:id="622880246">
                                      <w:marLeft w:val="0"/>
                                      <w:marRight w:val="0"/>
                                      <w:marTop w:val="0"/>
                                      <w:marBottom w:val="0"/>
                                      <w:divBdr>
                                        <w:top w:val="none" w:sz="0" w:space="0" w:color="auto"/>
                                        <w:left w:val="none" w:sz="0" w:space="0" w:color="auto"/>
                                        <w:bottom w:val="none" w:sz="0" w:space="0" w:color="auto"/>
                                        <w:right w:val="none" w:sz="0" w:space="0" w:color="auto"/>
                                      </w:divBdr>
                                    </w:div>
                                  </w:divsChild>
                                </w:div>
                                <w:div w:id="835917781">
                                  <w:marLeft w:val="0"/>
                                  <w:marRight w:val="0"/>
                                  <w:marTop w:val="0"/>
                                  <w:marBottom w:val="0"/>
                                  <w:divBdr>
                                    <w:top w:val="none" w:sz="0" w:space="0" w:color="auto"/>
                                    <w:left w:val="none" w:sz="0" w:space="0" w:color="auto"/>
                                    <w:bottom w:val="none" w:sz="0" w:space="0" w:color="auto"/>
                                    <w:right w:val="none" w:sz="0" w:space="0" w:color="auto"/>
                                  </w:divBdr>
                                  <w:divsChild>
                                    <w:div w:id="133812">
                                      <w:marLeft w:val="0"/>
                                      <w:marRight w:val="0"/>
                                      <w:marTop w:val="0"/>
                                      <w:marBottom w:val="0"/>
                                      <w:divBdr>
                                        <w:top w:val="none" w:sz="0" w:space="0" w:color="auto"/>
                                        <w:left w:val="none" w:sz="0" w:space="0" w:color="auto"/>
                                        <w:bottom w:val="none" w:sz="0" w:space="0" w:color="auto"/>
                                        <w:right w:val="none" w:sz="0" w:space="0" w:color="auto"/>
                                      </w:divBdr>
                                    </w:div>
                                  </w:divsChild>
                                </w:div>
                                <w:div w:id="320043402">
                                  <w:marLeft w:val="0"/>
                                  <w:marRight w:val="0"/>
                                  <w:marTop w:val="0"/>
                                  <w:marBottom w:val="0"/>
                                  <w:divBdr>
                                    <w:top w:val="none" w:sz="0" w:space="0" w:color="auto"/>
                                    <w:left w:val="none" w:sz="0" w:space="0" w:color="auto"/>
                                    <w:bottom w:val="none" w:sz="0" w:space="0" w:color="auto"/>
                                    <w:right w:val="none" w:sz="0" w:space="0" w:color="auto"/>
                                  </w:divBdr>
                                  <w:divsChild>
                                    <w:div w:id="1246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7448524">
      <w:bodyDiv w:val="1"/>
      <w:marLeft w:val="0"/>
      <w:marRight w:val="0"/>
      <w:marTop w:val="0"/>
      <w:marBottom w:val="0"/>
      <w:divBdr>
        <w:top w:val="none" w:sz="0" w:space="0" w:color="auto"/>
        <w:left w:val="none" w:sz="0" w:space="0" w:color="auto"/>
        <w:bottom w:val="none" w:sz="0" w:space="0" w:color="auto"/>
        <w:right w:val="none" w:sz="0" w:space="0" w:color="auto"/>
      </w:divBdr>
      <w:divsChild>
        <w:div w:id="751387860">
          <w:marLeft w:val="0"/>
          <w:marRight w:val="0"/>
          <w:marTop w:val="0"/>
          <w:marBottom w:val="0"/>
          <w:divBdr>
            <w:top w:val="none" w:sz="0" w:space="0" w:color="auto"/>
            <w:left w:val="none" w:sz="0" w:space="0" w:color="auto"/>
            <w:bottom w:val="none" w:sz="0" w:space="0" w:color="auto"/>
            <w:right w:val="none" w:sz="0" w:space="0" w:color="auto"/>
          </w:divBdr>
        </w:div>
        <w:div w:id="1937211175">
          <w:marLeft w:val="0"/>
          <w:marRight w:val="0"/>
          <w:marTop w:val="0"/>
          <w:marBottom w:val="0"/>
          <w:divBdr>
            <w:top w:val="none" w:sz="0" w:space="0" w:color="auto"/>
            <w:left w:val="none" w:sz="0" w:space="0" w:color="auto"/>
            <w:bottom w:val="none" w:sz="0" w:space="0" w:color="auto"/>
            <w:right w:val="none" w:sz="0" w:space="0" w:color="auto"/>
          </w:divBdr>
          <w:divsChild>
            <w:div w:id="346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6946">
      <w:bodyDiv w:val="1"/>
      <w:marLeft w:val="0"/>
      <w:marRight w:val="0"/>
      <w:marTop w:val="0"/>
      <w:marBottom w:val="0"/>
      <w:divBdr>
        <w:top w:val="none" w:sz="0" w:space="0" w:color="auto"/>
        <w:left w:val="none" w:sz="0" w:space="0" w:color="auto"/>
        <w:bottom w:val="none" w:sz="0" w:space="0" w:color="auto"/>
        <w:right w:val="none" w:sz="0" w:space="0" w:color="auto"/>
      </w:divBdr>
      <w:divsChild>
        <w:div w:id="1560165531">
          <w:marLeft w:val="0"/>
          <w:marRight w:val="0"/>
          <w:marTop w:val="30"/>
          <w:marBottom w:val="150"/>
          <w:divBdr>
            <w:top w:val="none" w:sz="0" w:space="0" w:color="auto"/>
            <w:left w:val="none" w:sz="0" w:space="0" w:color="auto"/>
            <w:bottom w:val="none" w:sz="0" w:space="0" w:color="auto"/>
            <w:right w:val="none" w:sz="0" w:space="0" w:color="auto"/>
          </w:divBdr>
        </w:div>
        <w:div w:id="1009064803">
          <w:marLeft w:val="0"/>
          <w:marRight w:val="0"/>
          <w:marTop w:val="0"/>
          <w:marBottom w:val="0"/>
          <w:divBdr>
            <w:top w:val="none" w:sz="0" w:space="0" w:color="auto"/>
            <w:left w:val="none" w:sz="0" w:space="0" w:color="auto"/>
            <w:bottom w:val="none" w:sz="0" w:space="0" w:color="auto"/>
            <w:right w:val="none" w:sz="0" w:space="0" w:color="auto"/>
          </w:divBdr>
          <w:divsChild>
            <w:div w:id="1559975981">
              <w:marLeft w:val="0"/>
              <w:marRight w:val="0"/>
              <w:marTop w:val="100"/>
              <w:marBottom w:val="100"/>
              <w:divBdr>
                <w:top w:val="none" w:sz="0" w:space="0" w:color="auto"/>
                <w:left w:val="none" w:sz="0" w:space="0" w:color="auto"/>
                <w:bottom w:val="none" w:sz="0" w:space="0" w:color="auto"/>
                <w:right w:val="none" w:sz="0" w:space="0" w:color="auto"/>
              </w:divBdr>
              <w:divsChild>
                <w:div w:id="713778172">
                  <w:marLeft w:val="0"/>
                  <w:marRight w:val="0"/>
                  <w:marTop w:val="0"/>
                  <w:marBottom w:val="0"/>
                  <w:divBdr>
                    <w:top w:val="none" w:sz="0" w:space="0" w:color="auto"/>
                    <w:left w:val="none" w:sz="0" w:space="0" w:color="auto"/>
                    <w:bottom w:val="none" w:sz="0" w:space="0" w:color="auto"/>
                    <w:right w:val="none" w:sz="0" w:space="0" w:color="auto"/>
                  </w:divBdr>
                  <w:divsChild>
                    <w:div w:id="825628585">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1308252">
              <w:marLeft w:val="0"/>
              <w:marRight w:val="0"/>
              <w:marTop w:val="0"/>
              <w:marBottom w:val="200"/>
              <w:divBdr>
                <w:top w:val="none" w:sz="0" w:space="0" w:color="auto"/>
                <w:left w:val="none" w:sz="0" w:space="0" w:color="auto"/>
                <w:bottom w:val="none" w:sz="0" w:space="0" w:color="auto"/>
                <w:right w:val="none" w:sz="0" w:space="0" w:color="auto"/>
              </w:divBdr>
              <w:divsChild>
                <w:div w:id="1987080947">
                  <w:marLeft w:val="0"/>
                  <w:marRight w:val="0"/>
                  <w:marTop w:val="0"/>
                  <w:marBottom w:val="0"/>
                  <w:divBdr>
                    <w:top w:val="none" w:sz="0" w:space="0" w:color="auto"/>
                    <w:left w:val="none" w:sz="0" w:space="0" w:color="auto"/>
                    <w:bottom w:val="none" w:sz="0" w:space="0" w:color="auto"/>
                    <w:right w:val="none" w:sz="0" w:space="0" w:color="auto"/>
                  </w:divBdr>
                  <w:divsChild>
                    <w:div w:id="16196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642">
              <w:marLeft w:val="0"/>
              <w:marRight w:val="0"/>
              <w:marTop w:val="0"/>
              <w:marBottom w:val="0"/>
              <w:divBdr>
                <w:top w:val="none" w:sz="0" w:space="0" w:color="auto"/>
                <w:left w:val="none" w:sz="0" w:space="0" w:color="auto"/>
                <w:bottom w:val="none" w:sz="0" w:space="0" w:color="auto"/>
                <w:right w:val="none" w:sz="0" w:space="0" w:color="auto"/>
              </w:divBdr>
              <w:divsChild>
                <w:div w:id="52504247">
                  <w:marLeft w:val="0"/>
                  <w:marRight w:val="0"/>
                  <w:marTop w:val="0"/>
                  <w:marBottom w:val="0"/>
                  <w:divBdr>
                    <w:top w:val="none" w:sz="0" w:space="0" w:color="auto"/>
                    <w:left w:val="none" w:sz="0" w:space="0" w:color="auto"/>
                    <w:bottom w:val="none" w:sz="0" w:space="0" w:color="auto"/>
                    <w:right w:val="none" w:sz="0" w:space="0" w:color="auto"/>
                  </w:divBdr>
                  <w:divsChild>
                    <w:div w:id="195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2955">
      <w:bodyDiv w:val="1"/>
      <w:marLeft w:val="0"/>
      <w:marRight w:val="0"/>
      <w:marTop w:val="0"/>
      <w:marBottom w:val="0"/>
      <w:divBdr>
        <w:top w:val="none" w:sz="0" w:space="0" w:color="auto"/>
        <w:left w:val="none" w:sz="0" w:space="0" w:color="auto"/>
        <w:bottom w:val="none" w:sz="0" w:space="0" w:color="auto"/>
        <w:right w:val="none" w:sz="0" w:space="0" w:color="auto"/>
      </w:divBdr>
      <w:divsChild>
        <w:div w:id="253444208">
          <w:marLeft w:val="0"/>
          <w:marRight w:val="0"/>
          <w:marTop w:val="0"/>
          <w:marBottom w:val="0"/>
          <w:divBdr>
            <w:top w:val="none" w:sz="0" w:space="0" w:color="auto"/>
            <w:left w:val="none" w:sz="0" w:space="0" w:color="auto"/>
            <w:bottom w:val="none" w:sz="0" w:space="0" w:color="auto"/>
            <w:right w:val="none" w:sz="0" w:space="0" w:color="auto"/>
          </w:divBdr>
          <w:divsChild>
            <w:div w:id="781459065">
              <w:marLeft w:val="0"/>
              <w:marRight w:val="0"/>
              <w:marTop w:val="0"/>
              <w:marBottom w:val="0"/>
              <w:divBdr>
                <w:top w:val="none" w:sz="0" w:space="0" w:color="auto"/>
                <w:left w:val="none" w:sz="0" w:space="0" w:color="auto"/>
                <w:bottom w:val="none" w:sz="0" w:space="0" w:color="auto"/>
                <w:right w:val="none" w:sz="0" w:space="0" w:color="auto"/>
              </w:divBdr>
            </w:div>
            <w:div w:id="9380850">
              <w:marLeft w:val="-225"/>
              <w:marRight w:val="-225"/>
              <w:marTop w:val="150"/>
              <w:marBottom w:val="150"/>
              <w:divBdr>
                <w:top w:val="none" w:sz="0" w:space="0" w:color="auto"/>
                <w:left w:val="none" w:sz="0" w:space="0" w:color="auto"/>
                <w:bottom w:val="none" w:sz="0" w:space="0" w:color="auto"/>
                <w:right w:val="none" w:sz="0" w:space="0" w:color="auto"/>
              </w:divBdr>
              <w:divsChild>
                <w:div w:id="356273401">
                  <w:marLeft w:val="0"/>
                  <w:marRight w:val="0"/>
                  <w:marTop w:val="0"/>
                  <w:marBottom w:val="0"/>
                  <w:divBdr>
                    <w:top w:val="none" w:sz="0" w:space="0" w:color="auto"/>
                    <w:left w:val="none" w:sz="0" w:space="0" w:color="auto"/>
                    <w:bottom w:val="none" w:sz="0" w:space="0" w:color="auto"/>
                    <w:right w:val="none" w:sz="0" w:space="0" w:color="auto"/>
                  </w:divBdr>
                  <w:divsChild>
                    <w:div w:id="101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8370">
          <w:marLeft w:val="0"/>
          <w:marRight w:val="0"/>
          <w:marTop w:val="0"/>
          <w:marBottom w:val="0"/>
          <w:divBdr>
            <w:top w:val="none" w:sz="0" w:space="0" w:color="auto"/>
            <w:left w:val="none" w:sz="0" w:space="0" w:color="auto"/>
            <w:bottom w:val="none" w:sz="0" w:space="0" w:color="auto"/>
            <w:right w:val="none" w:sz="0" w:space="0" w:color="auto"/>
          </w:divBdr>
          <w:divsChild>
            <w:div w:id="853691385">
              <w:marLeft w:val="0"/>
              <w:marRight w:val="0"/>
              <w:marTop w:val="0"/>
              <w:marBottom w:val="0"/>
              <w:divBdr>
                <w:top w:val="none" w:sz="0" w:space="0" w:color="auto"/>
                <w:left w:val="none" w:sz="0" w:space="0" w:color="auto"/>
                <w:bottom w:val="none" w:sz="0" w:space="0" w:color="auto"/>
                <w:right w:val="none" w:sz="0" w:space="0" w:color="auto"/>
              </w:divBdr>
            </w:div>
            <w:div w:id="10540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4242992">
      <w:bodyDiv w:val="1"/>
      <w:marLeft w:val="0"/>
      <w:marRight w:val="0"/>
      <w:marTop w:val="0"/>
      <w:marBottom w:val="0"/>
      <w:divBdr>
        <w:top w:val="none" w:sz="0" w:space="0" w:color="auto"/>
        <w:left w:val="none" w:sz="0" w:space="0" w:color="auto"/>
        <w:bottom w:val="none" w:sz="0" w:space="0" w:color="auto"/>
        <w:right w:val="none" w:sz="0" w:space="0" w:color="auto"/>
      </w:divBdr>
      <w:divsChild>
        <w:div w:id="45834651">
          <w:marLeft w:val="0"/>
          <w:marRight w:val="0"/>
          <w:marTop w:val="0"/>
          <w:marBottom w:val="0"/>
          <w:divBdr>
            <w:top w:val="none" w:sz="0" w:space="0" w:color="auto"/>
            <w:left w:val="none" w:sz="0" w:space="0" w:color="auto"/>
            <w:bottom w:val="none" w:sz="0" w:space="0" w:color="auto"/>
            <w:right w:val="none" w:sz="0" w:space="0" w:color="auto"/>
          </w:divBdr>
        </w:div>
        <w:div w:id="1186023309">
          <w:marLeft w:val="0"/>
          <w:marRight w:val="0"/>
          <w:marTop w:val="0"/>
          <w:marBottom w:val="0"/>
          <w:divBdr>
            <w:top w:val="none" w:sz="0" w:space="0" w:color="auto"/>
            <w:left w:val="none" w:sz="0" w:space="0" w:color="auto"/>
            <w:bottom w:val="none" w:sz="0" w:space="0" w:color="auto"/>
            <w:right w:val="none" w:sz="0" w:space="0" w:color="auto"/>
          </w:divBdr>
        </w:div>
      </w:divsChild>
    </w:div>
    <w:div w:id="665323250">
      <w:bodyDiv w:val="1"/>
      <w:marLeft w:val="0"/>
      <w:marRight w:val="0"/>
      <w:marTop w:val="0"/>
      <w:marBottom w:val="0"/>
      <w:divBdr>
        <w:top w:val="none" w:sz="0" w:space="0" w:color="auto"/>
        <w:left w:val="none" w:sz="0" w:space="0" w:color="auto"/>
        <w:bottom w:val="none" w:sz="0" w:space="0" w:color="auto"/>
        <w:right w:val="none" w:sz="0" w:space="0" w:color="auto"/>
      </w:divBdr>
    </w:div>
    <w:div w:id="680740667">
      <w:bodyDiv w:val="1"/>
      <w:marLeft w:val="0"/>
      <w:marRight w:val="0"/>
      <w:marTop w:val="0"/>
      <w:marBottom w:val="0"/>
      <w:divBdr>
        <w:top w:val="none" w:sz="0" w:space="0" w:color="auto"/>
        <w:left w:val="none" w:sz="0" w:space="0" w:color="auto"/>
        <w:bottom w:val="none" w:sz="0" w:space="0" w:color="auto"/>
        <w:right w:val="none" w:sz="0" w:space="0" w:color="auto"/>
      </w:divBdr>
      <w:divsChild>
        <w:div w:id="535503100">
          <w:marLeft w:val="0"/>
          <w:marRight w:val="0"/>
          <w:marTop w:val="0"/>
          <w:marBottom w:val="0"/>
          <w:divBdr>
            <w:top w:val="none" w:sz="0" w:space="0" w:color="auto"/>
            <w:left w:val="none" w:sz="0" w:space="0" w:color="auto"/>
            <w:bottom w:val="none" w:sz="0" w:space="0" w:color="auto"/>
            <w:right w:val="none" w:sz="0" w:space="0" w:color="auto"/>
          </w:divBdr>
        </w:div>
        <w:div w:id="1837106804">
          <w:marLeft w:val="0"/>
          <w:marRight w:val="0"/>
          <w:marTop w:val="0"/>
          <w:marBottom w:val="0"/>
          <w:divBdr>
            <w:top w:val="none" w:sz="0" w:space="0" w:color="auto"/>
            <w:left w:val="none" w:sz="0" w:space="0" w:color="auto"/>
            <w:bottom w:val="none" w:sz="0" w:space="0" w:color="auto"/>
            <w:right w:val="none" w:sz="0" w:space="0" w:color="auto"/>
          </w:divBdr>
        </w:div>
        <w:div w:id="598562069">
          <w:marLeft w:val="0"/>
          <w:marRight w:val="10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514616">
      <w:bodyDiv w:val="1"/>
      <w:marLeft w:val="0"/>
      <w:marRight w:val="0"/>
      <w:marTop w:val="0"/>
      <w:marBottom w:val="0"/>
      <w:divBdr>
        <w:top w:val="none" w:sz="0" w:space="0" w:color="auto"/>
        <w:left w:val="none" w:sz="0" w:space="0" w:color="auto"/>
        <w:bottom w:val="none" w:sz="0" w:space="0" w:color="auto"/>
        <w:right w:val="none" w:sz="0" w:space="0" w:color="auto"/>
      </w:divBdr>
      <w:divsChild>
        <w:div w:id="1025714347">
          <w:marLeft w:val="0"/>
          <w:marRight w:val="0"/>
          <w:marTop w:val="0"/>
          <w:marBottom w:val="0"/>
          <w:divBdr>
            <w:top w:val="none" w:sz="0" w:space="0" w:color="auto"/>
            <w:left w:val="none" w:sz="0" w:space="0" w:color="auto"/>
            <w:bottom w:val="none" w:sz="0" w:space="0" w:color="auto"/>
            <w:right w:val="none" w:sz="0" w:space="0" w:color="auto"/>
          </w:divBdr>
          <w:divsChild>
            <w:div w:id="584530769">
              <w:marLeft w:val="0"/>
              <w:marRight w:val="0"/>
              <w:marTop w:val="0"/>
              <w:marBottom w:val="100"/>
              <w:divBdr>
                <w:top w:val="none" w:sz="0" w:space="0" w:color="auto"/>
                <w:left w:val="none" w:sz="0" w:space="0" w:color="auto"/>
                <w:bottom w:val="none" w:sz="0" w:space="0" w:color="auto"/>
                <w:right w:val="none" w:sz="0" w:space="0" w:color="auto"/>
              </w:divBdr>
              <w:divsChild>
                <w:div w:id="1840539783">
                  <w:marLeft w:val="0"/>
                  <w:marRight w:val="0"/>
                  <w:marTop w:val="0"/>
                  <w:marBottom w:val="0"/>
                  <w:divBdr>
                    <w:top w:val="none" w:sz="0" w:space="0" w:color="auto"/>
                    <w:left w:val="none" w:sz="0" w:space="0" w:color="auto"/>
                    <w:bottom w:val="none" w:sz="0" w:space="0" w:color="auto"/>
                    <w:right w:val="none" w:sz="0" w:space="0" w:color="auto"/>
                  </w:divBdr>
                  <w:divsChild>
                    <w:div w:id="3569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09128">
              <w:marLeft w:val="0"/>
              <w:marRight w:val="0"/>
              <w:marTop w:val="0"/>
              <w:marBottom w:val="150"/>
              <w:divBdr>
                <w:top w:val="none" w:sz="0" w:space="0" w:color="auto"/>
                <w:left w:val="none" w:sz="0" w:space="0" w:color="auto"/>
                <w:bottom w:val="none" w:sz="0" w:space="0" w:color="auto"/>
                <w:right w:val="none" w:sz="0" w:space="0" w:color="auto"/>
              </w:divBdr>
            </w:div>
            <w:div w:id="217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358906">
      <w:bodyDiv w:val="1"/>
      <w:marLeft w:val="0"/>
      <w:marRight w:val="0"/>
      <w:marTop w:val="0"/>
      <w:marBottom w:val="0"/>
      <w:divBdr>
        <w:top w:val="none" w:sz="0" w:space="0" w:color="auto"/>
        <w:left w:val="none" w:sz="0" w:space="0" w:color="auto"/>
        <w:bottom w:val="none" w:sz="0" w:space="0" w:color="auto"/>
        <w:right w:val="none" w:sz="0" w:space="0" w:color="auto"/>
      </w:divBdr>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2786">
      <w:bodyDiv w:val="1"/>
      <w:marLeft w:val="0"/>
      <w:marRight w:val="0"/>
      <w:marTop w:val="0"/>
      <w:marBottom w:val="0"/>
      <w:divBdr>
        <w:top w:val="none" w:sz="0" w:space="0" w:color="auto"/>
        <w:left w:val="none" w:sz="0" w:space="0" w:color="auto"/>
        <w:bottom w:val="none" w:sz="0" w:space="0" w:color="auto"/>
        <w:right w:val="none" w:sz="0" w:space="0" w:color="auto"/>
      </w:divBdr>
      <w:divsChild>
        <w:div w:id="861020465">
          <w:marLeft w:val="0"/>
          <w:marRight w:val="0"/>
          <w:marTop w:val="0"/>
          <w:marBottom w:val="0"/>
          <w:divBdr>
            <w:top w:val="none" w:sz="0" w:space="0" w:color="auto"/>
            <w:left w:val="none" w:sz="0" w:space="0" w:color="auto"/>
            <w:bottom w:val="none" w:sz="0" w:space="0" w:color="auto"/>
            <w:right w:val="none" w:sz="0" w:space="0" w:color="auto"/>
          </w:divBdr>
          <w:divsChild>
            <w:div w:id="1133017475">
              <w:marLeft w:val="0"/>
              <w:marRight w:val="0"/>
              <w:marTop w:val="0"/>
              <w:marBottom w:val="0"/>
              <w:divBdr>
                <w:top w:val="none" w:sz="0" w:space="0" w:color="auto"/>
                <w:left w:val="none" w:sz="0" w:space="0" w:color="auto"/>
                <w:bottom w:val="none" w:sz="0" w:space="0" w:color="auto"/>
                <w:right w:val="none" w:sz="0" w:space="0" w:color="auto"/>
              </w:divBdr>
              <w:divsChild>
                <w:div w:id="181872082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325544444">
          <w:marLeft w:val="0"/>
          <w:marRight w:val="0"/>
          <w:marTop w:val="0"/>
          <w:marBottom w:val="0"/>
          <w:divBdr>
            <w:top w:val="none" w:sz="0" w:space="0" w:color="auto"/>
            <w:left w:val="none" w:sz="0" w:space="0" w:color="auto"/>
            <w:bottom w:val="none" w:sz="0" w:space="0" w:color="auto"/>
            <w:right w:val="none" w:sz="0" w:space="0" w:color="auto"/>
          </w:divBdr>
        </w:div>
        <w:div w:id="1979533028">
          <w:marLeft w:val="0"/>
          <w:marRight w:val="0"/>
          <w:marTop w:val="0"/>
          <w:marBottom w:val="0"/>
          <w:divBdr>
            <w:top w:val="none" w:sz="0" w:space="0" w:color="auto"/>
            <w:left w:val="none" w:sz="0" w:space="0" w:color="auto"/>
            <w:bottom w:val="none" w:sz="0" w:space="0" w:color="auto"/>
            <w:right w:val="none" w:sz="0" w:space="0" w:color="auto"/>
          </w:divBdr>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31443">
      <w:bodyDiv w:val="1"/>
      <w:marLeft w:val="0"/>
      <w:marRight w:val="0"/>
      <w:marTop w:val="0"/>
      <w:marBottom w:val="0"/>
      <w:divBdr>
        <w:top w:val="none" w:sz="0" w:space="0" w:color="auto"/>
        <w:left w:val="none" w:sz="0" w:space="0" w:color="auto"/>
        <w:bottom w:val="none" w:sz="0" w:space="0" w:color="auto"/>
        <w:right w:val="none" w:sz="0" w:space="0" w:color="auto"/>
      </w:divBdr>
      <w:divsChild>
        <w:div w:id="405614974">
          <w:marLeft w:val="0"/>
          <w:marRight w:val="0"/>
          <w:marTop w:val="0"/>
          <w:marBottom w:val="0"/>
          <w:divBdr>
            <w:top w:val="none" w:sz="0" w:space="0" w:color="auto"/>
            <w:left w:val="none" w:sz="0" w:space="0" w:color="auto"/>
            <w:bottom w:val="none" w:sz="0" w:space="0" w:color="auto"/>
            <w:right w:val="none" w:sz="0" w:space="0" w:color="auto"/>
          </w:divBdr>
        </w:div>
        <w:div w:id="1106274522">
          <w:marLeft w:val="0"/>
          <w:marRight w:val="0"/>
          <w:marTop w:val="0"/>
          <w:marBottom w:val="0"/>
          <w:divBdr>
            <w:top w:val="none" w:sz="0" w:space="0" w:color="auto"/>
            <w:left w:val="none" w:sz="0" w:space="0" w:color="auto"/>
            <w:bottom w:val="none" w:sz="0" w:space="0" w:color="auto"/>
            <w:right w:val="none" w:sz="0" w:space="0" w:color="auto"/>
          </w:divBdr>
        </w:div>
        <w:div w:id="1122116255">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70321999">
      <w:bodyDiv w:val="1"/>
      <w:marLeft w:val="0"/>
      <w:marRight w:val="0"/>
      <w:marTop w:val="0"/>
      <w:marBottom w:val="0"/>
      <w:divBdr>
        <w:top w:val="none" w:sz="0" w:space="0" w:color="auto"/>
        <w:left w:val="none" w:sz="0" w:space="0" w:color="auto"/>
        <w:bottom w:val="none" w:sz="0" w:space="0" w:color="auto"/>
        <w:right w:val="none" w:sz="0" w:space="0" w:color="auto"/>
      </w:divBdr>
      <w:divsChild>
        <w:div w:id="510294643">
          <w:marLeft w:val="0"/>
          <w:marRight w:val="0"/>
          <w:marTop w:val="0"/>
          <w:marBottom w:val="0"/>
          <w:divBdr>
            <w:top w:val="none" w:sz="0" w:space="0" w:color="auto"/>
            <w:left w:val="none" w:sz="0" w:space="0" w:color="auto"/>
            <w:bottom w:val="none" w:sz="0" w:space="0" w:color="auto"/>
            <w:right w:val="none" w:sz="0" w:space="0" w:color="auto"/>
          </w:divBdr>
          <w:divsChild>
            <w:div w:id="1947231194">
              <w:marLeft w:val="0"/>
              <w:marRight w:val="0"/>
              <w:marTop w:val="0"/>
              <w:marBottom w:val="0"/>
              <w:divBdr>
                <w:top w:val="none" w:sz="0" w:space="0" w:color="auto"/>
                <w:left w:val="none" w:sz="0" w:space="0" w:color="auto"/>
                <w:bottom w:val="none" w:sz="0" w:space="0" w:color="auto"/>
                <w:right w:val="none" w:sz="0" w:space="0" w:color="auto"/>
              </w:divBdr>
            </w:div>
            <w:div w:id="1922253606">
              <w:marLeft w:val="-150"/>
              <w:marRight w:val="-150"/>
              <w:marTop w:val="100"/>
              <w:marBottom w:val="100"/>
              <w:divBdr>
                <w:top w:val="none" w:sz="0" w:space="0" w:color="auto"/>
                <w:left w:val="none" w:sz="0" w:space="0" w:color="auto"/>
                <w:bottom w:val="none" w:sz="0" w:space="0" w:color="auto"/>
                <w:right w:val="none" w:sz="0" w:space="0" w:color="auto"/>
              </w:divBdr>
              <w:divsChild>
                <w:div w:id="947346491">
                  <w:marLeft w:val="0"/>
                  <w:marRight w:val="0"/>
                  <w:marTop w:val="0"/>
                  <w:marBottom w:val="0"/>
                  <w:divBdr>
                    <w:top w:val="none" w:sz="0" w:space="0" w:color="auto"/>
                    <w:left w:val="none" w:sz="0" w:space="0" w:color="auto"/>
                    <w:bottom w:val="none" w:sz="0" w:space="0" w:color="auto"/>
                    <w:right w:val="none" w:sz="0" w:space="0" w:color="auto"/>
                  </w:divBdr>
                  <w:divsChild>
                    <w:div w:id="9417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3791">
          <w:marLeft w:val="0"/>
          <w:marRight w:val="0"/>
          <w:marTop w:val="0"/>
          <w:marBottom w:val="0"/>
          <w:divBdr>
            <w:top w:val="none" w:sz="0" w:space="0" w:color="auto"/>
            <w:left w:val="none" w:sz="0" w:space="0" w:color="auto"/>
            <w:bottom w:val="none" w:sz="0" w:space="0" w:color="auto"/>
            <w:right w:val="none" w:sz="0" w:space="0" w:color="auto"/>
          </w:divBdr>
          <w:divsChild>
            <w:div w:id="1260529317">
              <w:marLeft w:val="0"/>
              <w:marRight w:val="0"/>
              <w:marTop w:val="0"/>
              <w:marBottom w:val="0"/>
              <w:divBdr>
                <w:top w:val="none" w:sz="0" w:space="0" w:color="auto"/>
                <w:left w:val="none" w:sz="0" w:space="0" w:color="auto"/>
                <w:bottom w:val="none" w:sz="0" w:space="0" w:color="auto"/>
                <w:right w:val="none" w:sz="0" w:space="0" w:color="auto"/>
              </w:divBdr>
            </w:div>
            <w:div w:id="1506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053624">
      <w:bodyDiv w:val="1"/>
      <w:marLeft w:val="0"/>
      <w:marRight w:val="0"/>
      <w:marTop w:val="0"/>
      <w:marBottom w:val="0"/>
      <w:divBdr>
        <w:top w:val="none" w:sz="0" w:space="0" w:color="auto"/>
        <w:left w:val="none" w:sz="0" w:space="0" w:color="auto"/>
        <w:bottom w:val="none" w:sz="0" w:space="0" w:color="auto"/>
        <w:right w:val="none" w:sz="0" w:space="0" w:color="auto"/>
      </w:divBdr>
      <w:divsChild>
        <w:div w:id="2050110654">
          <w:marLeft w:val="0"/>
          <w:marRight w:val="0"/>
          <w:marTop w:val="0"/>
          <w:marBottom w:val="40"/>
          <w:divBdr>
            <w:top w:val="none" w:sz="0" w:space="0" w:color="auto"/>
            <w:left w:val="none" w:sz="0" w:space="0" w:color="auto"/>
            <w:bottom w:val="none" w:sz="0" w:space="0" w:color="auto"/>
            <w:right w:val="none" w:sz="0" w:space="0" w:color="auto"/>
          </w:divBdr>
        </w:div>
        <w:div w:id="996957552">
          <w:marLeft w:val="0"/>
          <w:marRight w:val="0"/>
          <w:marTop w:val="0"/>
          <w:marBottom w:val="0"/>
          <w:divBdr>
            <w:top w:val="none" w:sz="0" w:space="0" w:color="auto"/>
            <w:left w:val="none" w:sz="0" w:space="0" w:color="auto"/>
            <w:bottom w:val="none" w:sz="0" w:space="0" w:color="auto"/>
            <w:right w:val="none" w:sz="0" w:space="0" w:color="auto"/>
          </w:divBdr>
          <w:divsChild>
            <w:div w:id="1805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08809091">
      <w:bodyDiv w:val="1"/>
      <w:marLeft w:val="0"/>
      <w:marRight w:val="0"/>
      <w:marTop w:val="0"/>
      <w:marBottom w:val="0"/>
      <w:divBdr>
        <w:top w:val="none" w:sz="0" w:space="0" w:color="auto"/>
        <w:left w:val="none" w:sz="0" w:space="0" w:color="auto"/>
        <w:bottom w:val="none" w:sz="0" w:space="0" w:color="auto"/>
        <w:right w:val="none" w:sz="0" w:space="0" w:color="auto"/>
      </w:divBdr>
      <w:divsChild>
        <w:div w:id="1767655219">
          <w:marLeft w:val="0"/>
          <w:marRight w:val="0"/>
          <w:marTop w:val="0"/>
          <w:marBottom w:val="0"/>
          <w:divBdr>
            <w:top w:val="none" w:sz="0" w:space="0" w:color="auto"/>
            <w:left w:val="none" w:sz="0" w:space="0" w:color="auto"/>
            <w:bottom w:val="none" w:sz="0" w:space="0" w:color="auto"/>
            <w:right w:val="none" w:sz="0" w:space="0" w:color="auto"/>
          </w:divBdr>
        </w:div>
        <w:div w:id="371272026">
          <w:marLeft w:val="0"/>
          <w:marRight w:val="0"/>
          <w:marTop w:val="45"/>
          <w:marBottom w:val="225"/>
          <w:divBdr>
            <w:top w:val="none" w:sz="0" w:space="0" w:color="auto"/>
            <w:left w:val="none" w:sz="0" w:space="0" w:color="auto"/>
            <w:bottom w:val="none" w:sz="0" w:space="0" w:color="auto"/>
            <w:right w:val="none" w:sz="0" w:space="0" w:color="auto"/>
          </w:divBdr>
        </w:div>
        <w:div w:id="155993751">
          <w:marLeft w:val="0"/>
          <w:marRight w:val="0"/>
          <w:marTop w:val="0"/>
          <w:marBottom w:val="0"/>
          <w:divBdr>
            <w:top w:val="none" w:sz="0" w:space="0" w:color="auto"/>
            <w:left w:val="none" w:sz="0" w:space="0" w:color="auto"/>
            <w:bottom w:val="none" w:sz="0" w:space="0" w:color="auto"/>
            <w:right w:val="none" w:sz="0" w:space="0" w:color="auto"/>
          </w:divBdr>
          <w:divsChild>
            <w:div w:id="138036939">
              <w:marLeft w:val="0"/>
              <w:marRight w:val="0"/>
              <w:marTop w:val="150"/>
              <w:marBottom w:val="150"/>
              <w:divBdr>
                <w:top w:val="none" w:sz="0" w:space="0" w:color="auto"/>
                <w:left w:val="none" w:sz="0" w:space="0" w:color="auto"/>
                <w:bottom w:val="none" w:sz="0" w:space="0" w:color="auto"/>
                <w:right w:val="none" w:sz="0" w:space="0" w:color="auto"/>
              </w:divBdr>
              <w:divsChild>
                <w:div w:id="2137671782">
                  <w:marLeft w:val="0"/>
                  <w:marRight w:val="0"/>
                  <w:marTop w:val="0"/>
                  <w:marBottom w:val="0"/>
                  <w:divBdr>
                    <w:top w:val="none" w:sz="0" w:space="0" w:color="auto"/>
                    <w:left w:val="none" w:sz="0" w:space="0" w:color="auto"/>
                    <w:bottom w:val="none" w:sz="0" w:space="0" w:color="auto"/>
                    <w:right w:val="none" w:sz="0" w:space="0" w:color="auto"/>
                  </w:divBdr>
                  <w:divsChild>
                    <w:div w:id="1758790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23121883">
              <w:marLeft w:val="0"/>
              <w:marRight w:val="0"/>
              <w:marTop w:val="0"/>
              <w:marBottom w:val="300"/>
              <w:divBdr>
                <w:top w:val="none" w:sz="0" w:space="0" w:color="auto"/>
                <w:left w:val="none" w:sz="0" w:space="0" w:color="auto"/>
                <w:bottom w:val="none" w:sz="0" w:space="0" w:color="auto"/>
                <w:right w:val="none" w:sz="0" w:space="0" w:color="auto"/>
              </w:divBdr>
              <w:divsChild>
                <w:div w:id="1512141002">
                  <w:marLeft w:val="0"/>
                  <w:marRight w:val="0"/>
                  <w:marTop w:val="0"/>
                  <w:marBottom w:val="0"/>
                  <w:divBdr>
                    <w:top w:val="none" w:sz="0" w:space="0" w:color="auto"/>
                    <w:left w:val="none" w:sz="0" w:space="0" w:color="auto"/>
                    <w:bottom w:val="none" w:sz="0" w:space="0" w:color="auto"/>
                    <w:right w:val="none" w:sz="0" w:space="0" w:color="auto"/>
                  </w:divBdr>
                  <w:divsChild>
                    <w:div w:id="17574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5362">
              <w:marLeft w:val="0"/>
              <w:marRight w:val="0"/>
              <w:marTop w:val="0"/>
              <w:marBottom w:val="0"/>
              <w:divBdr>
                <w:top w:val="none" w:sz="0" w:space="0" w:color="auto"/>
                <w:left w:val="none" w:sz="0" w:space="0" w:color="auto"/>
                <w:bottom w:val="none" w:sz="0" w:space="0" w:color="auto"/>
                <w:right w:val="none" w:sz="0" w:space="0" w:color="auto"/>
              </w:divBdr>
              <w:divsChild>
                <w:div w:id="303244440">
                  <w:marLeft w:val="0"/>
                  <w:marRight w:val="0"/>
                  <w:marTop w:val="0"/>
                  <w:marBottom w:val="0"/>
                  <w:divBdr>
                    <w:top w:val="none" w:sz="0" w:space="0" w:color="auto"/>
                    <w:left w:val="none" w:sz="0" w:space="0" w:color="auto"/>
                    <w:bottom w:val="none" w:sz="0" w:space="0" w:color="auto"/>
                    <w:right w:val="none" w:sz="0" w:space="0" w:color="auto"/>
                  </w:divBdr>
                  <w:divsChild>
                    <w:div w:id="17048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15551131">
      <w:bodyDiv w:val="1"/>
      <w:marLeft w:val="0"/>
      <w:marRight w:val="0"/>
      <w:marTop w:val="0"/>
      <w:marBottom w:val="0"/>
      <w:divBdr>
        <w:top w:val="none" w:sz="0" w:space="0" w:color="auto"/>
        <w:left w:val="none" w:sz="0" w:space="0" w:color="auto"/>
        <w:bottom w:val="none" w:sz="0" w:space="0" w:color="auto"/>
        <w:right w:val="none" w:sz="0" w:space="0" w:color="auto"/>
      </w:divBdr>
      <w:divsChild>
        <w:div w:id="1284069267">
          <w:marLeft w:val="0"/>
          <w:marRight w:val="0"/>
          <w:marTop w:val="0"/>
          <w:marBottom w:val="0"/>
          <w:divBdr>
            <w:top w:val="none" w:sz="0" w:space="0" w:color="auto"/>
            <w:left w:val="none" w:sz="0" w:space="0" w:color="auto"/>
            <w:bottom w:val="none" w:sz="0" w:space="0" w:color="auto"/>
            <w:right w:val="none" w:sz="0" w:space="0" w:color="auto"/>
          </w:divBdr>
          <w:divsChild>
            <w:div w:id="1467502546">
              <w:marLeft w:val="0"/>
              <w:marRight w:val="0"/>
              <w:marTop w:val="0"/>
              <w:marBottom w:val="0"/>
              <w:divBdr>
                <w:top w:val="none" w:sz="0" w:space="0" w:color="auto"/>
                <w:left w:val="none" w:sz="0" w:space="0" w:color="auto"/>
                <w:bottom w:val="none" w:sz="0" w:space="0" w:color="auto"/>
                <w:right w:val="none" w:sz="0" w:space="0" w:color="auto"/>
              </w:divBdr>
              <w:divsChild>
                <w:div w:id="2115979291">
                  <w:marLeft w:val="0"/>
                  <w:marRight w:val="0"/>
                  <w:marTop w:val="0"/>
                  <w:marBottom w:val="0"/>
                  <w:divBdr>
                    <w:top w:val="none" w:sz="0" w:space="0" w:color="auto"/>
                    <w:left w:val="none" w:sz="0" w:space="0" w:color="auto"/>
                    <w:bottom w:val="none" w:sz="0" w:space="0" w:color="auto"/>
                    <w:right w:val="none" w:sz="0" w:space="0" w:color="auto"/>
                  </w:divBdr>
                  <w:divsChild>
                    <w:div w:id="986395704">
                      <w:marLeft w:val="0"/>
                      <w:marRight w:val="0"/>
                      <w:marTop w:val="0"/>
                      <w:marBottom w:val="0"/>
                      <w:divBdr>
                        <w:top w:val="none" w:sz="0" w:space="0" w:color="auto"/>
                        <w:left w:val="none" w:sz="0" w:space="0" w:color="auto"/>
                        <w:bottom w:val="none" w:sz="0" w:space="0" w:color="auto"/>
                        <w:right w:val="none" w:sz="0" w:space="0" w:color="auto"/>
                      </w:divBdr>
                      <w:divsChild>
                        <w:div w:id="1679232890">
                          <w:marLeft w:val="0"/>
                          <w:marRight w:val="0"/>
                          <w:marTop w:val="0"/>
                          <w:marBottom w:val="0"/>
                          <w:divBdr>
                            <w:top w:val="none" w:sz="0" w:space="0" w:color="auto"/>
                            <w:left w:val="none" w:sz="0" w:space="0" w:color="auto"/>
                            <w:bottom w:val="none" w:sz="0" w:space="0" w:color="auto"/>
                            <w:right w:val="none" w:sz="0" w:space="0" w:color="auto"/>
                          </w:divBdr>
                        </w:div>
                      </w:divsChild>
                    </w:div>
                    <w:div w:id="1637682303">
                      <w:marLeft w:val="0"/>
                      <w:marRight w:val="0"/>
                      <w:marTop w:val="0"/>
                      <w:marBottom w:val="0"/>
                      <w:divBdr>
                        <w:top w:val="none" w:sz="0" w:space="0" w:color="auto"/>
                        <w:left w:val="none" w:sz="0" w:space="0" w:color="auto"/>
                        <w:bottom w:val="none" w:sz="0" w:space="0" w:color="auto"/>
                        <w:right w:val="none" w:sz="0" w:space="0" w:color="auto"/>
                      </w:divBdr>
                    </w:div>
                    <w:div w:id="1908681714">
                      <w:marLeft w:val="0"/>
                      <w:marRight w:val="0"/>
                      <w:marTop w:val="0"/>
                      <w:marBottom w:val="0"/>
                      <w:divBdr>
                        <w:top w:val="none" w:sz="0" w:space="0" w:color="auto"/>
                        <w:left w:val="none" w:sz="0" w:space="0" w:color="auto"/>
                        <w:bottom w:val="none" w:sz="0" w:space="0" w:color="auto"/>
                        <w:right w:val="none" w:sz="0" w:space="0" w:color="auto"/>
                      </w:divBdr>
                      <w:divsChild>
                        <w:div w:id="1978563866">
                          <w:marLeft w:val="0"/>
                          <w:marRight w:val="0"/>
                          <w:marTop w:val="0"/>
                          <w:marBottom w:val="0"/>
                          <w:divBdr>
                            <w:top w:val="none" w:sz="0" w:space="0" w:color="auto"/>
                            <w:left w:val="none" w:sz="0" w:space="0" w:color="auto"/>
                            <w:bottom w:val="none" w:sz="0" w:space="0" w:color="auto"/>
                            <w:right w:val="none" w:sz="0" w:space="0" w:color="auto"/>
                          </w:divBdr>
                          <w:divsChild>
                            <w:div w:id="606422818">
                              <w:marLeft w:val="0"/>
                              <w:marRight w:val="0"/>
                              <w:marTop w:val="0"/>
                              <w:marBottom w:val="0"/>
                              <w:divBdr>
                                <w:top w:val="none" w:sz="0" w:space="0" w:color="auto"/>
                                <w:left w:val="none" w:sz="0" w:space="0" w:color="auto"/>
                                <w:bottom w:val="none" w:sz="0" w:space="0" w:color="auto"/>
                                <w:right w:val="none" w:sz="0" w:space="0" w:color="auto"/>
                              </w:divBdr>
                              <w:divsChild>
                                <w:div w:id="636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49725">
          <w:marLeft w:val="0"/>
          <w:marRight w:val="0"/>
          <w:marTop w:val="0"/>
          <w:marBottom w:val="0"/>
          <w:divBdr>
            <w:top w:val="none" w:sz="0" w:space="0" w:color="auto"/>
            <w:left w:val="none" w:sz="0" w:space="0" w:color="auto"/>
            <w:bottom w:val="none" w:sz="0" w:space="0" w:color="auto"/>
            <w:right w:val="none" w:sz="0" w:space="0" w:color="auto"/>
          </w:divBdr>
          <w:divsChild>
            <w:div w:id="2035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1908">
      <w:bodyDiv w:val="1"/>
      <w:marLeft w:val="0"/>
      <w:marRight w:val="0"/>
      <w:marTop w:val="0"/>
      <w:marBottom w:val="0"/>
      <w:divBdr>
        <w:top w:val="none" w:sz="0" w:space="0" w:color="auto"/>
        <w:left w:val="none" w:sz="0" w:space="0" w:color="auto"/>
        <w:bottom w:val="none" w:sz="0" w:space="0" w:color="auto"/>
        <w:right w:val="none" w:sz="0" w:space="0" w:color="auto"/>
      </w:divBdr>
      <w:divsChild>
        <w:div w:id="374428356">
          <w:marLeft w:val="0"/>
          <w:marRight w:val="0"/>
          <w:marTop w:val="0"/>
          <w:marBottom w:val="0"/>
          <w:divBdr>
            <w:top w:val="none" w:sz="0" w:space="0" w:color="auto"/>
            <w:left w:val="none" w:sz="0" w:space="0" w:color="auto"/>
            <w:bottom w:val="none" w:sz="0" w:space="0" w:color="auto"/>
            <w:right w:val="none" w:sz="0" w:space="0" w:color="auto"/>
          </w:divBdr>
          <w:divsChild>
            <w:div w:id="429937585">
              <w:marLeft w:val="0"/>
              <w:marRight w:val="0"/>
              <w:marTop w:val="0"/>
              <w:marBottom w:val="0"/>
              <w:divBdr>
                <w:top w:val="none" w:sz="0" w:space="0" w:color="auto"/>
                <w:left w:val="none" w:sz="0" w:space="0" w:color="auto"/>
                <w:bottom w:val="none" w:sz="0" w:space="0" w:color="auto"/>
                <w:right w:val="none" w:sz="0" w:space="0" w:color="auto"/>
              </w:divBdr>
              <w:divsChild>
                <w:div w:id="546995897">
                  <w:marLeft w:val="0"/>
                  <w:marRight w:val="0"/>
                  <w:marTop w:val="0"/>
                  <w:marBottom w:val="0"/>
                  <w:divBdr>
                    <w:top w:val="none" w:sz="0" w:space="0" w:color="auto"/>
                    <w:left w:val="none" w:sz="0" w:space="0" w:color="auto"/>
                    <w:bottom w:val="none" w:sz="0" w:space="0" w:color="auto"/>
                    <w:right w:val="none" w:sz="0" w:space="0" w:color="auto"/>
                  </w:divBdr>
                </w:div>
                <w:div w:id="628245052">
                  <w:marLeft w:val="0"/>
                  <w:marRight w:val="0"/>
                  <w:marTop w:val="0"/>
                  <w:marBottom w:val="0"/>
                  <w:divBdr>
                    <w:top w:val="none" w:sz="0" w:space="0" w:color="auto"/>
                    <w:left w:val="none" w:sz="0" w:space="0" w:color="auto"/>
                    <w:bottom w:val="none" w:sz="0" w:space="0" w:color="auto"/>
                    <w:right w:val="none" w:sz="0" w:space="0" w:color="auto"/>
                  </w:divBdr>
                </w:div>
                <w:div w:id="1075053459">
                  <w:marLeft w:val="0"/>
                  <w:marRight w:val="0"/>
                  <w:marTop w:val="0"/>
                  <w:marBottom w:val="0"/>
                  <w:divBdr>
                    <w:top w:val="none" w:sz="0" w:space="0" w:color="auto"/>
                    <w:left w:val="none" w:sz="0" w:space="0" w:color="auto"/>
                    <w:bottom w:val="none" w:sz="0" w:space="0" w:color="auto"/>
                    <w:right w:val="none" w:sz="0" w:space="0" w:color="auto"/>
                  </w:divBdr>
                </w:div>
              </w:divsChild>
            </w:div>
            <w:div w:id="502234685">
              <w:marLeft w:val="0"/>
              <w:marRight w:val="0"/>
              <w:marTop w:val="0"/>
              <w:marBottom w:val="0"/>
              <w:divBdr>
                <w:top w:val="none" w:sz="0" w:space="0" w:color="auto"/>
                <w:left w:val="none" w:sz="0" w:space="0" w:color="auto"/>
                <w:bottom w:val="none" w:sz="0" w:space="0" w:color="auto"/>
                <w:right w:val="none" w:sz="0" w:space="0" w:color="auto"/>
              </w:divBdr>
            </w:div>
            <w:div w:id="923996886">
              <w:marLeft w:val="0"/>
              <w:marRight w:val="0"/>
              <w:marTop w:val="0"/>
              <w:marBottom w:val="0"/>
              <w:divBdr>
                <w:top w:val="none" w:sz="0" w:space="0" w:color="auto"/>
                <w:left w:val="none" w:sz="0" w:space="0" w:color="auto"/>
                <w:bottom w:val="none" w:sz="0" w:space="0" w:color="auto"/>
                <w:right w:val="none" w:sz="0" w:space="0" w:color="auto"/>
              </w:divBdr>
              <w:divsChild>
                <w:div w:id="649795767">
                  <w:marLeft w:val="0"/>
                  <w:marRight w:val="0"/>
                  <w:marTop w:val="0"/>
                  <w:marBottom w:val="315"/>
                  <w:divBdr>
                    <w:top w:val="none" w:sz="0" w:space="0" w:color="auto"/>
                    <w:left w:val="none" w:sz="0" w:space="0" w:color="auto"/>
                    <w:bottom w:val="none" w:sz="0" w:space="0" w:color="auto"/>
                    <w:right w:val="none" w:sz="0" w:space="0" w:color="auto"/>
                  </w:divBdr>
                  <w:divsChild>
                    <w:div w:id="143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8337">
      <w:bodyDiv w:val="1"/>
      <w:marLeft w:val="0"/>
      <w:marRight w:val="0"/>
      <w:marTop w:val="0"/>
      <w:marBottom w:val="0"/>
      <w:divBdr>
        <w:top w:val="none" w:sz="0" w:space="0" w:color="auto"/>
        <w:left w:val="none" w:sz="0" w:space="0" w:color="auto"/>
        <w:bottom w:val="none" w:sz="0" w:space="0" w:color="auto"/>
        <w:right w:val="none" w:sz="0" w:space="0" w:color="auto"/>
      </w:divBdr>
      <w:divsChild>
        <w:div w:id="1421828903">
          <w:marLeft w:val="0"/>
          <w:marRight w:val="0"/>
          <w:marTop w:val="0"/>
          <w:marBottom w:val="150"/>
          <w:divBdr>
            <w:top w:val="single" w:sz="4" w:space="3" w:color="CCCCCC"/>
            <w:left w:val="single" w:sz="4" w:space="3" w:color="CCCCCC"/>
            <w:bottom w:val="single" w:sz="4" w:space="3" w:color="CCCCCC"/>
            <w:right w:val="single" w:sz="4" w:space="3" w:color="CCCCCC"/>
          </w:divBdr>
          <w:divsChild>
            <w:div w:id="439380133">
              <w:marLeft w:val="0"/>
              <w:marRight w:val="0"/>
              <w:marTop w:val="0"/>
              <w:marBottom w:val="0"/>
              <w:divBdr>
                <w:top w:val="none" w:sz="0" w:space="0" w:color="auto"/>
                <w:left w:val="single" w:sz="4" w:space="5" w:color="CCCCCC"/>
                <w:bottom w:val="none" w:sz="0" w:space="0" w:color="auto"/>
                <w:right w:val="none" w:sz="0" w:space="0" w:color="auto"/>
              </w:divBdr>
            </w:div>
            <w:div w:id="395665537">
              <w:marLeft w:val="0"/>
              <w:marRight w:val="0"/>
              <w:marTop w:val="0"/>
              <w:marBottom w:val="0"/>
              <w:divBdr>
                <w:top w:val="none" w:sz="0" w:space="0" w:color="auto"/>
                <w:left w:val="none" w:sz="0" w:space="0" w:color="auto"/>
                <w:bottom w:val="none" w:sz="0" w:space="0" w:color="auto"/>
                <w:right w:val="none" w:sz="0" w:space="0" w:color="auto"/>
              </w:divBdr>
              <w:divsChild>
                <w:div w:id="1975209580">
                  <w:marLeft w:val="0"/>
                  <w:marRight w:val="180"/>
                  <w:marTop w:val="0"/>
                  <w:marBottom w:val="0"/>
                  <w:divBdr>
                    <w:top w:val="none" w:sz="0" w:space="0" w:color="auto"/>
                    <w:left w:val="none" w:sz="0" w:space="0" w:color="auto"/>
                    <w:bottom w:val="none" w:sz="0" w:space="0" w:color="auto"/>
                    <w:right w:val="none" w:sz="0" w:space="0" w:color="auto"/>
                  </w:divBdr>
                  <w:divsChild>
                    <w:div w:id="827136008">
                      <w:marLeft w:val="0"/>
                      <w:marRight w:val="0"/>
                      <w:marTop w:val="20"/>
                      <w:marBottom w:val="0"/>
                      <w:divBdr>
                        <w:top w:val="none" w:sz="0" w:space="0" w:color="auto"/>
                        <w:left w:val="none" w:sz="0" w:space="0" w:color="auto"/>
                        <w:bottom w:val="none" w:sz="0" w:space="0" w:color="auto"/>
                        <w:right w:val="none" w:sz="0" w:space="0" w:color="auto"/>
                      </w:divBdr>
                      <w:divsChild>
                        <w:div w:id="70205042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55975433">
          <w:marLeft w:val="0"/>
          <w:marRight w:val="0"/>
          <w:marTop w:val="0"/>
          <w:marBottom w:val="100"/>
          <w:divBdr>
            <w:top w:val="none" w:sz="0" w:space="0" w:color="auto"/>
            <w:left w:val="none" w:sz="0" w:space="0" w:color="auto"/>
            <w:bottom w:val="none" w:sz="0" w:space="0" w:color="auto"/>
            <w:right w:val="none" w:sz="0" w:space="0" w:color="auto"/>
          </w:divBdr>
        </w:div>
        <w:div w:id="713115558">
          <w:marLeft w:val="0"/>
          <w:marRight w:val="0"/>
          <w:marTop w:val="0"/>
          <w:marBottom w:val="150"/>
          <w:divBdr>
            <w:top w:val="none" w:sz="0" w:space="0" w:color="auto"/>
            <w:left w:val="none" w:sz="0" w:space="0" w:color="auto"/>
            <w:bottom w:val="none" w:sz="0" w:space="0" w:color="auto"/>
            <w:right w:val="none" w:sz="0" w:space="0" w:color="auto"/>
          </w:divBdr>
          <w:divsChild>
            <w:div w:id="1910730407">
              <w:marLeft w:val="0"/>
              <w:marRight w:val="100"/>
              <w:marTop w:val="0"/>
              <w:marBottom w:val="50"/>
              <w:divBdr>
                <w:top w:val="none" w:sz="0" w:space="0" w:color="auto"/>
                <w:left w:val="none" w:sz="0" w:space="0" w:color="auto"/>
                <w:bottom w:val="none" w:sz="0" w:space="0" w:color="auto"/>
                <w:right w:val="none" w:sz="0" w:space="0" w:color="auto"/>
              </w:divBdr>
              <w:divsChild>
                <w:div w:id="123839451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sChild>
        <w:div w:id="1004817735">
          <w:marLeft w:val="0"/>
          <w:marRight w:val="0"/>
          <w:marTop w:val="0"/>
          <w:marBottom w:val="40"/>
          <w:divBdr>
            <w:top w:val="none" w:sz="0" w:space="0" w:color="auto"/>
            <w:left w:val="none" w:sz="0" w:space="0" w:color="auto"/>
            <w:bottom w:val="none" w:sz="0" w:space="0" w:color="auto"/>
            <w:right w:val="none" w:sz="0" w:space="0" w:color="auto"/>
          </w:divBdr>
        </w:div>
        <w:div w:id="1261186417">
          <w:marLeft w:val="0"/>
          <w:marRight w:val="0"/>
          <w:marTop w:val="0"/>
          <w:marBottom w:val="0"/>
          <w:divBdr>
            <w:top w:val="none" w:sz="0" w:space="0" w:color="auto"/>
            <w:left w:val="none" w:sz="0" w:space="0" w:color="auto"/>
            <w:bottom w:val="none" w:sz="0" w:space="0" w:color="auto"/>
            <w:right w:val="none" w:sz="0" w:space="0" w:color="auto"/>
          </w:divBdr>
          <w:divsChild>
            <w:div w:id="746926759">
              <w:marLeft w:val="0"/>
              <w:marRight w:val="0"/>
              <w:marTop w:val="0"/>
              <w:marBottom w:val="0"/>
              <w:divBdr>
                <w:top w:val="none" w:sz="0" w:space="0" w:color="auto"/>
                <w:left w:val="none" w:sz="0" w:space="0" w:color="auto"/>
                <w:bottom w:val="none" w:sz="0" w:space="0" w:color="auto"/>
                <w:right w:val="none" w:sz="0" w:space="0" w:color="auto"/>
              </w:divBdr>
            </w:div>
          </w:divsChild>
        </w:div>
        <w:div w:id="1713730643">
          <w:marLeft w:val="0"/>
          <w:marRight w:val="0"/>
          <w:marTop w:val="0"/>
          <w:marBottom w:val="0"/>
          <w:divBdr>
            <w:top w:val="none" w:sz="0" w:space="0" w:color="auto"/>
            <w:left w:val="none" w:sz="0" w:space="0" w:color="auto"/>
            <w:bottom w:val="none" w:sz="0" w:space="0" w:color="auto"/>
            <w:right w:val="none" w:sz="0" w:space="0" w:color="auto"/>
          </w:divBdr>
        </w:div>
      </w:divsChild>
    </w:div>
    <w:div w:id="1078137028">
      <w:bodyDiv w:val="1"/>
      <w:marLeft w:val="0"/>
      <w:marRight w:val="0"/>
      <w:marTop w:val="0"/>
      <w:marBottom w:val="0"/>
      <w:divBdr>
        <w:top w:val="none" w:sz="0" w:space="0" w:color="auto"/>
        <w:left w:val="none" w:sz="0" w:space="0" w:color="auto"/>
        <w:bottom w:val="none" w:sz="0" w:space="0" w:color="auto"/>
        <w:right w:val="none" w:sz="0" w:space="0" w:color="auto"/>
      </w:divBdr>
      <w:divsChild>
        <w:div w:id="6098647">
          <w:marLeft w:val="0"/>
          <w:marRight w:val="0"/>
          <w:marTop w:val="0"/>
          <w:marBottom w:val="0"/>
          <w:divBdr>
            <w:top w:val="none" w:sz="0" w:space="0" w:color="auto"/>
            <w:left w:val="none" w:sz="0" w:space="0" w:color="auto"/>
            <w:bottom w:val="none" w:sz="0" w:space="0" w:color="auto"/>
            <w:right w:val="none" w:sz="0" w:space="0" w:color="auto"/>
          </w:divBdr>
        </w:div>
        <w:div w:id="1358046692">
          <w:marLeft w:val="0"/>
          <w:marRight w:val="0"/>
          <w:marTop w:val="0"/>
          <w:marBottom w:val="0"/>
          <w:divBdr>
            <w:top w:val="none" w:sz="0" w:space="0" w:color="auto"/>
            <w:left w:val="none" w:sz="0" w:space="0" w:color="auto"/>
            <w:bottom w:val="none" w:sz="0" w:space="0" w:color="auto"/>
            <w:right w:val="none" w:sz="0" w:space="0" w:color="auto"/>
          </w:divBdr>
        </w:div>
        <w:div w:id="867177208">
          <w:marLeft w:val="0"/>
          <w:marRight w:val="0"/>
          <w:marTop w:val="0"/>
          <w:marBottom w:val="0"/>
          <w:divBdr>
            <w:top w:val="none" w:sz="0" w:space="0" w:color="auto"/>
            <w:left w:val="none" w:sz="0" w:space="0" w:color="auto"/>
            <w:bottom w:val="none" w:sz="0" w:space="0" w:color="auto"/>
            <w:right w:val="none" w:sz="0" w:space="0" w:color="auto"/>
          </w:divBdr>
        </w:div>
      </w:divsChild>
    </w:div>
    <w:div w:id="1086876516">
      <w:bodyDiv w:val="1"/>
      <w:marLeft w:val="0"/>
      <w:marRight w:val="0"/>
      <w:marTop w:val="0"/>
      <w:marBottom w:val="0"/>
      <w:divBdr>
        <w:top w:val="none" w:sz="0" w:space="0" w:color="auto"/>
        <w:left w:val="none" w:sz="0" w:space="0" w:color="auto"/>
        <w:bottom w:val="none" w:sz="0" w:space="0" w:color="auto"/>
        <w:right w:val="none" w:sz="0" w:space="0" w:color="auto"/>
      </w:divBdr>
      <w:divsChild>
        <w:div w:id="511258405">
          <w:marLeft w:val="0"/>
          <w:marRight w:val="0"/>
          <w:marTop w:val="0"/>
          <w:marBottom w:val="0"/>
          <w:divBdr>
            <w:top w:val="none" w:sz="0" w:space="0" w:color="auto"/>
            <w:left w:val="none" w:sz="0" w:space="0" w:color="auto"/>
            <w:bottom w:val="none" w:sz="0" w:space="0" w:color="auto"/>
            <w:right w:val="none" w:sz="0" w:space="0" w:color="auto"/>
          </w:divBdr>
          <w:divsChild>
            <w:div w:id="177895573">
              <w:marLeft w:val="0"/>
              <w:marRight w:val="0"/>
              <w:marTop w:val="0"/>
              <w:marBottom w:val="0"/>
              <w:divBdr>
                <w:top w:val="none" w:sz="0" w:space="0" w:color="auto"/>
                <w:left w:val="none" w:sz="0" w:space="0" w:color="auto"/>
                <w:bottom w:val="none" w:sz="0" w:space="0" w:color="auto"/>
                <w:right w:val="none" w:sz="0" w:space="0" w:color="auto"/>
              </w:divBdr>
              <w:divsChild>
                <w:div w:id="648173187">
                  <w:marLeft w:val="0"/>
                  <w:marRight w:val="0"/>
                  <w:marTop w:val="0"/>
                  <w:marBottom w:val="0"/>
                  <w:divBdr>
                    <w:top w:val="none" w:sz="0" w:space="0" w:color="auto"/>
                    <w:left w:val="none" w:sz="0" w:space="0" w:color="auto"/>
                    <w:bottom w:val="none" w:sz="0" w:space="0" w:color="auto"/>
                    <w:right w:val="none" w:sz="0" w:space="0" w:color="auto"/>
                  </w:divBdr>
                  <w:divsChild>
                    <w:div w:id="885486236">
                      <w:marLeft w:val="0"/>
                      <w:marRight w:val="0"/>
                      <w:marTop w:val="0"/>
                      <w:marBottom w:val="0"/>
                      <w:divBdr>
                        <w:top w:val="none" w:sz="0" w:space="0" w:color="auto"/>
                        <w:left w:val="none" w:sz="0" w:space="0" w:color="auto"/>
                        <w:bottom w:val="none" w:sz="0" w:space="0" w:color="auto"/>
                        <w:right w:val="none" w:sz="0" w:space="0" w:color="auto"/>
                      </w:divBdr>
                    </w:div>
                    <w:div w:id="1967467317">
                      <w:marLeft w:val="0"/>
                      <w:marRight w:val="0"/>
                      <w:marTop w:val="0"/>
                      <w:marBottom w:val="0"/>
                      <w:divBdr>
                        <w:top w:val="none" w:sz="0" w:space="0" w:color="auto"/>
                        <w:left w:val="none" w:sz="0" w:space="0" w:color="auto"/>
                        <w:bottom w:val="none" w:sz="0" w:space="0" w:color="auto"/>
                        <w:right w:val="none" w:sz="0" w:space="0" w:color="auto"/>
                      </w:divBdr>
                    </w:div>
                    <w:div w:id="20885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0770">
              <w:marLeft w:val="0"/>
              <w:marRight w:val="0"/>
              <w:marTop w:val="0"/>
              <w:marBottom w:val="0"/>
              <w:divBdr>
                <w:top w:val="none" w:sz="0" w:space="0" w:color="auto"/>
                <w:left w:val="none" w:sz="0" w:space="0" w:color="auto"/>
                <w:bottom w:val="none" w:sz="0" w:space="0" w:color="auto"/>
                <w:right w:val="none" w:sz="0" w:space="0" w:color="auto"/>
              </w:divBdr>
            </w:div>
            <w:div w:id="1360469337">
              <w:marLeft w:val="0"/>
              <w:marRight w:val="0"/>
              <w:marTop w:val="0"/>
              <w:marBottom w:val="0"/>
              <w:divBdr>
                <w:top w:val="none" w:sz="0" w:space="0" w:color="auto"/>
                <w:left w:val="none" w:sz="0" w:space="0" w:color="auto"/>
                <w:bottom w:val="none" w:sz="0" w:space="0" w:color="auto"/>
                <w:right w:val="none" w:sz="0" w:space="0" w:color="auto"/>
              </w:divBdr>
              <w:divsChild>
                <w:div w:id="1852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8163650">
      <w:bodyDiv w:val="1"/>
      <w:marLeft w:val="0"/>
      <w:marRight w:val="0"/>
      <w:marTop w:val="0"/>
      <w:marBottom w:val="0"/>
      <w:divBdr>
        <w:top w:val="none" w:sz="0" w:space="0" w:color="auto"/>
        <w:left w:val="none" w:sz="0" w:space="0" w:color="auto"/>
        <w:bottom w:val="none" w:sz="0" w:space="0" w:color="auto"/>
        <w:right w:val="none" w:sz="0" w:space="0" w:color="auto"/>
      </w:divBdr>
      <w:divsChild>
        <w:div w:id="335426790">
          <w:marLeft w:val="0"/>
          <w:marRight w:val="0"/>
          <w:marTop w:val="40"/>
          <w:marBottom w:val="0"/>
          <w:divBdr>
            <w:top w:val="none" w:sz="0" w:space="0" w:color="auto"/>
            <w:left w:val="none" w:sz="0" w:space="0" w:color="auto"/>
            <w:bottom w:val="none" w:sz="0" w:space="0" w:color="auto"/>
            <w:right w:val="none" w:sz="0" w:space="0" w:color="auto"/>
          </w:divBdr>
        </w:div>
        <w:div w:id="1670404771">
          <w:marLeft w:val="370"/>
          <w:marRight w:val="0"/>
          <w:marTop w:val="320"/>
          <w:marBottom w:val="0"/>
          <w:divBdr>
            <w:top w:val="none" w:sz="0" w:space="0" w:color="auto"/>
            <w:left w:val="none" w:sz="0" w:space="0" w:color="auto"/>
            <w:bottom w:val="none" w:sz="0" w:space="0" w:color="auto"/>
            <w:right w:val="none" w:sz="0" w:space="0" w:color="auto"/>
          </w:divBdr>
          <w:divsChild>
            <w:div w:id="17867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524">
      <w:bodyDiv w:val="1"/>
      <w:marLeft w:val="0"/>
      <w:marRight w:val="0"/>
      <w:marTop w:val="0"/>
      <w:marBottom w:val="0"/>
      <w:divBdr>
        <w:top w:val="none" w:sz="0" w:space="0" w:color="auto"/>
        <w:left w:val="none" w:sz="0" w:space="0" w:color="auto"/>
        <w:bottom w:val="none" w:sz="0" w:space="0" w:color="auto"/>
        <w:right w:val="none" w:sz="0" w:space="0" w:color="auto"/>
      </w:divBdr>
      <w:divsChild>
        <w:div w:id="462818128">
          <w:marLeft w:val="0"/>
          <w:marRight w:val="0"/>
          <w:marTop w:val="0"/>
          <w:marBottom w:val="0"/>
          <w:divBdr>
            <w:top w:val="none" w:sz="0" w:space="0" w:color="auto"/>
            <w:left w:val="none" w:sz="0" w:space="0" w:color="auto"/>
            <w:bottom w:val="none" w:sz="0" w:space="0" w:color="auto"/>
            <w:right w:val="none" w:sz="0" w:space="0" w:color="auto"/>
          </w:divBdr>
        </w:div>
        <w:div w:id="310401769">
          <w:marLeft w:val="0"/>
          <w:marRight w:val="0"/>
          <w:marTop w:val="0"/>
          <w:marBottom w:val="0"/>
          <w:divBdr>
            <w:top w:val="none" w:sz="0" w:space="0" w:color="auto"/>
            <w:left w:val="none" w:sz="0" w:space="0" w:color="auto"/>
            <w:bottom w:val="none" w:sz="0" w:space="0" w:color="auto"/>
            <w:right w:val="none" w:sz="0" w:space="0" w:color="auto"/>
          </w:divBdr>
        </w:div>
        <w:div w:id="1373385033">
          <w:marLeft w:val="0"/>
          <w:marRight w:val="10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43132">
      <w:bodyDiv w:val="1"/>
      <w:marLeft w:val="0"/>
      <w:marRight w:val="0"/>
      <w:marTop w:val="0"/>
      <w:marBottom w:val="0"/>
      <w:divBdr>
        <w:top w:val="none" w:sz="0" w:space="0" w:color="auto"/>
        <w:left w:val="none" w:sz="0" w:space="0" w:color="auto"/>
        <w:bottom w:val="none" w:sz="0" w:space="0" w:color="auto"/>
        <w:right w:val="none" w:sz="0" w:space="0" w:color="auto"/>
      </w:divBdr>
      <w:divsChild>
        <w:div w:id="103044481">
          <w:marLeft w:val="100"/>
          <w:marRight w:val="100"/>
          <w:marTop w:val="100"/>
          <w:marBottom w:val="100"/>
          <w:divBdr>
            <w:top w:val="none" w:sz="0" w:space="0" w:color="auto"/>
            <w:left w:val="none" w:sz="0" w:space="0" w:color="auto"/>
            <w:bottom w:val="none" w:sz="0" w:space="0" w:color="auto"/>
            <w:right w:val="none" w:sz="0" w:space="0" w:color="auto"/>
          </w:divBdr>
          <w:divsChild>
            <w:div w:id="911499434">
              <w:marLeft w:val="0"/>
              <w:marRight w:val="0"/>
              <w:marTop w:val="0"/>
              <w:marBottom w:val="0"/>
              <w:divBdr>
                <w:top w:val="none" w:sz="0" w:space="0" w:color="auto"/>
                <w:left w:val="none" w:sz="0" w:space="0" w:color="auto"/>
                <w:bottom w:val="none" w:sz="0" w:space="0" w:color="auto"/>
                <w:right w:val="none" w:sz="0" w:space="0" w:color="auto"/>
              </w:divBdr>
              <w:divsChild>
                <w:div w:id="1075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582">
          <w:marLeft w:val="0"/>
          <w:marRight w:val="0"/>
          <w:marTop w:val="0"/>
          <w:marBottom w:val="0"/>
          <w:divBdr>
            <w:top w:val="none" w:sz="0" w:space="0" w:color="auto"/>
            <w:left w:val="none" w:sz="0" w:space="0" w:color="auto"/>
            <w:bottom w:val="none" w:sz="0" w:space="0" w:color="auto"/>
            <w:right w:val="none" w:sz="0" w:space="0" w:color="auto"/>
          </w:divBdr>
        </w:div>
        <w:div w:id="1505972014">
          <w:marLeft w:val="0"/>
          <w:marRight w:val="0"/>
          <w:marTop w:val="0"/>
          <w:marBottom w:val="0"/>
          <w:divBdr>
            <w:top w:val="none" w:sz="0" w:space="0" w:color="auto"/>
            <w:left w:val="none" w:sz="0" w:space="0" w:color="auto"/>
            <w:bottom w:val="none" w:sz="0" w:space="0" w:color="auto"/>
            <w:right w:val="none" w:sz="0" w:space="0" w:color="auto"/>
          </w:divBdr>
        </w:div>
        <w:div w:id="1743674720">
          <w:marLeft w:val="0"/>
          <w:marRight w:val="0"/>
          <w:marTop w:val="0"/>
          <w:marBottom w:val="0"/>
          <w:divBdr>
            <w:top w:val="none" w:sz="0" w:space="0" w:color="auto"/>
            <w:left w:val="none" w:sz="0" w:space="0" w:color="auto"/>
            <w:bottom w:val="none" w:sz="0" w:space="0" w:color="auto"/>
            <w:right w:val="none" w:sz="0" w:space="0" w:color="auto"/>
          </w:divBdr>
        </w:div>
        <w:div w:id="2084257992">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8999332">
      <w:bodyDiv w:val="1"/>
      <w:marLeft w:val="0"/>
      <w:marRight w:val="0"/>
      <w:marTop w:val="0"/>
      <w:marBottom w:val="0"/>
      <w:divBdr>
        <w:top w:val="none" w:sz="0" w:space="0" w:color="auto"/>
        <w:left w:val="none" w:sz="0" w:space="0" w:color="auto"/>
        <w:bottom w:val="none" w:sz="0" w:space="0" w:color="auto"/>
        <w:right w:val="none" w:sz="0" w:space="0" w:color="auto"/>
      </w:divBdr>
      <w:divsChild>
        <w:div w:id="1838960207">
          <w:marLeft w:val="0"/>
          <w:marRight w:val="0"/>
          <w:marTop w:val="0"/>
          <w:marBottom w:val="0"/>
          <w:divBdr>
            <w:top w:val="none" w:sz="0" w:space="0" w:color="auto"/>
            <w:left w:val="none" w:sz="0" w:space="0" w:color="auto"/>
            <w:bottom w:val="none" w:sz="0" w:space="0" w:color="auto"/>
            <w:right w:val="none" w:sz="0" w:space="0" w:color="auto"/>
          </w:divBdr>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3905569">
      <w:bodyDiv w:val="1"/>
      <w:marLeft w:val="0"/>
      <w:marRight w:val="0"/>
      <w:marTop w:val="0"/>
      <w:marBottom w:val="0"/>
      <w:divBdr>
        <w:top w:val="none" w:sz="0" w:space="0" w:color="auto"/>
        <w:left w:val="none" w:sz="0" w:space="0" w:color="auto"/>
        <w:bottom w:val="none" w:sz="0" w:space="0" w:color="auto"/>
        <w:right w:val="none" w:sz="0" w:space="0" w:color="auto"/>
      </w:divBdr>
      <w:divsChild>
        <w:div w:id="1078944753">
          <w:marLeft w:val="0"/>
          <w:marRight w:val="0"/>
          <w:marTop w:val="0"/>
          <w:marBottom w:val="10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79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77">
          <w:marLeft w:val="0"/>
          <w:marRight w:val="0"/>
          <w:marTop w:val="30"/>
          <w:marBottom w:val="150"/>
          <w:divBdr>
            <w:top w:val="none" w:sz="0" w:space="0" w:color="auto"/>
            <w:left w:val="none" w:sz="0" w:space="0" w:color="auto"/>
            <w:bottom w:val="none" w:sz="0" w:space="0" w:color="auto"/>
            <w:right w:val="none" w:sz="0" w:space="0" w:color="auto"/>
          </w:divBdr>
        </w:div>
        <w:div w:id="187914989">
          <w:marLeft w:val="0"/>
          <w:marRight w:val="0"/>
          <w:marTop w:val="0"/>
          <w:marBottom w:val="0"/>
          <w:divBdr>
            <w:top w:val="none" w:sz="0" w:space="0" w:color="auto"/>
            <w:left w:val="none" w:sz="0" w:space="0" w:color="auto"/>
            <w:bottom w:val="none" w:sz="0" w:space="0" w:color="auto"/>
            <w:right w:val="none" w:sz="0" w:space="0" w:color="auto"/>
          </w:divBdr>
          <w:divsChild>
            <w:div w:id="782651274">
              <w:marLeft w:val="0"/>
              <w:marRight w:val="0"/>
              <w:marTop w:val="100"/>
              <w:marBottom w:val="100"/>
              <w:divBdr>
                <w:top w:val="none" w:sz="0" w:space="0" w:color="auto"/>
                <w:left w:val="none" w:sz="0" w:space="0" w:color="auto"/>
                <w:bottom w:val="none" w:sz="0" w:space="0" w:color="auto"/>
                <w:right w:val="none" w:sz="0" w:space="0" w:color="auto"/>
              </w:divBdr>
              <w:divsChild>
                <w:div w:id="563182542">
                  <w:marLeft w:val="0"/>
                  <w:marRight w:val="0"/>
                  <w:marTop w:val="0"/>
                  <w:marBottom w:val="0"/>
                  <w:divBdr>
                    <w:top w:val="none" w:sz="0" w:space="0" w:color="auto"/>
                    <w:left w:val="none" w:sz="0" w:space="0" w:color="auto"/>
                    <w:bottom w:val="none" w:sz="0" w:space="0" w:color="auto"/>
                    <w:right w:val="none" w:sz="0" w:space="0" w:color="auto"/>
                  </w:divBdr>
                  <w:divsChild>
                    <w:div w:id="56251992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018771980">
              <w:marLeft w:val="0"/>
              <w:marRight w:val="0"/>
              <w:marTop w:val="0"/>
              <w:marBottom w:val="200"/>
              <w:divBdr>
                <w:top w:val="none" w:sz="0" w:space="0" w:color="auto"/>
                <w:left w:val="none" w:sz="0" w:space="0" w:color="auto"/>
                <w:bottom w:val="none" w:sz="0" w:space="0" w:color="auto"/>
                <w:right w:val="none" w:sz="0" w:space="0" w:color="auto"/>
              </w:divBdr>
              <w:divsChild>
                <w:div w:id="1990402532">
                  <w:marLeft w:val="0"/>
                  <w:marRight w:val="0"/>
                  <w:marTop w:val="0"/>
                  <w:marBottom w:val="0"/>
                  <w:divBdr>
                    <w:top w:val="none" w:sz="0" w:space="0" w:color="auto"/>
                    <w:left w:val="none" w:sz="0" w:space="0" w:color="auto"/>
                    <w:bottom w:val="none" w:sz="0" w:space="0" w:color="auto"/>
                    <w:right w:val="none" w:sz="0" w:space="0" w:color="auto"/>
                  </w:divBdr>
                  <w:divsChild>
                    <w:div w:id="21074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8515">
              <w:marLeft w:val="0"/>
              <w:marRight w:val="0"/>
              <w:marTop w:val="0"/>
              <w:marBottom w:val="0"/>
              <w:divBdr>
                <w:top w:val="none" w:sz="0" w:space="0" w:color="auto"/>
                <w:left w:val="none" w:sz="0" w:space="0" w:color="auto"/>
                <w:bottom w:val="none" w:sz="0" w:space="0" w:color="auto"/>
                <w:right w:val="none" w:sz="0" w:space="0" w:color="auto"/>
              </w:divBdr>
              <w:divsChild>
                <w:div w:id="1954747118">
                  <w:marLeft w:val="0"/>
                  <w:marRight w:val="0"/>
                  <w:marTop w:val="0"/>
                  <w:marBottom w:val="0"/>
                  <w:divBdr>
                    <w:top w:val="none" w:sz="0" w:space="0" w:color="auto"/>
                    <w:left w:val="none" w:sz="0" w:space="0" w:color="auto"/>
                    <w:bottom w:val="none" w:sz="0" w:space="0" w:color="auto"/>
                    <w:right w:val="none" w:sz="0" w:space="0" w:color="auto"/>
                  </w:divBdr>
                  <w:divsChild>
                    <w:div w:id="21148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4482125">
      <w:bodyDiv w:val="1"/>
      <w:marLeft w:val="0"/>
      <w:marRight w:val="0"/>
      <w:marTop w:val="0"/>
      <w:marBottom w:val="0"/>
      <w:divBdr>
        <w:top w:val="none" w:sz="0" w:space="0" w:color="auto"/>
        <w:left w:val="none" w:sz="0" w:space="0" w:color="auto"/>
        <w:bottom w:val="none" w:sz="0" w:space="0" w:color="auto"/>
        <w:right w:val="none" w:sz="0" w:space="0" w:color="auto"/>
      </w:divBdr>
      <w:divsChild>
        <w:div w:id="370422580">
          <w:marLeft w:val="0"/>
          <w:marRight w:val="0"/>
          <w:marTop w:val="30"/>
          <w:marBottom w:val="150"/>
          <w:divBdr>
            <w:top w:val="none" w:sz="0" w:space="0" w:color="auto"/>
            <w:left w:val="none" w:sz="0" w:space="0" w:color="auto"/>
            <w:bottom w:val="none" w:sz="0" w:space="0" w:color="auto"/>
            <w:right w:val="none" w:sz="0" w:space="0" w:color="auto"/>
          </w:divBdr>
        </w:div>
        <w:div w:id="1205678466">
          <w:marLeft w:val="0"/>
          <w:marRight w:val="0"/>
          <w:marTop w:val="0"/>
          <w:marBottom w:val="0"/>
          <w:divBdr>
            <w:top w:val="none" w:sz="0" w:space="0" w:color="auto"/>
            <w:left w:val="none" w:sz="0" w:space="0" w:color="auto"/>
            <w:bottom w:val="none" w:sz="0" w:space="0" w:color="auto"/>
            <w:right w:val="none" w:sz="0" w:space="0" w:color="auto"/>
          </w:divBdr>
          <w:divsChild>
            <w:div w:id="1557620427">
              <w:marLeft w:val="0"/>
              <w:marRight w:val="0"/>
              <w:marTop w:val="100"/>
              <w:marBottom w:val="100"/>
              <w:divBdr>
                <w:top w:val="none" w:sz="0" w:space="0" w:color="auto"/>
                <w:left w:val="none" w:sz="0" w:space="0" w:color="auto"/>
                <w:bottom w:val="none" w:sz="0" w:space="0" w:color="auto"/>
                <w:right w:val="none" w:sz="0" w:space="0" w:color="auto"/>
              </w:divBdr>
              <w:divsChild>
                <w:div w:id="726414345">
                  <w:marLeft w:val="0"/>
                  <w:marRight w:val="0"/>
                  <w:marTop w:val="0"/>
                  <w:marBottom w:val="0"/>
                  <w:divBdr>
                    <w:top w:val="none" w:sz="0" w:space="0" w:color="auto"/>
                    <w:left w:val="none" w:sz="0" w:space="0" w:color="auto"/>
                    <w:bottom w:val="none" w:sz="0" w:space="0" w:color="auto"/>
                    <w:right w:val="none" w:sz="0" w:space="0" w:color="auto"/>
                  </w:divBdr>
                  <w:divsChild>
                    <w:div w:id="180985747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03988376">
              <w:marLeft w:val="0"/>
              <w:marRight w:val="0"/>
              <w:marTop w:val="0"/>
              <w:marBottom w:val="200"/>
              <w:divBdr>
                <w:top w:val="none" w:sz="0" w:space="0" w:color="auto"/>
                <w:left w:val="none" w:sz="0" w:space="0" w:color="auto"/>
                <w:bottom w:val="none" w:sz="0" w:space="0" w:color="auto"/>
                <w:right w:val="none" w:sz="0" w:space="0" w:color="auto"/>
              </w:divBdr>
              <w:divsChild>
                <w:div w:id="1238898574">
                  <w:marLeft w:val="0"/>
                  <w:marRight w:val="0"/>
                  <w:marTop w:val="0"/>
                  <w:marBottom w:val="0"/>
                  <w:divBdr>
                    <w:top w:val="none" w:sz="0" w:space="0" w:color="auto"/>
                    <w:left w:val="none" w:sz="0" w:space="0" w:color="auto"/>
                    <w:bottom w:val="none" w:sz="0" w:space="0" w:color="auto"/>
                    <w:right w:val="none" w:sz="0" w:space="0" w:color="auto"/>
                  </w:divBdr>
                  <w:divsChild>
                    <w:div w:id="4151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8811">
              <w:marLeft w:val="0"/>
              <w:marRight w:val="0"/>
              <w:marTop w:val="0"/>
              <w:marBottom w:val="0"/>
              <w:divBdr>
                <w:top w:val="none" w:sz="0" w:space="0" w:color="auto"/>
                <w:left w:val="none" w:sz="0" w:space="0" w:color="auto"/>
                <w:bottom w:val="none" w:sz="0" w:space="0" w:color="auto"/>
                <w:right w:val="none" w:sz="0" w:space="0" w:color="auto"/>
              </w:divBdr>
              <w:divsChild>
                <w:div w:id="1720743842">
                  <w:marLeft w:val="0"/>
                  <w:marRight w:val="0"/>
                  <w:marTop w:val="0"/>
                  <w:marBottom w:val="0"/>
                  <w:divBdr>
                    <w:top w:val="none" w:sz="0" w:space="0" w:color="auto"/>
                    <w:left w:val="none" w:sz="0" w:space="0" w:color="auto"/>
                    <w:bottom w:val="none" w:sz="0" w:space="0" w:color="auto"/>
                    <w:right w:val="none" w:sz="0" w:space="0" w:color="auto"/>
                  </w:divBdr>
                  <w:divsChild>
                    <w:div w:id="101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3766">
      <w:bodyDiv w:val="1"/>
      <w:marLeft w:val="0"/>
      <w:marRight w:val="0"/>
      <w:marTop w:val="0"/>
      <w:marBottom w:val="0"/>
      <w:divBdr>
        <w:top w:val="none" w:sz="0" w:space="0" w:color="auto"/>
        <w:left w:val="none" w:sz="0" w:space="0" w:color="auto"/>
        <w:bottom w:val="none" w:sz="0" w:space="0" w:color="auto"/>
        <w:right w:val="none" w:sz="0" w:space="0" w:color="auto"/>
      </w:divBdr>
      <w:divsChild>
        <w:div w:id="618418430">
          <w:marLeft w:val="0"/>
          <w:marRight w:val="0"/>
          <w:marTop w:val="0"/>
          <w:marBottom w:val="0"/>
          <w:divBdr>
            <w:top w:val="none" w:sz="0" w:space="0" w:color="auto"/>
            <w:left w:val="none" w:sz="0" w:space="0" w:color="auto"/>
            <w:bottom w:val="none" w:sz="0" w:space="0" w:color="auto"/>
            <w:right w:val="none" w:sz="0" w:space="0" w:color="auto"/>
          </w:divBdr>
        </w:div>
        <w:div w:id="669258534">
          <w:marLeft w:val="0"/>
          <w:marRight w:val="0"/>
          <w:marTop w:val="0"/>
          <w:marBottom w:val="0"/>
          <w:divBdr>
            <w:top w:val="none" w:sz="0" w:space="0" w:color="auto"/>
            <w:left w:val="none" w:sz="0" w:space="0" w:color="auto"/>
            <w:bottom w:val="none" w:sz="0" w:space="0" w:color="auto"/>
            <w:right w:val="none" w:sz="0" w:space="0" w:color="auto"/>
          </w:divBdr>
          <w:divsChild>
            <w:div w:id="56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2442">
      <w:bodyDiv w:val="1"/>
      <w:marLeft w:val="0"/>
      <w:marRight w:val="0"/>
      <w:marTop w:val="0"/>
      <w:marBottom w:val="0"/>
      <w:divBdr>
        <w:top w:val="none" w:sz="0" w:space="0" w:color="auto"/>
        <w:left w:val="none" w:sz="0" w:space="0" w:color="auto"/>
        <w:bottom w:val="none" w:sz="0" w:space="0" w:color="auto"/>
        <w:right w:val="none" w:sz="0" w:space="0" w:color="auto"/>
      </w:divBdr>
      <w:divsChild>
        <w:div w:id="634608255">
          <w:marLeft w:val="0"/>
          <w:marRight w:val="0"/>
          <w:marTop w:val="0"/>
          <w:marBottom w:val="0"/>
          <w:divBdr>
            <w:top w:val="none" w:sz="0" w:space="0" w:color="auto"/>
            <w:left w:val="none" w:sz="0" w:space="0" w:color="auto"/>
            <w:bottom w:val="none" w:sz="0" w:space="0" w:color="auto"/>
            <w:right w:val="none" w:sz="0" w:space="0" w:color="auto"/>
          </w:divBdr>
          <w:divsChild>
            <w:div w:id="103159550">
              <w:marLeft w:val="0"/>
              <w:marRight w:val="0"/>
              <w:marTop w:val="0"/>
              <w:marBottom w:val="0"/>
              <w:divBdr>
                <w:top w:val="none" w:sz="0" w:space="0" w:color="auto"/>
                <w:left w:val="none" w:sz="0" w:space="0" w:color="auto"/>
                <w:bottom w:val="none" w:sz="0" w:space="0" w:color="auto"/>
                <w:right w:val="none" w:sz="0" w:space="0" w:color="auto"/>
              </w:divBdr>
            </w:div>
            <w:div w:id="440229689">
              <w:marLeft w:val="-150"/>
              <w:marRight w:val="-150"/>
              <w:marTop w:val="100"/>
              <w:marBottom w:val="100"/>
              <w:divBdr>
                <w:top w:val="none" w:sz="0" w:space="0" w:color="auto"/>
                <w:left w:val="none" w:sz="0" w:space="0" w:color="auto"/>
                <w:bottom w:val="none" w:sz="0" w:space="0" w:color="auto"/>
                <w:right w:val="none" w:sz="0" w:space="0" w:color="auto"/>
              </w:divBdr>
              <w:divsChild>
                <w:div w:id="1138767393">
                  <w:marLeft w:val="0"/>
                  <w:marRight w:val="0"/>
                  <w:marTop w:val="0"/>
                  <w:marBottom w:val="0"/>
                  <w:divBdr>
                    <w:top w:val="none" w:sz="0" w:space="0" w:color="auto"/>
                    <w:left w:val="none" w:sz="0" w:space="0" w:color="auto"/>
                    <w:bottom w:val="none" w:sz="0" w:space="0" w:color="auto"/>
                    <w:right w:val="none" w:sz="0" w:space="0" w:color="auto"/>
                  </w:divBdr>
                  <w:divsChild>
                    <w:div w:id="3391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0119">
          <w:marLeft w:val="0"/>
          <w:marRight w:val="0"/>
          <w:marTop w:val="0"/>
          <w:marBottom w:val="0"/>
          <w:divBdr>
            <w:top w:val="none" w:sz="0" w:space="0" w:color="auto"/>
            <w:left w:val="none" w:sz="0" w:space="0" w:color="auto"/>
            <w:bottom w:val="none" w:sz="0" w:space="0" w:color="auto"/>
            <w:right w:val="none" w:sz="0" w:space="0" w:color="auto"/>
          </w:divBdr>
          <w:divsChild>
            <w:div w:id="1628702779">
              <w:marLeft w:val="0"/>
              <w:marRight w:val="0"/>
              <w:marTop w:val="0"/>
              <w:marBottom w:val="0"/>
              <w:divBdr>
                <w:top w:val="none" w:sz="0" w:space="0" w:color="auto"/>
                <w:left w:val="none" w:sz="0" w:space="0" w:color="auto"/>
                <w:bottom w:val="none" w:sz="0" w:space="0" w:color="auto"/>
                <w:right w:val="none" w:sz="0" w:space="0" w:color="auto"/>
              </w:divBdr>
            </w:div>
            <w:div w:id="14262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1910">
      <w:bodyDiv w:val="1"/>
      <w:marLeft w:val="0"/>
      <w:marRight w:val="0"/>
      <w:marTop w:val="0"/>
      <w:marBottom w:val="0"/>
      <w:divBdr>
        <w:top w:val="none" w:sz="0" w:space="0" w:color="auto"/>
        <w:left w:val="none" w:sz="0" w:space="0" w:color="auto"/>
        <w:bottom w:val="none" w:sz="0" w:space="0" w:color="auto"/>
        <w:right w:val="none" w:sz="0" w:space="0" w:color="auto"/>
      </w:divBdr>
      <w:divsChild>
        <w:div w:id="1036007683">
          <w:marLeft w:val="0"/>
          <w:marRight w:val="0"/>
          <w:marTop w:val="30"/>
          <w:marBottom w:val="150"/>
          <w:divBdr>
            <w:top w:val="none" w:sz="0" w:space="0" w:color="auto"/>
            <w:left w:val="none" w:sz="0" w:space="0" w:color="auto"/>
            <w:bottom w:val="none" w:sz="0" w:space="0" w:color="auto"/>
            <w:right w:val="none" w:sz="0" w:space="0" w:color="auto"/>
          </w:divBdr>
        </w:div>
        <w:div w:id="1111051982">
          <w:marLeft w:val="0"/>
          <w:marRight w:val="0"/>
          <w:marTop w:val="0"/>
          <w:marBottom w:val="0"/>
          <w:divBdr>
            <w:top w:val="none" w:sz="0" w:space="0" w:color="auto"/>
            <w:left w:val="none" w:sz="0" w:space="0" w:color="auto"/>
            <w:bottom w:val="none" w:sz="0" w:space="0" w:color="auto"/>
            <w:right w:val="none" w:sz="0" w:space="0" w:color="auto"/>
          </w:divBdr>
          <w:divsChild>
            <w:div w:id="725183688">
              <w:marLeft w:val="0"/>
              <w:marRight w:val="0"/>
              <w:marTop w:val="100"/>
              <w:marBottom w:val="100"/>
              <w:divBdr>
                <w:top w:val="none" w:sz="0" w:space="0" w:color="auto"/>
                <w:left w:val="none" w:sz="0" w:space="0" w:color="auto"/>
                <w:bottom w:val="none" w:sz="0" w:space="0" w:color="auto"/>
                <w:right w:val="none" w:sz="0" w:space="0" w:color="auto"/>
              </w:divBdr>
              <w:divsChild>
                <w:div w:id="653801200">
                  <w:marLeft w:val="0"/>
                  <w:marRight w:val="0"/>
                  <w:marTop w:val="0"/>
                  <w:marBottom w:val="0"/>
                  <w:divBdr>
                    <w:top w:val="none" w:sz="0" w:space="0" w:color="auto"/>
                    <w:left w:val="none" w:sz="0" w:space="0" w:color="auto"/>
                    <w:bottom w:val="none" w:sz="0" w:space="0" w:color="auto"/>
                    <w:right w:val="none" w:sz="0" w:space="0" w:color="auto"/>
                  </w:divBdr>
                  <w:divsChild>
                    <w:div w:id="1047031376">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951860368">
              <w:marLeft w:val="0"/>
              <w:marRight w:val="0"/>
              <w:marTop w:val="0"/>
              <w:marBottom w:val="200"/>
              <w:divBdr>
                <w:top w:val="none" w:sz="0" w:space="0" w:color="auto"/>
                <w:left w:val="none" w:sz="0" w:space="0" w:color="auto"/>
                <w:bottom w:val="none" w:sz="0" w:space="0" w:color="auto"/>
                <w:right w:val="none" w:sz="0" w:space="0" w:color="auto"/>
              </w:divBdr>
              <w:divsChild>
                <w:div w:id="1731422745">
                  <w:marLeft w:val="0"/>
                  <w:marRight w:val="0"/>
                  <w:marTop w:val="0"/>
                  <w:marBottom w:val="0"/>
                  <w:divBdr>
                    <w:top w:val="none" w:sz="0" w:space="0" w:color="auto"/>
                    <w:left w:val="none" w:sz="0" w:space="0" w:color="auto"/>
                    <w:bottom w:val="none" w:sz="0" w:space="0" w:color="auto"/>
                    <w:right w:val="none" w:sz="0" w:space="0" w:color="auto"/>
                  </w:divBdr>
                  <w:divsChild>
                    <w:div w:id="1411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56620">
              <w:marLeft w:val="0"/>
              <w:marRight w:val="0"/>
              <w:marTop w:val="0"/>
              <w:marBottom w:val="0"/>
              <w:divBdr>
                <w:top w:val="none" w:sz="0" w:space="0" w:color="auto"/>
                <w:left w:val="none" w:sz="0" w:space="0" w:color="auto"/>
                <w:bottom w:val="none" w:sz="0" w:space="0" w:color="auto"/>
                <w:right w:val="none" w:sz="0" w:space="0" w:color="auto"/>
              </w:divBdr>
              <w:divsChild>
                <w:div w:id="143396599">
                  <w:marLeft w:val="0"/>
                  <w:marRight w:val="0"/>
                  <w:marTop w:val="0"/>
                  <w:marBottom w:val="0"/>
                  <w:divBdr>
                    <w:top w:val="none" w:sz="0" w:space="0" w:color="auto"/>
                    <w:left w:val="none" w:sz="0" w:space="0" w:color="auto"/>
                    <w:bottom w:val="none" w:sz="0" w:space="0" w:color="auto"/>
                    <w:right w:val="none" w:sz="0" w:space="0" w:color="auto"/>
                  </w:divBdr>
                  <w:divsChild>
                    <w:div w:id="15403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945755">
      <w:bodyDiv w:val="1"/>
      <w:marLeft w:val="0"/>
      <w:marRight w:val="0"/>
      <w:marTop w:val="0"/>
      <w:marBottom w:val="0"/>
      <w:divBdr>
        <w:top w:val="none" w:sz="0" w:space="0" w:color="auto"/>
        <w:left w:val="none" w:sz="0" w:space="0" w:color="auto"/>
        <w:bottom w:val="none" w:sz="0" w:space="0" w:color="auto"/>
        <w:right w:val="none" w:sz="0" w:space="0" w:color="auto"/>
      </w:divBdr>
      <w:divsChild>
        <w:div w:id="106505238">
          <w:marLeft w:val="0"/>
          <w:marRight w:val="0"/>
          <w:marTop w:val="30"/>
          <w:marBottom w:val="150"/>
          <w:divBdr>
            <w:top w:val="none" w:sz="0" w:space="0" w:color="auto"/>
            <w:left w:val="none" w:sz="0" w:space="0" w:color="auto"/>
            <w:bottom w:val="none" w:sz="0" w:space="0" w:color="auto"/>
            <w:right w:val="none" w:sz="0" w:space="0" w:color="auto"/>
          </w:divBdr>
        </w:div>
        <w:div w:id="2065181728">
          <w:marLeft w:val="0"/>
          <w:marRight w:val="0"/>
          <w:marTop w:val="0"/>
          <w:marBottom w:val="0"/>
          <w:divBdr>
            <w:top w:val="none" w:sz="0" w:space="0" w:color="auto"/>
            <w:left w:val="none" w:sz="0" w:space="0" w:color="auto"/>
            <w:bottom w:val="none" w:sz="0" w:space="0" w:color="auto"/>
            <w:right w:val="none" w:sz="0" w:space="0" w:color="auto"/>
          </w:divBdr>
          <w:divsChild>
            <w:div w:id="957566401">
              <w:marLeft w:val="0"/>
              <w:marRight w:val="0"/>
              <w:marTop w:val="100"/>
              <w:marBottom w:val="100"/>
              <w:divBdr>
                <w:top w:val="none" w:sz="0" w:space="0" w:color="auto"/>
                <w:left w:val="none" w:sz="0" w:space="0" w:color="auto"/>
                <w:bottom w:val="none" w:sz="0" w:space="0" w:color="auto"/>
                <w:right w:val="none" w:sz="0" w:space="0" w:color="auto"/>
              </w:divBdr>
              <w:divsChild>
                <w:div w:id="2125269237">
                  <w:marLeft w:val="0"/>
                  <w:marRight w:val="0"/>
                  <w:marTop w:val="0"/>
                  <w:marBottom w:val="0"/>
                  <w:divBdr>
                    <w:top w:val="none" w:sz="0" w:space="0" w:color="auto"/>
                    <w:left w:val="none" w:sz="0" w:space="0" w:color="auto"/>
                    <w:bottom w:val="none" w:sz="0" w:space="0" w:color="auto"/>
                    <w:right w:val="none" w:sz="0" w:space="0" w:color="auto"/>
                  </w:divBdr>
                  <w:divsChild>
                    <w:div w:id="2031446417">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670837988">
              <w:marLeft w:val="0"/>
              <w:marRight w:val="0"/>
              <w:marTop w:val="0"/>
              <w:marBottom w:val="200"/>
              <w:divBdr>
                <w:top w:val="none" w:sz="0" w:space="0" w:color="auto"/>
                <w:left w:val="none" w:sz="0" w:space="0" w:color="auto"/>
                <w:bottom w:val="none" w:sz="0" w:space="0" w:color="auto"/>
                <w:right w:val="none" w:sz="0" w:space="0" w:color="auto"/>
              </w:divBdr>
              <w:divsChild>
                <w:div w:id="208147889">
                  <w:marLeft w:val="0"/>
                  <w:marRight w:val="0"/>
                  <w:marTop w:val="0"/>
                  <w:marBottom w:val="0"/>
                  <w:divBdr>
                    <w:top w:val="none" w:sz="0" w:space="0" w:color="auto"/>
                    <w:left w:val="none" w:sz="0" w:space="0" w:color="auto"/>
                    <w:bottom w:val="none" w:sz="0" w:space="0" w:color="auto"/>
                    <w:right w:val="none" w:sz="0" w:space="0" w:color="auto"/>
                  </w:divBdr>
                  <w:divsChild>
                    <w:div w:id="19455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239">
              <w:marLeft w:val="0"/>
              <w:marRight w:val="0"/>
              <w:marTop w:val="0"/>
              <w:marBottom w:val="0"/>
              <w:divBdr>
                <w:top w:val="none" w:sz="0" w:space="0" w:color="auto"/>
                <w:left w:val="none" w:sz="0" w:space="0" w:color="auto"/>
                <w:bottom w:val="none" w:sz="0" w:space="0" w:color="auto"/>
                <w:right w:val="none" w:sz="0" w:space="0" w:color="auto"/>
              </w:divBdr>
              <w:divsChild>
                <w:div w:id="984164121">
                  <w:marLeft w:val="0"/>
                  <w:marRight w:val="0"/>
                  <w:marTop w:val="0"/>
                  <w:marBottom w:val="0"/>
                  <w:divBdr>
                    <w:top w:val="none" w:sz="0" w:space="0" w:color="auto"/>
                    <w:left w:val="none" w:sz="0" w:space="0" w:color="auto"/>
                    <w:bottom w:val="none" w:sz="0" w:space="0" w:color="auto"/>
                    <w:right w:val="none" w:sz="0" w:space="0" w:color="auto"/>
                  </w:divBdr>
                  <w:divsChild>
                    <w:div w:id="12417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75652">
      <w:bodyDiv w:val="1"/>
      <w:marLeft w:val="0"/>
      <w:marRight w:val="0"/>
      <w:marTop w:val="0"/>
      <w:marBottom w:val="0"/>
      <w:divBdr>
        <w:top w:val="none" w:sz="0" w:space="0" w:color="auto"/>
        <w:left w:val="none" w:sz="0" w:space="0" w:color="auto"/>
        <w:bottom w:val="none" w:sz="0" w:space="0" w:color="auto"/>
        <w:right w:val="none" w:sz="0" w:space="0" w:color="auto"/>
      </w:divBdr>
      <w:divsChild>
        <w:div w:id="1375764190">
          <w:marLeft w:val="0"/>
          <w:marRight w:val="0"/>
          <w:marTop w:val="0"/>
          <w:marBottom w:val="0"/>
          <w:divBdr>
            <w:top w:val="none" w:sz="0" w:space="0" w:color="auto"/>
            <w:left w:val="none" w:sz="0" w:space="0" w:color="auto"/>
            <w:bottom w:val="none" w:sz="0" w:space="0" w:color="auto"/>
            <w:right w:val="none" w:sz="0" w:space="0" w:color="auto"/>
          </w:divBdr>
          <w:divsChild>
            <w:div w:id="1612005029">
              <w:marLeft w:val="0"/>
              <w:marRight w:val="0"/>
              <w:marTop w:val="0"/>
              <w:marBottom w:val="0"/>
              <w:divBdr>
                <w:top w:val="none" w:sz="0" w:space="0" w:color="auto"/>
                <w:left w:val="none" w:sz="0" w:space="0" w:color="auto"/>
                <w:bottom w:val="none" w:sz="0" w:space="0" w:color="auto"/>
                <w:right w:val="none" w:sz="0" w:space="0" w:color="auto"/>
              </w:divBdr>
            </w:div>
            <w:div w:id="320888837">
              <w:marLeft w:val="-150"/>
              <w:marRight w:val="-150"/>
              <w:marTop w:val="100"/>
              <w:marBottom w:val="100"/>
              <w:divBdr>
                <w:top w:val="none" w:sz="0" w:space="0" w:color="auto"/>
                <w:left w:val="none" w:sz="0" w:space="0" w:color="auto"/>
                <w:bottom w:val="none" w:sz="0" w:space="0" w:color="auto"/>
                <w:right w:val="none" w:sz="0" w:space="0" w:color="auto"/>
              </w:divBdr>
              <w:divsChild>
                <w:div w:id="821581994">
                  <w:marLeft w:val="0"/>
                  <w:marRight w:val="0"/>
                  <w:marTop w:val="0"/>
                  <w:marBottom w:val="0"/>
                  <w:divBdr>
                    <w:top w:val="none" w:sz="0" w:space="0" w:color="auto"/>
                    <w:left w:val="none" w:sz="0" w:space="0" w:color="auto"/>
                    <w:bottom w:val="none" w:sz="0" w:space="0" w:color="auto"/>
                    <w:right w:val="none" w:sz="0" w:space="0" w:color="auto"/>
                  </w:divBdr>
                  <w:divsChild>
                    <w:div w:id="15454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2933">
          <w:marLeft w:val="0"/>
          <w:marRight w:val="0"/>
          <w:marTop w:val="0"/>
          <w:marBottom w:val="0"/>
          <w:divBdr>
            <w:top w:val="none" w:sz="0" w:space="0" w:color="auto"/>
            <w:left w:val="none" w:sz="0" w:space="0" w:color="auto"/>
            <w:bottom w:val="none" w:sz="0" w:space="0" w:color="auto"/>
            <w:right w:val="none" w:sz="0" w:space="0" w:color="auto"/>
          </w:divBdr>
          <w:divsChild>
            <w:div w:id="1023164703">
              <w:marLeft w:val="0"/>
              <w:marRight w:val="0"/>
              <w:marTop w:val="0"/>
              <w:marBottom w:val="0"/>
              <w:divBdr>
                <w:top w:val="none" w:sz="0" w:space="0" w:color="auto"/>
                <w:left w:val="none" w:sz="0" w:space="0" w:color="auto"/>
                <w:bottom w:val="none" w:sz="0" w:space="0" w:color="auto"/>
                <w:right w:val="none" w:sz="0" w:space="0" w:color="auto"/>
              </w:divBdr>
            </w:div>
            <w:div w:id="960959465">
              <w:marLeft w:val="0"/>
              <w:marRight w:val="0"/>
              <w:marTop w:val="0"/>
              <w:marBottom w:val="0"/>
              <w:divBdr>
                <w:top w:val="none" w:sz="0" w:space="0" w:color="auto"/>
                <w:left w:val="none" w:sz="0" w:space="0" w:color="auto"/>
                <w:bottom w:val="none" w:sz="0" w:space="0" w:color="auto"/>
                <w:right w:val="none" w:sz="0" w:space="0" w:color="auto"/>
              </w:divBdr>
              <w:divsChild>
                <w:div w:id="1455905826">
                  <w:marLeft w:val="0"/>
                  <w:marRight w:val="100"/>
                  <w:marTop w:val="0"/>
                  <w:marBottom w:val="0"/>
                  <w:divBdr>
                    <w:top w:val="none" w:sz="0" w:space="0" w:color="auto"/>
                    <w:left w:val="none" w:sz="0" w:space="0" w:color="auto"/>
                    <w:bottom w:val="none" w:sz="0" w:space="0" w:color="auto"/>
                    <w:right w:val="none" w:sz="0" w:space="0" w:color="auto"/>
                  </w:divBdr>
                  <w:divsChild>
                    <w:div w:id="1006976543">
                      <w:marLeft w:val="0"/>
                      <w:marRight w:val="0"/>
                      <w:marTop w:val="0"/>
                      <w:marBottom w:val="0"/>
                      <w:divBdr>
                        <w:top w:val="none" w:sz="0" w:space="0" w:color="auto"/>
                        <w:left w:val="none" w:sz="0" w:space="0" w:color="auto"/>
                        <w:bottom w:val="none" w:sz="0" w:space="0" w:color="auto"/>
                        <w:right w:val="none" w:sz="0" w:space="0" w:color="auto"/>
                      </w:divBdr>
                      <w:divsChild>
                        <w:div w:id="16888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8432">
                  <w:marLeft w:val="0"/>
                  <w:marRight w:val="100"/>
                  <w:marTop w:val="0"/>
                  <w:marBottom w:val="0"/>
                  <w:divBdr>
                    <w:top w:val="none" w:sz="0" w:space="0" w:color="auto"/>
                    <w:left w:val="none" w:sz="0" w:space="0" w:color="auto"/>
                    <w:bottom w:val="none" w:sz="0" w:space="0" w:color="auto"/>
                    <w:right w:val="none" w:sz="0" w:space="0" w:color="auto"/>
                  </w:divBdr>
                  <w:divsChild>
                    <w:div w:id="1654138972">
                      <w:marLeft w:val="0"/>
                      <w:marRight w:val="0"/>
                      <w:marTop w:val="0"/>
                      <w:marBottom w:val="0"/>
                      <w:divBdr>
                        <w:top w:val="none" w:sz="0" w:space="0" w:color="auto"/>
                        <w:left w:val="none" w:sz="0" w:space="0" w:color="auto"/>
                        <w:bottom w:val="none" w:sz="0" w:space="0" w:color="auto"/>
                        <w:right w:val="none" w:sz="0" w:space="0" w:color="auto"/>
                      </w:divBdr>
                      <w:divsChild>
                        <w:div w:id="670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2456423">
      <w:bodyDiv w:val="1"/>
      <w:marLeft w:val="0"/>
      <w:marRight w:val="0"/>
      <w:marTop w:val="0"/>
      <w:marBottom w:val="0"/>
      <w:divBdr>
        <w:top w:val="none" w:sz="0" w:space="0" w:color="auto"/>
        <w:left w:val="none" w:sz="0" w:space="0" w:color="auto"/>
        <w:bottom w:val="none" w:sz="0" w:space="0" w:color="auto"/>
        <w:right w:val="none" w:sz="0" w:space="0" w:color="auto"/>
      </w:divBdr>
      <w:divsChild>
        <w:div w:id="392197240">
          <w:marLeft w:val="0"/>
          <w:marRight w:val="0"/>
          <w:marTop w:val="0"/>
          <w:marBottom w:val="0"/>
          <w:divBdr>
            <w:top w:val="none" w:sz="0" w:space="0" w:color="auto"/>
            <w:left w:val="none" w:sz="0" w:space="0" w:color="auto"/>
            <w:bottom w:val="none" w:sz="0" w:space="0" w:color="auto"/>
            <w:right w:val="none" w:sz="0" w:space="0" w:color="auto"/>
          </w:divBdr>
        </w:div>
      </w:divsChild>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597850">
      <w:bodyDiv w:val="1"/>
      <w:marLeft w:val="0"/>
      <w:marRight w:val="0"/>
      <w:marTop w:val="0"/>
      <w:marBottom w:val="0"/>
      <w:divBdr>
        <w:top w:val="none" w:sz="0" w:space="0" w:color="auto"/>
        <w:left w:val="none" w:sz="0" w:space="0" w:color="auto"/>
        <w:bottom w:val="none" w:sz="0" w:space="0" w:color="auto"/>
        <w:right w:val="none" w:sz="0" w:space="0" w:color="auto"/>
      </w:divBdr>
      <w:divsChild>
        <w:div w:id="985747619">
          <w:marLeft w:val="0"/>
          <w:marRight w:val="0"/>
          <w:marTop w:val="0"/>
          <w:marBottom w:val="0"/>
          <w:divBdr>
            <w:top w:val="none" w:sz="0" w:space="0" w:color="auto"/>
            <w:left w:val="none" w:sz="0" w:space="0" w:color="auto"/>
            <w:bottom w:val="none" w:sz="0" w:space="0" w:color="auto"/>
            <w:right w:val="none" w:sz="0" w:space="0" w:color="auto"/>
          </w:divBdr>
          <w:divsChild>
            <w:div w:id="12657841">
              <w:marLeft w:val="0"/>
              <w:marRight w:val="0"/>
              <w:marTop w:val="0"/>
              <w:marBottom w:val="0"/>
              <w:divBdr>
                <w:top w:val="none" w:sz="0" w:space="0" w:color="auto"/>
                <w:left w:val="none" w:sz="0" w:space="0" w:color="auto"/>
                <w:bottom w:val="none" w:sz="0" w:space="0" w:color="auto"/>
                <w:right w:val="none" w:sz="0" w:space="0" w:color="auto"/>
              </w:divBdr>
            </w:div>
          </w:divsChild>
        </w:div>
        <w:div w:id="478228249">
          <w:marLeft w:val="0"/>
          <w:marRight w:val="0"/>
          <w:marTop w:val="0"/>
          <w:marBottom w:val="0"/>
          <w:divBdr>
            <w:top w:val="none" w:sz="0" w:space="0" w:color="auto"/>
            <w:left w:val="none" w:sz="0" w:space="0" w:color="auto"/>
            <w:bottom w:val="none" w:sz="0" w:space="0" w:color="auto"/>
            <w:right w:val="none" w:sz="0" w:space="0" w:color="auto"/>
          </w:divBdr>
        </w:div>
      </w:divsChild>
    </w:div>
    <w:div w:id="1464885852">
      <w:bodyDiv w:val="1"/>
      <w:marLeft w:val="0"/>
      <w:marRight w:val="0"/>
      <w:marTop w:val="0"/>
      <w:marBottom w:val="0"/>
      <w:divBdr>
        <w:top w:val="none" w:sz="0" w:space="0" w:color="auto"/>
        <w:left w:val="none" w:sz="0" w:space="0" w:color="auto"/>
        <w:bottom w:val="none" w:sz="0" w:space="0" w:color="auto"/>
        <w:right w:val="none" w:sz="0" w:space="0" w:color="auto"/>
      </w:divBdr>
      <w:divsChild>
        <w:div w:id="1929734767">
          <w:marLeft w:val="0"/>
          <w:marRight w:val="0"/>
          <w:marTop w:val="0"/>
          <w:marBottom w:val="0"/>
          <w:divBdr>
            <w:top w:val="none" w:sz="0" w:space="0" w:color="auto"/>
            <w:left w:val="none" w:sz="0" w:space="0" w:color="auto"/>
            <w:bottom w:val="none" w:sz="0" w:space="0" w:color="auto"/>
            <w:right w:val="none" w:sz="0" w:space="0" w:color="auto"/>
          </w:divBdr>
        </w:div>
        <w:div w:id="147876391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8609">
      <w:bodyDiv w:val="1"/>
      <w:marLeft w:val="0"/>
      <w:marRight w:val="0"/>
      <w:marTop w:val="0"/>
      <w:marBottom w:val="0"/>
      <w:divBdr>
        <w:top w:val="none" w:sz="0" w:space="0" w:color="auto"/>
        <w:left w:val="none" w:sz="0" w:space="0" w:color="auto"/>
        <w:bottom w:val="none" w:sz="0" w:space="0" w:color="auto"/>
        <w:right w:val="none" w:sz="0" w:space="0" w:color="auto"/>
      </w:divBdr>
      <w:divsChild>
        <w:div w:id="1782651106">
          <w:marLeft w:val="0"/>
          <w:marRight w:val="0"/>
          <w:marTop w:val="0"/>
          <w:marBottom w:val="0"/>
          <w:divBdr>
            <w:top w:val="none" w:sz="0" w:space="0" w:color="auto"/>
            <w:left w:val="none" w:sz="0" w:space="0" w:color="auto"/>
            <w:bottom w:val="none" w:sz="0" w:space="0" w:color="auto"/>
            <w:right w:val="none" w:sz="0" w:space="0" w:color="auto"/>
          </w:divBdr>
          <w:divsChild>
            <w:div w:id="1471288828">
              <w:marLeft w:val="0"/>
              <w:marRight w:val="0"/>
              <w:marTop w:val="0"/>
              <w:marBottom w:val="0"/>
              <w:divBdr>
                <w:top w:val="none" w:sz="0" w:space="0" w:color="auto"/>
                <w:left w:val="none" w:sz="0" w:space="0" w:color="auto"/>
                <w:bottom w:val="none" w:sz="0" w:space="0" w:color="auto"/>
                <w:right w:val="none" w:sz="0" w:space="0" w:color="auto"/>
              </w:divBdr>
            </w:div>
            <w:div w:id="1930654574">
              <w:marLeft w:val="-150"/>
              <w:marRight w:val="-150"/>
              <w:marTop w:val="100"/>
              <w:marBottom w:val="100"/>
              <w:divBdr>
                <w:top w:val="none" w:sz="0" w:space="0" w:color="auto"/>
                <w:left w:val="none" w:sz="0" w:space="0" w:color="auto"/>
                <w:bottom w:val="none" w:sz="0" w:space="0" w:color="auto"/>
                <w:right w:val="none" w:sz="0" w:space="0" w:color="auto"/>
              </w:divBdr>
              <w:divsChild>
                <w:div w:id="1419211276">
                  <w:marLeft w:val="0"/>
                  <w:marRight w:val="0"/>
                  <w:marTop w:val="0"/>
                  <w:marBottom w:val="0"/>
                  <w:divBdr>
                    <w:top w:val="none" w:sz="0" w:space="0" w:color="auto"/>
                    <w:left w:val="none" w:sz="0" w:space="0" w:color="auto"/>
                    <w:bottom w:val="none" w:sz="0" w:space="0" w:color="auto"/>
                    <w:right w:val="none" w:sz="0" w:space="0" w:color="auto"/>
                  </w:divBdr>
                  <w:divsChild>
                    <w:div w:id="17211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8514">
          <w:marLeft w:val="0"/>
          <w:marRight w:val="0"/>
          <w:marTop w:val="0"/>
          <w:marBottom w:val="0"/>
          <w:divBdr>
            <w:top w:val="none" w:sz="0" w:space="0" w:color="auto"/>
            <w:left w:val="none" w:sz="0" w:space="0" w:color="auto"/>
            <w:bottom w:val="none" w:sz="0" w:space="0" w:color="auto"/>
            <w:right w:val="none" w:sz="0" w:space="0" w:color="auto"/>
          </w:divBdr>
          <w:divsChild>
            <w:div w:id="853302996">
              <w:marLeft w:val="0"/>
              <w:marRight w:val="0"/>
              <w:marTop w:val="0"/>
              <w:marBottom w:val="0"/>
              <w:divBdr>
                <w:top w:val="none" w:sz="0" w:space="0" w:color="auto"/>
                <w:left w:val="none" w:sz="0" w:space="0" w:color="auto"/>
                <w:bottom w:val="none" w:sz="0" w:space="0" w:color="auto"/>
                <w:right w:val="none" w:sz="0" w:space="0" w:color="auto"/>
              </w:divBdr>
            </w:div>
            <w:div w:id="3944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8317">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6869156">
      <w:bodyDiv w:val="1"/>
      <w:marLeft w:val="0"/>
      <w:marRight w:val="0"/>
      <w:marTop w:val="0"/>
      <w:marBottom w:val="0"/>
      <w:divBdr>
        <w:top w:val="none" w:sz="0" w:space="0" w:color="auto"/>
        <w:left w:val="none" w:sz="0" w:space="0" w:color="auto"/>
        <w:bottom w:val="none" w:sz="0" w:space="0" w:color="auto"/>
        <w:right w:val="none" w:sz="0" w:space="0" w:color="auto"/>
      </w:divBdr>
      <w:divsChild>
        <w:div w:id="470908242">
          <w:marLeft w:val="0"/>
          <w:marRight w:val="0"/>
          <w:marTop w:val="0"/>
          <w:marBottom w:val="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single" w:sz="18" w:space="5" w:color="CC0101"/>
                <w:right w:val="none" w:sz="0" w:space="0" w:color="auto"/>
              </w:divBdr>
            </w:div>
            <w:div w:id="1015419811">
              <w:marLeft w:val="0"/>
              <w:marRight w:val="0"/>
              <w:marTop w:val="0"/>
              <w:marBottom w:val="0"/>
              <w:divBdr>
                <w:top w:val="none" w:sz="0" w:space="0" w:color="auto"/>
                <w:left w:val="none" w:sz="0" w:space="0" w:color="auto"/>
                <w:bottom w:val="none" w:sz="0" w:space="0" w:color="auto"/>
                <w:right w:val="none" w:sz="0" w:space="0" w:color="auto"/>
              </w:divBdr>
            </w:div>
            <w:div w:id="152527299">
              <w:marLeft w:val="-150"/>
              <w:marRight w:val="-150"/>
              <w:marTop w:val="100"/>
              <w:marBottom w:val="100"/>
              <w:divBdr>
                <w:top w:val="none" w:sz="0" w:space="0" w:color="auto"/>
                <w:left w:val="none" w:sz="0" w:space="0" w:color="auto"/>
                <w:bottom w:val="none" w:sz="0" w:space="0" w:color="auto"/>
                <w:right w:val="none" w:sz="0" w:space="0" w:color="auto"/>
              </w:divBdr>
              <w:divsChild>
                <w:div w:id="274945397">
                  <w:marLeft w:val="0"/>
                  <w:marRight w:val="0"/>
                  <w:marTop w:val="0"/>
                  <w:marBottom w:val="0"/>
                  <w:divBdr>
                    <w:top w:val="none" w:sz="0" w:space="0" w:color="auto"/>
                    <w:left w:val="none" w:sz="0" w:space="0" w:color="auto"/>
                    <w:bottom w:val="none" w:sz="0" w:space="0" w:color="auto"/>
                    <w:right w:val="none" w:sz="0" w:space="0" w:color="auto"/>
                  </w:divBdr>
                  <w:divsChild>
                    <w:div w:id="15478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4505">
          <w:marLeft w:val="0"/>
          <w:marRight w:val="0"/>
          <w:marTop w:val="0"/>
          <w:marBottom w:val="0"/>
          <w:divBdr>
            <w:top w:val="none" w:sz="0" w:space="0" w:color="auto"/>
            <w:left w:val="none" w:sz="0" w:space="0" w:color="auto"/>
            <w:bottom w:val="none" w:sz="0" w:space="0" w:color="auto"/>
            <w:right w:val="none" w:sz="0" w:space="0" w:color="auto"/>
          </w:divBdr>
          <w:divsChild>
            <w:div w:id="1721831032">
              <w:marLeft w:val="0"/>
              <w:marRight w:val="0"/>
              <w:marTop w:val="0"/>
              <w:marBottom w:val="0"/>
              <w:divBdr>
                <w:top w:val="none" w:sz="0" w:space="0" w:color="auto"/>
                <w:left w:val="none" w:sz="0" w:space="0" w:color="auto"/>
                <w:bottom w:val="none" w:sz="0" w:space="0" w:color="auto"/>
                <w:right w:val="none" w:sz="0" w:space="0" w:color="auto"/>
              </w:divBdr>
            </w:div>
            <w:div w:id="810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3976681">
      <w:bodyDiv w:val="1"/>
      <w:marLeft w:val="0"/>
      <w:marRight w:val="0"/>
      <w:marTop w:val="0"/>
      <w:marBottom w:val="0"/>
      <w:divBdr>
        <w:top w:val="none" w:sz="0" w:space="0" w:color="auto"/>
        <w:left w:val="none" w:sz="0" w:space="0" w:color="auto"/>
        <w:bottom w:val="none" w:sz="0" w:space="0" w:color="auto"/>
        <w:right w:val="none" w:sz="0" w:space="0" w:color="auto"/>
      </w:divBdr>
      <w:divsChild>
        <w:div w:id="764886973">
          <w:marLeft w:val="0"/>
          <w:marRight w:val="0"/>
          <w:marTop w:val="0"/>
          <w:marBottom w:val="0"/>
          <w:divBdr>
            <w:top w:val="none" w:sz="0" w:space="0" w:color="auto"/>
            <w:left w:val="none" w:sz="0" w:space="0" w:color="auto"/>
            <w:bottom w:val="none" w:sz="0" w:space="0" w:color="auto"/>
            <w:right w:val="none" w:sz="0" w:space="0" w:color="auto"/>
          </w:divBdr>
        </w:div>
      </w:divsChild>
    </w:div>
    <w:div w:id="1621063857">
      <w:bodyDiv w:val="1"/>
      <w:marLeft w:val="0"/>
      <w:marRight w:val="0"/>
      <w:marTop w:val="0"/>
      <w:marBottom w:val="0"/>
      <w:divBdr>
        <w:top w:val="none" w:sz="0" w:space="0" w:color="auto"/>
        <w:left w:val="none" w:sz="0" w:space="0" w:color="auto"/>
        <w:bottom w:val="none" w:sz="0" w:space="0" w:color="auto"/>
        <w:right w:val="none" w:sz="0" w:space="0" w:color="auto"/>
      </w:divBdr>
      <w:divsChild>
        <w:div w:id="1473257233">
          <w:marLeft w:val="0"/>
          <w:marRight w:val="0"/>
          <w:marTop w:val="40"/>
          <w:marBottom w:val="0"/>
          <w:divBdr>
            <w:top w:val="none" w:sz="0" w:space="0" w:color="auto"/>
            <w:left w:val="none" w:sz="0" w:space="0" w:color="auto"/>
            <w:bottom w:val="none" w:sz="0" w:space="0" w:color="auto"/>
            <w:right w:val="none" w:sz="0" w:space="0" w:color="auto"/>
          </w:divBdr>
        </w:div>
        <w:div w:id="957949884">
          <w:marLeft w:val="370"/>
          <w:marRight w:val="0"/>
          <w:marTop w:val="320"/>
          <w:marBottom w:val="0"/>
          <w:divBdr>
            <w:top w:val="none" w:sz="0" w:space="0" w:color="auto"/>
            <w:left w:val="none" w:sz="0" w:space="0" w:color="auto"/>
            <w:bottom w:val="none" w:sz="0" w:space="0" w:color="auto"/>
            <w:right w:val="none" w:sz="0" w:space="0" w:color="auto"/>
          </w:divBdr>
          <w:divsChild>
            <w:div w:id="15831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1596543">
      <w:bodyDiv w:val="1"/>
      <w:marLeft w:val="0"/>
      <w:marRight w:val="0"/>
      <w:marTop w:val="0"/>
      <w:marBottom w:val="0"/>
      <w:divBdr>
        <w:top w:val="none" w:sz="0" w:space="0" w:color="auto"/>
        <w:left w:val="none" w:sz="0" w:space="0" w:color="auto"/>
        <w:bottom w:val="none" w:sz="0" w:space="0" w:color="auto"/>
        <w:right w:val="none" w:sz="0" w:space="0" w:color="auto"/>
      </w:divBdr>
      <w:divsChild>
        <w:div w:id="1327704213">
          <w:marLeft w:val="0"/>
          <w:marRight w:val="0"/>
          <w:marTop w:val="0"/>
          <w:marBottom w:val="0"/>
          <w:divBdr>
            <w:top w:val="none" w:sz="0" w:space="0" w:color="auto"/>
            <w:left w:val="none" w:sz="0" w:space="0" w:color="auto"/>
            <w:bottom w:val="none" w:sz="0" w:space="0" w:color="auto"/>
            <w:right w:val="none" w:sz="0" w:space="0" w:color="auto"/>
          </w:divBdr>
          <w:divsChild>
            <w:div w:id="384524417">
              <w:marLeft w:val="0"/>
              <w:marRight w:val="0"/>
              <w:marTop w:val="0"/>
              <w:marBottom w:val="0"/>
              <w:divBdr>
                <w:top w:val="none" w:sz="0" w:space="0" w:color="auto"/>
                <w:left w:val="none" w:sz="0" w:space="0" w:color="auto"/>
                <w:bottom w:val="none" w:sz="0" w:space="0" w:color="auto"/>
                <w:right w:val="none" w:sz="0" w:space="0" w:color="auto"/>
              </w:divBdr>
            </w:div>
          </w:divsChild>
        </w:div>
        <w:div w:id="1783111045">
          <w:marLeft w:val="0"/>
          <w:marRight w:val="0"/>
          <w:marTop w:val="0"/>
          <w:marBottom w:val="0"/>
          <w:divBdr>
            <w:top w:val="none" w:sz="0" w:space="0" w:color="auto"/>
            <w:left w:val="none" w:sz="0" w:space="0" w:color="auto"/>
            <w:bottom w:val="none" w:sz="0" w:space="0" w:color="auto"/>
            <w:right w:val="none" w:sz="0" w:space="0" w:color="auto"/>
          </w:divBdr>
          <w:divsChild>
            <w:div w:id="1283458224">
              <w:marLeft w:val="0"/>
              <w:marRight w:val="0"/>
              <w:marTop w:val="100"/>
              <w:marBottom w:val="100"/>
              <w:divBdr>
                <w:top w:val="none" w:sz="0" w:space="0" w:color="auto"/>
                <w:left w:val="none" w:sz="0" w:space="0" w:color="auto"/>
                <w:bottom w:val="none" w:sz="0" w:space="0" w:color="auto"/>
                <w:right w:val="none" w:sz="0" w:space="0" w:color="auto"/>
              </w:divBdr>
              <w:divsChild>
                <w:div w:id="1429765171">
                  <w:marLeft w:val="0"/>
                  <w:marRight w:val="0"/>
                  <w:marTop w:val="0"/>
                  <w:marBottom w:val="0"/>
                  <w:divBdr>
                    <w:top w:val="none" w:sz="0" w:space="0" w:color="auto"/>
                    <w:left w:val="none" w:sz="0" w:space="0" w:color="auto"/>
                    <w:bottom w:val="none" w:sz="0" w:space="0" w:color="auto"/>
                    <w:right w:val="none" w:sz="0" w:space="0" w:color="auto"/>
                  </w:divBdr>
                  <w:divsChild>
                    <w:div w:id="3858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122">
      <w:bodyDiv w:val="1"/>
      <w:marLeft w:val="0"/>
      <w:marRight w:val="0"/>
      <w:marTop w:val="0"/>
      <w:marBottom w:val="0"/>
      <w:divBdr>
        <w:top w:val="none" w:sz="0" w:space="0" w:color="auto"/>
        <w:left w:val="none" w:sz="0" w:space="0" w:color="auto"/>
        <w:bottom w:val="none" w:sz="0" w:space="0" w:color="auto"/>
        <w:right w:val="none" w:sz="0" w:space="0" w:color="auto"/>
      </w:divBdr>
      <w:divsChild>
        <w:div w:id="2100132062">
          <w:marLeft w:val="0"/>
          <w:marRight w:val="0"/>
          <w:marTop w:val="0"/>
          <w:marBottom w:val="0"/>
          <w:divBdr>
            <w:top w:val="none" w:sz="0" w:space="0" w:color="auto"/>
            <w:left w:val="none" w:sz="0" w:space="0" w:color="auto"/>
            <w:bottom w:val="none" w:sz="0" w:space="0" w:color="auto"/>
            <w:right w:val="none" w:sz="0" w:space="0" w:color="auto"/>
          </w:divBdr>
          <w:divsChild>
            <w:div w:id="863328301">
              <w:marLeft w:val="0"/>
              <w:marRight w:val="0"/>
              <w:marTop w:val="0"/>
              <w:marBottom w:val="0"/>
              <w:divBdr>
                <w:top w:val="none" w:sz="0" w:space="0" w:color="auto"/>
                <w:left w:val="none" w:sz="0" w:space="0" w:color="auto"/>
                <w:bottom w:val="none" w:sz="0" w:space="0" w:color="auto"/>
                <w:right w:val="none" w:sz="0" w:space="0" w:color="auto"/>
              </w:divBdr>
            </w:div>
            <w:div w:id="619453538">
              <w:marLeft w:val="-225"/>
              <w:marRight w:val="-225"/>
              <w:marTop w:val="150"/>
              <w:marBottom w:val="150"/>
              <w:divBdr>
                <w:top w:val="none" w:sz="0" w:space="0" w:color="auto"/>
                <w:left w:val="none" w:sz="0" w:space="0" w:color="auto"/>
                <w:bottom w:val="none" w:sz="0" w:space="0" w:color="auto"/>
                <w:right w:val="none" w:sz="0" w:space="0" w:color="auto"/>
              </w:divBdr>
              <w:divsChild>
                <w:div w:id="1653410554">
                  <w:marLeft w:val="0"/>
                  <w:marRight w:val="0"/>
                  <w:marTop w:val="0"/>
                  <w:marBottom w:val="0"/>
                  <w:divBdr>
                    <w:top w:val="none" w:sz="0" w:space="0" w:color="auto"/>
                    <w:left w:val="none" w:sz="0" w:space="0" w:color="auto"/>
                    <w:bottom w:val="none" w:sz="0" w:space="0" w:color="auto"/>
                    <w:right w:val="none" w:sz="0" w:space="0" w:color="auto"/>
                  </w:divBdr>
                  <w:divsChild>
                    <w:div w:id="14562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5925">
          <w:marLeft w:val="0"/>
          <w:marRight w:val="0"/>
          <w:marTop w:val="0"/>
          <w:marBottom w:val="0"/>
          <w:divBdr>
            <w:top w:val="none" w:sz="0" w:space="0" w:color="auto"/>
            <w:left w:val="none" w:sz="0" w:space="0" w:color="auto"/>
            <w:bottom w:val="none" w:sz="0" w:space="0" w:color="auto"/>
            <w:right w:val="none" w:sz="0" w:space="0" w:color="auto"/>
          </w:divBdr>
          <w:divsChild>
            <w:div w:id="102114768">
              <w:marLeft w:val="0"/>
              <w:marRight w:val="0"/>
              <w:marTop w:val="0"/>
              <w:marBottom w:val="0"/>
              <w:divBdr>
                <w:top w:val="none" w:sz="0" w:space="0" w:color="auto"/>
                <w:left w:val="none" w:sz="0" w:space="0" w:color="auto"/>
                <w:bottom w:val="none" w:sz="0" w:space="0" w:color="auto"/>
                <w:right w:val="none" w:sz="0" w:space="0" w:color="auto"/>
              </w:divBdr>
            </w:div>
            <w:div w:id="1105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166139">
      <w:bodyDiv w:val="1"/>
      <w:marLeft w:val="0"/>
      <w:marRight w:val="0"/>
      <w:marTop w:val="0"/>
      <w:marBottom w:val="0"/>
      <w:divBdr>
        <w:top w:val="none" w:sz="0" w:space="0" w:color="auto"/>
        <w:left w:val="none" w:sz="0" w:space="0" w:color="auto"/>
        <w:bottom w:val="none" w:sz="0" w:space="0" w:color="auto"/>
        <w:right w:val="none" w:sz="0" w:space="0" w:color="auto"/>
      </w:divBdr>
      <w:divsChild>
        <w:div w:id="151340148">
          <w:marLeft w:val="0"/>
          <w:marRight w:val="0"/>
          <w:marTop w:val="0"/>
          <w:marBottom w:val="0"/>
          <w:divBdr>
            <w:top w:val="none" w:sz="0" w:space="0" w:color="auto"/>
            <w:left w:val="none" w:sz="0" w:space="0" w:color="auto"/>
            <w:bottom w:val="none" w:sz="0" w:space="0" w:color="auto"/>
            <w:right w:val="none" w:sz="0" w:space="0" w:color="auto"/>
          </w:divBdr>
        </w:div>
        <w:div w:id="995304646">
          <w:marLeft w:val="0"/>
          <w:marRight w:val="0"/>
          <w:marTop w:val="0"/>
          <w:marBottom w:val="0"/>
          <w:divBdr>
            <w:top w:val="none" w:sz="0" w:space="0" w:color="auto"/>
            <w:left w:val="none" w:sz="0" w:space="0" w:color="auto"/>
            <w:bottom w:val="none" w:sz="0" w:space="0" w:color="auto"/>
            <w:right w:val="none" w:sz="0" w:space="0" w:color="auto"/>
          </w:divBdr>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1025">
      <w:bodyDiv w:val="1"/>
      <w:marLeft w:val="0"/>
      <w:marRight w:val="0"/>
      <w:marTop w:val="0"/>
      <w:marBottom w:val="0"/>
      <w:divBdr>
        <w:top w:val="none" w:sz="0" w:space="0" w:color="auto"/>
        <w:left w:val="none" w:sz="0" w:space="0" w:color="auto"/>
        <w:bottom w:val="none" w:sz="0" w:space="0" w:color="auto"/>
        <w:right w:val="none" w:sz="0" w:space="0" w:color="auto"/>
      </w:divBdr>
      <w:divsChild>
        <w:div w:id="73287586">
          <w:marLeft w:val="0"/>
          <w:marRight w:val="0"/>
          <w:marTop w:val="0"/>
          <w:marBottom w:val="150"/>
          <w:divBdr>
            <w:top w:val="single" w:sz="4" w:space="3" w:color="CCCCCC"/>
            <w:left w:val="single" w:sz="4" w:space="3" w:color="CCCCCC"/>
            <w:bottom w:val="single" w:sz="4" w:space="3" w:color="CCCCCC"/>
            <w:right w:val="single" w:sz="4" w:space="3" w:color="CCCCCC"/>
          </w:divBdr>
          <w:divsChild>
            <w:div w:id="2051030277">
              <w:marLeft w:val="0"/>
              <w:marRight w:val="0"/>
              <w:marTop w:val="0"/>
              <w:marBottom w:val="0"/>
              <w:divBdr>
                <w:top w:val="none" w:sz="0" w:space="0" w:color="auto"/>
                <w:left w:val="single" w:sz="4" w:space="5" w:color="CCCCCC"/>
                <w:bottom w:val="none" w:sz="0" w:space="0" w:color="auto"/>
                <w:right w:val="none" w:sz="0" w:space="0" w:color="auto"/>
              </w:divBdr>
            </w:div>
            <w:div w:id="1375424798">
              <w:marLeft w:val="0"/>
              <w:marRight w:val="0"/>
              <w:marTop w:val="0"/>
              <w:marBottom w:val="0"/>
              <w:divBdr>
                <w:top w:val="none" w:sz="0" w:space="0" w:color="auto"/>
                <w:left w:val="none" w:sz="0" w:space="0" w:color="auto"/>
                <w:bottom w:val="none" w:sz="0" w:space="0" w:color="auto"/>
                <w:right w:val="none" w:sz="0" w:space="0" w:color="auto"/>
              </w:divBdr>
              <w:divsChild>
                <w:div w:id="1156805128">
                  <w:marLeft w:val="0"/>
                  <w:marRight w:val="180"/>
                  <w:marTop w:val="0"/>
                  <w:marBottom w:val="0"/>
                  <w:divBdr>
                    <w:top w:val="none" w:sz="0" w:space="0" w:color="auto"/>
                    <w:left w:val="none" w:sz="0" w:space="0" w:color="auto"/>
                    <w:bottom w:val="none" w:sz="0" w:space="0" w:color="auto"/>
                    <w:right w:val="none" w:sz="0" w:space="0" w:color="auto"/>
                  </w:divBdr>
                  <w:divsChild>
                    <w:div w:id="968172034">
                      <w:marLeft w:val="0"/>
                      <w:marRight w:val="0"/>
                      <w:marTop w:val="20"/>
                      <w:marBottom w:val="0"/>
                      <w:divBdr>
                        <w:top w:val="none" w:sz="0" w:space="0" w:color="auto"/>
                        <w:left w:val="none" w:sz="0" w:space="0" w:color="auto"/>
                        <w:bottom w:val="none" w:sz="0" w:space="0" w:color="auto"/>
                        <w:right w:val="none" w:sz="0" w:space="0" w:color="auto"/>
                      </w:divBdr>
                      <w:divsChild>
                        <w:div w:id="7559506">
                          <w:marLeft w:val="6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Child>
            </w:div>
          </w:divsChild>
        </w:div>
        <w:div w:id="477647882">
          <w:marLeft w:val="0"/>
          <w:marRight w:val="0"/>
          <w:marTop w:val="0"/>
          <w:marBottom w:val="100"/>
          <w:divBdr>
            <w:top w:val="none" w:sz="0" w:space="0" w:color="auto"/>
            <w:left w:val="none" w:sz="0" w:space="0" w:color="auto"/>
            <w:bottom w:val="none" w:sz="0" w:space="0" w:color="auto"/>
            <w:right w:val="none" w:sz="0" w:space="0" w:color="auto"/>
          </w:divBdr>
        </w:div>
        <w:div w:id="290984470">
          <w:marLeft w:val="0"/>
          <w:marRight w:val="0"/>
          <w:marTop w:val="0"/>
          <w:marBottom w:val="150"/>
          <w:divBdr>
            <w:top w:val="none" w:sz="0" w:space="0" w:color="auto"/>
            <w:left w:val="none" w:sz="0" w:space="0" w:color="auto"/>
            <w:bottom w:val="none" w:sz="0" w:space="0" w:color="auto"/>
            <w:right w:val="none" w:sz="0" w:space="0" w:color="auto"/>
          </w:divBdr>
          <w:divsChild>
            <w:div w:id="1024284178">
              <w:marLeft w:val="0"/>
              <w:marRight w:val="100"/>
              <w:marTop w:val="0"/>
              <w:marBottom w:val="50"/>
              <w:divBdr>
                <w:top w:val="none" w:sz="0" w:space="0" w:color="auto"/>
                <w:left w:val="none" w:sz="0" w:space="0" w:color="auto"/>
                <w:bottom w:val="none" w:sz="0" w:space="0" w:color="auto"/>
                <w:right w:val="none" w:sz="0" w:space="0" w:color="auto"/>
              </w:divBdr>
              <w:divsChild>
                <w:div w:id="81567991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345">
      <w:bodyDiv w:val="1"/>
      <w:marLeft w:val="0"/>
      <w:marRight w:val="0"/>
      <w:marTop w:val="0"/>
      <w:marBottom w:val="0"/>
      <w:divBdr>
        <w:top w:val="none" w:sz="0" w:space="0" w:color="auto"/>
        <w:left w:val="none" w:sz="0" w:space="0" w:color="auto"/>
        <w:bottom w:val="none" w:sz="0" w:space="0" w:color="auto"/>
        <w:right w:val="none" w:sz="0" w:space="0" w:color="auto"/>
      </w:divBdr>
      <w:divsChild>
        <w:div w:id="251013025">
          <w:marLeft w:val="0"/>
          <w:marRight w:val="0"/>
          <w:marTop w:val="0"/>
          <w:marBottom w:val="0"/>
          <w:divBdr>
            <w:top w:val="none" w:sz="0" w:space="0" w:color="auto"/>
            <w:left w:val="none" w:sz="0" w:space="0" w:color="auto"/>
            <w:bottom w:val="none" w:sz="0" w:space="0" w:color="auto"/>
            <w:right w:val="none" w:sz="0" w:space="0" w:color="auto"/>
          </w:divBdr>
        </w:div>
        <w:div w:id="492336040">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502306698">
          <w:marLeft w:val="0"/>
          <w:marRight w:val="0"/>
          <w:marTop w:val="0"/>
          <w:marBottom w:val="100"/>
          <w:divBdr>
            <w:top w:val="none" w:sz="0" w:space="0" w:color="auto"/>
            <w:left w:val="none" w:sz="0" w:space="0" w:color="auto"/>
            <w:bottom w:val="none" w:sz="0" w:space="0" w:color="auto"/>
            <w:right w:val="none" w:sz="0" w:space="0" w:color="auto"/>
          </w:divBdr>
        </w:div>
        <w:div w:id="2131316683">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5803088">
      <w:bodyDiv w:val="1"/>
      <w:marLeft w:val="0"/>
      <w:marRight w:val="0"/>
      <w:marTop w:val="0"/>
      <w:marBottom w:val="0"/>
      <w:divBdr>
        <w:top w:val="none" w:sz="0" w:space="0" w:color="auto"/>
        <w:left w:val="none" w:sz="0" w:space="0" w:color="auto"/>
        <w:bottom w:val="none" w:sz="0" w:space="0" w:color="auto"/>
        <w:right w:val="none" w:sz="0" w:space="0" w:color="auto"/>
      </w:divBdr>
      <w:divsChild>
        <w:div w:id="279264957">
          <w:marLeft w:val="0"/>
          <w:marRight w:val="0"/>
          <w:marTop w:val="0"/>
          <w:marBottom w:val="0"/>
          <w:divBdr>
            <w:top w:val="none" w:sz="0" w:space="0" w:color="auto"/>
            <w:left w:val="none" w:sz="0" w:space="0" w:color="auto"/>
            <w:bottom w:val="none" w:sz="0" w:space="0" w:color="auto"/>
            <w:right w:val="none" w:sz="0" w:space="0" w:color="auto"/>
          </w:divBdr>
        </w:div>
        <w:div w:id="1808667923">
          <w:marLeft w:val="0"/>
          <w:marRight w:val="0"/>
          <w:marTop w:val="0"/>
          <w:marBottom w:val="0"/>
          <w:divBdr>
            <w:top w:val="none" w:sz="0" w:space="0" w:color="auto"/>
            <w:left w:val="none" w:sz="0" w:space="0" w:color="auto"/>
            <w:bottom w:val="none" w:sz="0" w:space="0" w:color="auto"/>
            <w:right w:val="none" w:sz="0" w:space="0" w:color="auto"/>
          </w:divBdr>
          <w:divsChild>
            <w:div w:id="423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500">
      <w:bodyDiv w:val="1"/>
      <w:marLeft w:val="0"/>
      <w:marRight w:val="0"/>
      <w:marTop w:val="0"/>
      <w:marBottom w:val="0"/>
      <w:divBdr>
        <w:top w:val="none" w:sz="0" w:space="0" w:color="auto"/>
        <w:left w:val="none" w:sz="0" w:space="0" w:color="auto"/>
        <w:bottom w:val="none" w:sz="0" w:space="0" w:color="auto"/>
        <w:right w:val="none" w:sz="0" w:space="0" w:color="auto"/>
      </w:divBdr>
      <w:divsChild>
        <w:div w:id="1695686556">
          <w:marLeft w:val="0"/>
          <w:marRight w:val="0"/>
          <w:marTop w:val="40"/>
          <w:marBottom w:val="0"/>
          <w:divBdr>
            <w:top w:val="none" w:sz="0" w:space="0" w:color="auto"/>
            <w:left w:val="none" w:sz="0" w:space="0" w:color="auto"/>
            <w:bottom w:val="none" w:sz="0" w:space="0" w:color="auto"/>
            <w:right w:val="none" w:sz="0" w:space="0" w:color="auto"/>
          </w:divBdr>
        </w:div>
        <w:div w:id="127935346">
          <w:marLeft w:val="370"/>
          <w:marRight w:val="0"/>
          <w:marTop w:val="320"/>
          <w:marBottom w:val="0"/>
          <w:divBdr>
            <w:top w:val="none" w:sz="0" w:space="0" w:color="auto"/>
            <w:left w:val="none" w:sz="0" w:space="0" w:color="auto"/>
            <w:bottom w:val="none" w:sz="0" w:space="0" w:color="auto"/>
            <w:right w:val="none" w:sz="0" w:space="0" w:color="auto"/>
          </w:divBdr>
          <w:divsChild>
            <w:div w:id="1120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0054216">
      <w:bodyDiv w:val="1"/>
      <w:marLeft w:val="0"/>
      <w:marRight w:val="0"/>
      <w:marTop w:val="0"/>
      <w:marBottom w:val="0"/>
      <w:divBdr>
        <w:top w:val="none" w:sz="0" w:space="0" w:color="auto"/>
        <w:left w:val="none" w:sz="0" w:space="0" w:color="auto"/>
        <w:bottom w:val="none" w:sz="0" w:space="0" w:color="auto"/>
        <w:right w:val="none" w:sz="0" w:space="0" w:color="auto"/>
      </w:divBdr>
      <w:divsChild>
        <w:div w:id="482546585">
          <w:marLeft w:val="0"/>
          <w:marRight w:val="0"/>
          <w:marTop w:val="0"/>
          <w:marBottom w:val="0"/>
          <w:divBdr>
            <w:top w:val="none" w:sz="0" w:space="0" w:color="auto"/>
            <w:left w:val="none" w:sz="0" w:space="0" w:color="auto"/>
            <w:bottom w:val="none" w:sz="0" w:space="0" w:color="auto"/>
            <w:right w:val="none" w:sz="0" w:space="0" w:color="auto"/>
          </w:divBdr>
        </w:div>
        <w:div w:id="678121738">
          <w:marLeft w:val="0"/>
          <w:marRight w:val="0"/>
          <w:marTop w:val="0"/>
          <w:marBottom w:val="0"/>
          <w:divBdr>
            <w:top w:val="none" w:sz="0" w:space="0" w:color="auto"/>
            <w:left w:val="none" w:sz="0" w:space="0" w:color="auto"/>
            <w:bottom w:val="none" w:sz="0" w:space="0" w:color="auto"/>
            <w:right w:val="none" w:sz="0" w:space="0" w:color="auto"/>
          </w:divBdr>
        </w:div>
        <w:div w:id="1922636312">
          <w:marLeft w:val="0"/>
          <w:marRight w:val="0"/>
          <w:marTop w:val="0"/>
          <w:marBottom w:val="0"/>
          <w:divBdr>
            <w:top w:val="none" w:sz="0" w:space="0" w:color="auto"/>
            <w:left w:val="none" w:sz="0" w:space="0" w:color="auto"/>
            <w:bottom w:val="none" w:sz="0" w:space="0" w:color="auto"/>
            <w:right w:val="none" w:sz="0" w:space="0" w:color="auto"/>
          </w:divBdr>
          <w:divsChild>
            <w:div w:id="109281245">
              <w:marLeft w:val="0"/>
              <w:marRight w:val="0"/>
              <w:marTop w:val="0"/>
              <w:marBottom w:val="0"/>
              <w:divBdr>
                <w:top w:val="none" w:sz="0" w:space="0" w:color="auto"/>
                <w:left w:val="none" w:sz="0" w:space="0" w:color="auto"/>
                <w:bottom w:val="none" w:sz="0" w:space="0" w:color="auto"/>
                <w:right w:val="none" w:sz="0" w:space="0" w:color="auto"/>
              </w:divBdr>
              <w:divsChild>
                <w:div w:id="1594628061">
                  <w:marLeft w:val="0"/>
                  <w:marRight w:val="0"/>
                  <w:marTop w:val="0"/>
                  <w:marBottom w:val="0"/>
                  <w:divBdr>
                    <w:top w:val="none" w:sz="0" w:space="0" w:color="auto"/>
                    <w:left w:val="none" w:sz="0" w:space="0" w:color="auto"/>
                    <w:bottom w:val="none" w:sz="0" w:space="0" w:color="auto"/>
                    <w:right w:val="none" w:sz="0" w:space="0" w:color="auto"/>
                  </w:divBdr>
                  <w:divsChild>
                    <w:div w:id="21075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24171">
      <w:bodyDiv w:val="1"/>
      <w:marLeft w:val="0"/>
      <w:marRight w:val="0"/>
      <w:marTop w:val="0"/>
      <w:marBottom w:val="0"/>
      <w:divBdr>
        <w:top w:val="none" w:sz="0" w:space="0" w:color="auto"/>
        <w:left w:val="none" w:sz="0" w:space="0" w:color="auto"/>
        <w:bottom w:val="none" w:sz="0" w:space="0" w:color="auto"/>
        <w:right w:val="none" w:sz="0" w:space="0" w:color="auto"/>
      </w:divBdr>
      <w:divsChild>
        <w:div w:id="1124739585">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4268135">
      <w:bodyDiv w:val="1"/>
      <w:marLeft w:val="0"/>
      <w:marRight w:val="0"/>
      <w:marTop w:val="0"/>
      <w:marBottom w:val="0"/>
      <w:divBdr>
        <w:top w:val="none" w:sz="0" w:space="0" w:color="auto"/>
        <w:left w:val="none" w:sz="0" w:space="0" w:color="auto"/>
        <w:bottom w:val="none" w:sz="0" w:space="0" w:color="auto"/>
        <w:right w:val="none" w:sz="0" w:space="0" w:color="auto"/>
      </w:divBdr>
      <w:divsChild>
        <w:div w:id="387411929">
          <w:marLeft w:val="0"/>
          <w:marRight w:val="0"/>
          <w:marTop w:val="0"/>
          <w:marBottom w:val="0"/>
          <w:divBdr>
            <w:top w:val="none" w:sz="0" w:space="0" w:color="auto"/>
            <w:left w:val="none" w:sz="0" w:space="0" w:color="auto"/>
            <w:bottom w:val="none" w:sz="0" w:space="0" w:color="auto"/>
            <w:right w:val="none" w:sz="0" w:space="0" w:color="auto"/>
          </w:divBdr>
          <w:divsChild>
            <w:div w:id="968168620">
              <w:marLeft w:val="0"/>
              <w:marRight w:val="0"/>
              <w:marTop w:val="0"/>
              <w:marBottom w:val="0"/>
              <w:divBdr>
                <w:top w:val="none" w:sz="0" w:space="0" w:color="auto"/>
                <w:left w:val="none" w:sz="0" w:space="0" w:color="auto"/>
                <w:bottom w:val="none" w:sz="0" w:space="0" w:color="auto"/>
                <w:right w:val="none" w:sz="0" w:space="0" w:color="auto"/>
              </w:divBdr>
              <w:divsChild>
                <w:div w:id="11839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41260">
          <w:marLeft w:val="0"/>
          <w:marRight w:val="0"/>
          <w:marTop w:val="0"/>
          <w:marBottom w:val="0"/>
          <w:divBdr>
            <w:top w:val="none" w:sz="0" w:space="0" w:color="auto"/>
            <w:left w:val="none" w:sz="0" w:space="0" w:color="auto"/>
            <w:bottom w:val="none" w:sz="0" w:space="0" w:color="auto"/>
            <w:right w:val="none" w:sz="0" w:space="0" w:color="auto"/>
          </w:divBdr>
          <w:divsChild>
            <w:div w:id="1686862868">
              <w:marLeft w:val="0"/>
              <w:marRight w:val="0"/>
              <w:marTop w:val="0"/>
              <w:marBottom w:val="0"/>
              <w:divBdr>
                <w:top w:val="none" w:sz="0" w:space="0" w:color="auto"/>
                <w:left w:val="none" w:sz="0" w:space="0" w:color="auto"/>
                <w:bottom w:val="none" w:sz="0" w:space="0" w:color="auto"/>
                <w:right w:val="none" w:sz="0" w:space="0" w:color="auto"/>
              </w:divBdr>
              <w:divsChild>
                <w:div w:id="1175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4582">
          <w:marLeft w:val="0"/>
          <w:marRight w:val="0"/>
          <w:marTop w:val="0"/>
          <w:marBottom w:val="0"/>
          <w:divBdr>
            <w:top w:val="none" w:sz="0" w:space="0" w:color="auto"/>
            <w:left w:val="none" w:sz="0" w:space="0" w:color="auto"/>
            <w:bottom w:val="none" w:sz="0" w:space="0" w:color="auto"/>
            <w:right w:val="none" w:sz="0" w:space="0" w:color="auto"/>
          </w:divBdr>
          <w:divsChild>
            <w:div w:id="1704674096">
              <w:marLeft w:val="0"/>
              <w:marRight w:val="0"/>
              <w:marTop w:val="0"/>
              <w:marBottom w:val="0"/>
              <w:divBdr>
                <w:top w:val="none" w:sz="0" w:space="0" w:color="auto"/>
                <w:left w:val="none" w:sz="0" w:space="0" w:color="auto"/>
                <w:bottom w:val="none" w:sz="0" w:space="0" w:color="auto"/>
                <w:right w:val="none" w:sz="0" w:space="0" w:color="auto"/>
              </w:divBdr>
            </w:div>
          </w:divsChild>
        </w:div>
        <w:div w:id="1426464242">
          <w:marLeft w:val="0"/>
          <w:marRight w:val="0"/>
          <w:marTop w:val="0"/>
          <w:marBottom w:val="0"/>
          <w:divBdr>
            <w:top w:val="none" w:sz="0" w:space="0" w:color="auto"/>
            <w:left w:val="none" w:sz="0" w:space="0" w:color="auto"/>
            <w:bottom w:val="none" w:sz="0" w:space="0" w:color="auto"/>
            <w:right w:val="none" w:sz="0" w:space="0" w:color="auto"/>
          </w:divBdr>
        </w:div>
        <w:div w:id="1746493743">
          <w:marLeft w:val="0"/>
          <w:marRight w:val="0"/>
          <w:marTop w:val="0"/>
          <w:marBottom w:val="0"/>
          <w:divBdr>
            <w:top w:val="none" w:sz="0" w:space="0" w:color="auto"/>
            <w:left w:val="none" w:sz="0" w:space="0" w:color="auto"/>
            <w:bottom w:val="none" w:sz="0" w:space="0" w:color="auto"/>
            <w:right w:val="none" w:sz="0" w:space="0" w:color="auto"/>
          </w:divBdr>
          <w:divsChild>
            <w:div w:id="344939392">
              <w:marLeft w:val="0"/>
              <w:marRight w:val="0"/>
              <w:marTop w:val="0"/>
              <w:marBottom w:val="0"/>
              <w:divBdr>
                <w:top w:val="none" w:sz="0" w:space="0" w:color="auto"/>
                <w:left w:val="none" w:sz="0" w:space="0" w:color="auto"/>
                <w:bottom w:val="none" w:sz="0" w:space="0" w:color="auto"/>
                <w:right w:val="none" w:sz="0" w:space="0" w:color="auto"/>
              </w:divBdr>
              <w:divsChild>
                <w:div w:id="130563006">
                  <w:marLeft w:val="0"/>
                  <w:marRight w:val="0"/>
                  <w:marTop w:val="0"/>
                  <w:marBottom w:val="0"/>
                  <w:divBdr>
                    <w:top w:val="none" w:sz="0" w:space="0" w:color="auto"/>
                    <w:left w:val="none" w:sz="0" w:space="0" w:color="auto"/>
                    <w:bottom w:val="none" w:sz="0" w:space="0" w:color="auto"/>
                    <w:right w:val="none" w:sz="0" w:space="0" w:color="auto"/>
                  </w:divBdr>
                </w:div>
                <w:div w:id="329915447">
                  <w:marLeft w:val="0"/>
                  <w:marRight w:val="0"/>
                  <w:marTop w:val="0"/>
                  <w:marBottom w:val="0"/>
                  <w:divBdr>
                    <w:top w:val="none" w:sz="0" w:space="0" w:color="auto"/>
                    <w:left w:val="none" w:sz="0" w:space="0" w:color="auto"/>
                    <w:bottom w:val="none" w:sz="0" w:space="0" w:color="auto"/>
                    <w:right w:val="none" w:sz="0" w:space="0" w:color="auto"/>
                  </w:divBdr>
                </w:div>
                <w:div w:id="13768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09546">
          <w:marLeft w:val="0"/>
          <w:marRight w:val="0"/>
          <w:marTop w:val="0"/>
          <w:marBottom w:val="0"/>
          <w:divBdr>
            <w:top w:val="none" w:sz="0" w:space="0" w:color="auto"/>
            <w:left w:val="none" w:sz="0" w:space="0" w:color="auto"/>
            <w:bottom w:val="none" w:sz="0" w:space="0" w:color="auto"/>
            <w:right w:val="none" w:sz="0" w:space="0" w:color="auto"/>
          </w:divBdr>
        </w:div>
        <w:div w:id="1933004321">
          <w:marLeft w:val="0"/>
          <w:marRight w:val="0"/>
          <w:marTop w:val="0"/>
          <w:marBottom w:val="0"/>
          <w:divBdr>
            <w:top w:val="none" w:sz="0" w:space="0" w:color="auto"/>
            <w:left w:val="none" w:sz="0" w:space="0" w:color="auto"/>
            <w:bottom w:val="none" w:sz="0" w:space="0" w:color="auto"/>
            <w:right w:val="none" w:sz="0" w:space="0" w:color="auto"/>
          </w:divBdr>
        </w:div>
        <w:div w:id="2034529834">
          <w:marLeft w:val="0"/>
          <w:marRight w:val="0"/>
          <w:marTop w:val="0"/>
          <w:marBottom w:val="0"/>
          <w:divBdr>
            <w:top w:val="none" w:sz="0" w:space="0" w:color="auto"/>
            <w:left w:val="none" w:sz="0" w:space="0" w:color="auto"/>
            <w:bottom w:val="none" w:sz="0" w:space="0" w:color="auto"/>
            <w:right w:val="none" w:sz="0" w:space="0" w:color="auto"/>
          </w:divBdr>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3198030">
      <w:bodyDiv w:val="1"/>
      <w:marLeft w:val="0"/>
      <w:marRight w:val="0"/>
      <w:marTop w:val="0"/>
      <w:marBottom w:val="0"/>
      <w:divBdr>
        <w:top w:val="none" w:sz="0" w:space="0" w:color="auto"/>
        <w:left w:val="none" w:sz="0" w:space="0" w:color="auto"/>
        <w:bottom w:val="none" w:sz="0" w:space="0" w:color="auto"/>
        <w:right w:val="none" w:sz="0" w:space="0" w:color="auto"/>
      </w:divBdr>
      <w:divsChild>
        <w:div w:id="1325670">
          <w:marLeft w:val="0"/>
          <w:marRight w:val="0"/>
          <w:marTop w:val="0"/>
          <w:marBottom w:val="0"/>
          <w:divBdr>
            <w:top w:val="none" w:sz="0" w:space="0" w:color="auto"/>
            <w:left w:val="none" w:sz="0" w:space="0" w:color="auto"/>
            <w:bottom w:val="none" w:sz="0" w:space="0" w:color="auto"/>
            <w:right w:val="none" w:sz="0" w:space="0" w:color="auto"/>
          </w:divBdr>
          <w:divsChild>
            <w:div w:id="649099202">
              <w:marLeft w:val="0"/>
              <w:marRight w:val="0"/>
              <w:marTop w:val="0"/>
              <w:marBottom w:val="0"/>
              <w:divBdr>
                <w:top w:val="none" w:sz="0" w:space="0" w:color="auto"/>
                <w:left w:val="none" w:sz="0" w:space="0" w:color="auto"/>
                <w:bottom w:val="none" w:sz="0" w:space="0" w:color="auto"/>
                <w:right w:val="none" w:sz="0" w:space="0" w:color="auto"/>
              </w:divBdr>
            </w:div>
          </w:divsChild>
        </w:div>
        <w:div w:id="591202866">
          <w:marLeft w:val="0"/>
          <w:marRight w:val="0"/>
          <w:marTop w:val="0"/>
          <w:marBottom w:val="0"/>
          <w:divBdr>
            <w:top w:val="none" w:sz="0" w:space="0" w:color="auto"/>
            <w:left w:val="none" w:sz="0" w:space="0" w:color="auto"/>
            <w:bottom w:val="none" w:sz="0" w:space="0" w:color="auto"/>
            <w:right w:val="none" w:sz="0" w:space="0" w:color="auto"/>
          </w:divBdr>
          <w:divsChild>
            <w:div w:id="24991438">
              <w:marLeft w:val="0"/>
              <w:marRight w:val="0"/>
              <w:marTop w:val="0"/>
              <w:marBottom w:val="0"/>
              <w:divBdr>
                <w:top w:val="none" w:sz="0" w:space="0" w:color="auto"/>
                <w:left w:val="none" w:sz="0" w:space="0" w:color="auto"/>
                <w:bottom w:val="none" w:sz="0" w:space="0" w:color="auto"/>
                <w:right w:val="none" w:sz="0" w:space="0" w:color="auto"/>
              </w:divBdr>
            </w:div>
            <w:div w:id="1804807075">
              <w:marLeft w:val="0"/>
              <w:marRight w:val="0"/>
              <w:marTop w:val="150"/>
              <w:marBottom w:val="150"/>
              <w:divBdr>
                <w:top w:val="none" w:sz="0" w:space="0" w:color="auto"/>
                <w:left w:val="none" w:sz="0" w:space="0" w:color="auto"/>
                <w:bottom w:val="none" w:sz="0" w:space="0" w:color="auto"/>
                <w:right w:val="none" w:sz="0" w:space="0" w:color="auto"/>
              </w:divBdr>
              <w:divsChild>
                <w:div w:id="1443497450">
                  <w:marLeft w:val="0"/>
                  <w:marRight w:val="0"/>
                  <w:marTop w:val="0"/>
                  <w:marBottom w:val="0"/>
                  <w:divBdr>
                    <w:top w:val="none" w:sz="0" w:space="0" w:color="auto"/>
                    <w:left w:val="none" w:sz="0" w:space="0" w:color="auto"/>
                    <w:bottom w:val="none" w:sz="0" w:space="0" w:color="auto"/>
                    <w:right w:val="none" w:sz="0" w:space="0" w:color="auto"/>
                  </w:divBdr>
                  <w:divsChild>
                    <w:div w:id="12777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509036">
      <w:bodyDiv w:val="1"/>
      <w:marLeft w:val="0"/>
      <w:marRight w:val="0"/>
      <w:marTop w:val="0"/>
      <w:marBottom w:val="0"/>
      <w:divBdr>
        <w:top w:val="none" w:sz="0" w:space="0" w:color="auto"/>
        <w:left w:val="none" w:sz="0" w:space="0" w:color="auto"/>
        <w:bottom w:val="none" w:sz="0" w:space="0" w:color="auto"/>
        <w:right w:val="none" w:sz="0" w:space="0" w:color="auto"/>
      </w:divBdr>
      <w:divsChild>
        <w:div w:id="1881823793">
          <w:marLeft w:val="0"/>
          <w:marRight w:val="0"/>
          <w:marTop w:val="0"/>
          <w:marBottom w:val="0"/>
          <w:divBdr>
            <w:top w:val="none" w:sz="0" w:space="0" w:color="auto"/>
            <w:left w:val="none" w:sz="0" w:space="0" w:color="auto"/>
            <w:bottom w:val="none" w:sz="0" w:space="0" w:color="auto"/>
            <w:right w:val="none" w:sz="0" w:space="0" w:color="auto"/>
          </w:divBdr>
          <w:divsChild>
            <w:div w:id="43792561">
              <w:marLeft w:val="0"/>
              <w:marRight w:val="0"/>
              <w:marTop w:val="0"/>
              <w:marBottom w:val="120"/>
              <w:divBdr>
                <w:top w:val="none" w:sz="0" w:space="0" w:color="auto"/>
                <w:left w:val="none" w:sz="0" w:space="0" w:color="auto"/>
                <w:bottom w:val="none" w:sz="0" w:space="0" w:color="auto"/>
                <w:right w:val="none" w:sz="0" w:space="0" w:color="auto"/>
              </w:divBdr>
              <w:divsChild>
                <w:div w:id="859126195">
                  <w:marLeft w:val="0"/>
                  <w:marRight w:val="30"/>
                  <w:marTop w:val="0"/>
                  <w:marBottom w:val="0"/>
                  <w:divBdr>
                    <w:top w:val="none" w:sz="0" w:space="0" w:color="auto"/>
                    <w:left w:val="none" w:sz="0" w:space="0" w:color="auto"/>
                    <w:bottom w:val="none" w:sz="0" w:space="0" w:color="auto"/>
                    <w:right w:val="none" w:sz="0" w:space="0" w:color="auto"/>
                  </w:divBdr>
                </w:div>
                <w:div w:id="72371654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80535">
          <w:marLeft w:val="0"/>
          <w:marRight w:val="0"/>
          <w:marTop w:val="0"/>
          <w:marBottom w:val="0"/>
          <w:divBdr>
            <w:top w:val="single" w:sz="4" w:space="9" w:color="E6E6E6"/>
            <w:left w:val="none" w:sz="0" w:space="0" w:color="auto"/>
            <w:bottom w:val="none" w:sz="0" w:space="0" w:color="auto"/>
            <w:right w:val="none" w:sz="0" w:space="0" w:color="auto"/>
          </w:divBdr>
          <w:divsChild>
            <w:div w:id="1878658539">
              <w:marLeft w:val="0"/>
              <w:marRight w:val="0"/>
              <w:marTop w:val="0"/>
              <w:marBottom w:val="0"/>
              <w:divBdr>
                <w:top w:val="none" w:sz="0" w:space="0" w:color="auto"/>
                <w:left w:val="none" w:sz="0" w:space="0" w:color="auto"/>
                <w:bottom w:val="none" w:sz="0" w:space="0" w:color="auto"/>
                <w:right w:val="none" w:sz="0" w:space="0" w:color="auto"/>
              </w:divBdr>
              <w:divsChild>
                <w:div w:id="8207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5924">
      <w:bodyDiv w:val="1"/>
      <w:marLeft w:val="0"/>
      <w:marRight w:val="0"/>
      <w:marTop w:val="0"/>
      <w:marBottom w:val="0"/>
      <w:divBdr>
        <w:top w:val="none" w:sz="0" w:space="0" w:color="auto"/>
        <w:left w:val="none" w:sz="0" w:space="0" w:color="auto"/>
        <w:bottom w:val="none" w:sz="0" w:space="0" w:color="auto"/>
        <w:right w:val="none" w:sz="0" w:space="0" w:color="auto"/>
      </w:divBdr>
      <w:divsChild>
        <w:div w:id="576672373">
          <w:marLeft w:val="0"/>
          <w:marRight w:val="0"/>
          <w:marTop w:val="0"/>
          <w:marBottom w:val="0"/>
          <w:divBdr>
            <w:top w:val="none" w:sz="0" w:space="0" w:color="auto"/>
            <w:left w:val="none" w:sz="0" w:space="0" w:color="auto"/>
            <w:bottom w:val="none" w:sz="0" w:space="0" w:color="auto"/>
            <w:right w:val="none" w:sz="0" w:space="0" w:color="auto"/>
          </w:divBdr>
          <w:divsChild>
            <w:div w:id="561015790">
              <w:marLeft w:val="0"/>
              <w:marRight w:val="0"/>
              <w:marTop w:val="0"/>
              <w:marBottom w:val="0"/>
              <w:divBdr>
                <w:top w:val="none" w:sz="0" w:space="0" w:color="auto"/>
                <w:left w:val="none" w:sz="0" w:space="0" w:color="auto"/>
                <w:bottom w:val="none" w:sz="0" w:space="0" w:color="auto"/>
                <w:right w:val="none" w:sz="0" w:space="0" w:color="auto"/>
              </w:divBdr>
              <w:divsChild>
                <w:div w:id="416639298">
                  <w:marLeft w:val="0"/>
                  <w:marRight w:val="0"/>
                  <w:marTop w:val="0"/>
                  <w:marBottom w:val="0"/>
                  <w:divBdr>
                    <w:top w:val="none" w:sz="0" w:space="0" w:color="auto"/>
                    <w:left w:val="none" w:sz="0" w:space="0" w:color="auto"/>
                    <w:bottom w:val="none" w:sz="0" w:space="0" w:color="auto"/>
                    <w:right w:val="none" w:sz="0" w:space="0" w:color="auto"/>
                  </w:divBdr>
                  <w:divsChild>
                    <w:div w:id="625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550">
              <w:marLeft w:val="0"/>
              <w:marRight w:val="0"/>
              <w:marTop w:val="0"/>
              <w:marBottom w:val="0"/>
              <w:divBdr>
                <w:top w:val="none" w:sz="0" w:space="0" w:color="auto"/>
                <w:left w:val="none" w:sz="0" w:space="0" w:color="auto"/>
                <w:bottom w:val="none" w:sz="0" w:space="0" w:color="auto"/>
                <w:right w:val="none" w:sz="0" w:space="0" w:color="auto"/>
              </w:divBdr>
              <w:divsChild>
                <w:div w:id="678318281">
                  <w:marLeft w:val="0"/>
                  <w:marRight w:val="0"/>
                  <w:marTop w:val="0"/>
                  <w:marBottom w:val="0"/>
                  <w:divBdr>
                    <w:top w:val="none" w:sz="0" w:space="0" w:color="auto"/>
                    <w:left w:val="none" w:sz="0" w:space="0" w:color="auto"/>
                    <w:bottom w:val="none" w:sz="0" w:space="0" w:color="auto"/>
                    <w:right w:val="none" w:sz="0" w:space="0" w:color="auto"/>
                  </w:divBdr>
                  <w:divsChild>
                    <w:div w:id="13536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0361">
              <w:marLeft w:val="0"/>
              <w:marRight w:val="0"/>
              <w:marTop w:val="0"/>
              <w:marBottom w:val="0"/>
              <w:divBdr>
                <w:top w:val="none" w:sz="0" w:space="0" w:color="auto"/>
                <w:left w:val="none" w:sz="0" w:space="0" w:color="auto"/>
                <w:bottom w:val="none" w:sz="0" w:space="0" w:color="auto"/>
                <w:right w:val="none" w:sz="0" w:space="0" w:color="auto"/>
              </w:divBdr>
              <w:divsChild>
                <w:div w:id="203367462">
                  <w:marLeft w:val="0"/>
                  <w:marRight w:val="0"/>
                  <w:marTop w:val="0"/>
                  <w:marBottom w:val="0"/>
                  <w:divBdr>
                    <w:top w:val="none" w:sz="0" w:space="0" w:color="auto"/>
                    <w:left w:val="none" w:sz="0" w:space="0" w:color="auto"/>
                    <w:bottom w:val="none" w:sz="0" w:space="0" w:color="auto"/>
                    <w:right w:val="none" w:sz="0" w:space="0" w:color="auto"/>
                  </w:divBdr>
                  <w:divsChild>
                    <w:div w:id="1944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5839">
          <w:marLeft w:val="0"/>
          <w:marRight w:val="0"/>
          <w:marTop w:val="0"/>
          <w:marBottom w:val="0"/>
          <w:divBdr>
            <w:top w:val="none" w:sz="0" w:space="0" w:color="auto"/>
            <w:left w:val="none" w:sz="0" w:space="0" w:color="auto"/>
            <w:bottom w:val="none" w:sz="0" w:space="0" w:color="auto"/>
            <w:right w:val="none" w:sz="0" w:space="0" w:color="auto"/>
          </w:divBdr>
        </w:div>
      </w:divsChild>
    </w:div>
    <w:div w:id="1991205896">
      <w:bodyDiv w:val="1"/>
      <w:marLeft w:val="0"/>
      <w:marRight w:val="0"/>
      <w:marTop w:val="0"/>
      <w:marBottom w:val="0"/>
      <w:divBdr>
        <w:top w:val="none" w:sz="0" w:space="0" w:color="auto"/>
        <w:left w:val="none" w:sz="0" w:space="0" w:color="auto"/>
        <w:bottom w:val="none" w:sz="0" w:space="0" w:color="auto"/>
        <w:right w:val="none" w:sz="0" w:space="0" w:color="auto"/>
      </w:divBdr>
      <w:divsChild>
        <w:div w:id="128594314">
          <w:marLeft w:val="0"/>
          <w:marRight w:val="0"/>
          <w:marTop w:val="30"/>
          <w:marBottom w:val="150"/>
          <w:divBdr>
            <w:top w:val="none" w:sz="0" w:space="0" w:color="auto"/>
            <w:left w:val="none" w:sz="0" w:space="0" w:color="auto"/>
            <w:bottom w:val="none" w:sz="0" w:space="0" w:color="auto"/>
            <w:right w:val="none" w:sz="0" w:space="0" w:color="auto"/>
          </w:divBdr>
        </w:div>
        <w:div w:id="267935343">
          <w:marLeft w:val="0"/>
          <w:marRight w:val="0"/>
          <w:marTop w:val="0"/>
          <w:marBottom w:val="0"/>
          <w:divBdr>
            <w:top w:val="none" w:sz="0" w:space="0" w:color="auto"/>
            <w:left w:val="none" w:sz="0" w:space="0" w:color="auto"/>
            <w:bottom w:val="none" w:sz="0" w:space="0" w:color="auto"/>
            <w:right w:val="none" w:sz="0" w:space="0" w:color="auto"/>
          </w:divBdr>
          <w:divsChild>
            <w:div w:id="1469400312">
              <w:marLeft w:val="0"/>
              <w:marRight w:val="0"/>
              <w:marTop w:val="100"/>
              <w:marBottom w:val="100"/>
              <w:divBdr>
                <w:top w:val="none" w:sz="0" w:space="0" w:color="auto"/>
                <w:left w:val="none" w:sz="0" w:space="0" w:color="auto"/>
                <w:bottom w:val="none" w:sz="0" w:space="0" w:color="auto"/>
                <w:right w:val="none" w:sz="0" w:space="0" w:color="auto"/>
              </w:divBdr>
              <w:divsChild>
                <w:div w:id="1415662132">
                  <w:marLeft w:val="0"/>
                  <w:marRight w:val="0"/>
                  <w:marTop w:val="0"/>
                  <w:marBottom w:val="0"/>
                  <w:divBdr>
                    <w:top w:val="none" w:sz="0" w:space="0" w:color="auto"/>
                    <w:left w:val="none" w:sz="0" w:space="0" w:color="auto"/>
                    <w:bottom w:val="none" w:sz="0" w:space="0" w:color="auto"/>
                    <w:right w:val="none" w:sz="0" w:space="0" w:color="auto"/>
                  </w:divBdr>
                  <w:divsChild>
                    <w:div w:id="29314335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781611999">
              <w:marLeft w:val="0"/>
              <w:marRight w:val="0"/>
              <w:marTop w:val="0"/>
              <w:marBottom w:val="200"/>
              <w:divBdr>
                <w:top w:val="none" w:sz="0" w:space="0" w:color="auto"/>
                <w:left w:val="none" w:sz="0" w:space="0" w:color="auto"/>
                <w:bottom w:val="none" w:sz="0" w:space="0" w:color="auto"/>
                <w:right w:val="none" w:sz="0" w:space="0" w:color="auto"/>
              </w:divBdr>
              <w:divsChild>
                <w:div w:id="543295376">
                  <w:marLeft w:val="0"/>
                  <w:marRight w:val="0"/>
                  <w:marTop w:val="0"/>
                  <w:marBottom w:val="0"/>
                  <w:divBdr>
                    <w:top w:val="none" w:sz="0" w:space="0" w:color="auto"/>
                    <w:left w:val="none" w:sz="0" w:space="0" w:color="auto"/>
                    <w:bottom w:val="none" w:sz="0" w:space="0" w:color="auto"/>
                    <w:right w:val="none" w:sz="0" w:space="0" w:color="auto"/>
                  </w:divBdr>
                  <w:divsChild>
                    <w:div w:id="1795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7449">
              <w:marLeft w:val="0"/>
              <w:marRight w:val="0"/>
              <w:marTop w:val="0"/>
              <w:marBottom w:val="0"/>
              <w:divBdr>
                <w:top w:val="none" w:sz="0" w:space="0" w:color="auto"/>
                <w:left w:val="none" w:sz="0" w:space="0" w:color="auto"/>
                <w:bottom w:val="none" w:sz="0" w:space="0" w:color="auto"/>
                <w:right w:val="none" w:sz="0" w:space="0" w:color="auto"/>
              </w:divBdr>
              <w:divsChild>
                <w:div w:id="2054693258">
                  <w:marLeft w:val="0"/>
                  <w:marRight w:val="0"/>
                  <w:marTop w:val="0"/>
                  <w:marBottom w:val="0"/>
                  <w:divBdr>
                    <w:top w:val="none" w:sz="0" w:space="0" w:color="auto"/>
                    <w:left w:val="none" w:sz="0" w:space="0" w:color="auto"/>
                    <w:bottom w:val="none" w:sz="0" w:space="0" w:color="auto"/>
                    <w:right w:val="none" w:sz="0" w:space="0" w:color="auto"/>
                  </w:divBdr>
                  <w:divsChild>
                    <w:div w:id="14854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5276150">
      <w:bodyDiv w:val="1"/>
      <w:marLeft w:val="0"/>
      <w:marRight w:val="0"/>
      <w:marTop w:val="0"/>
      <w:marBottom w:val="0"/>
      <w:divBdr>
        <w:top w:val="none" w:sz="0" w:space="0" w:color="auto"/>
        <w:left w:val="none" w:sz="0" w:space="0" w:color="auto"/>
        <w:bottom w:val="none" w:sz="0" w:space="0" w:color="auto"/>
        <w:right w:val="none" w:sz="0" w:space="0" w:color="auto"/>
      </w:divBdr>
      <w:divsChild>
        <w:div w:id="2137870566">
          <w:marLeft w:val="0"/>
          <w:marRight w:val="0"/>
          <w:marTop w:val="0"/>
          <w:marBottom w:val="150"/>
          <w:divBdr>
            <w:top w:val="none" w:sz="0" w:space="0" w:color="auto"/>
            <w:left w:val="none" w:sz="0" w:space="0" w:color="auto"/>
            <w:bottom w:val="single" w:sz="4" w:space="10" w:color="D1D1D1"/>
            <w:right w:val="none" w:sz="0" w:space="0" w:color="auto"/>
          </w:divBdr>
          <w:divsChild>
            <w:div w:id="1280377122">
              <w:marLeft w:val="0"/>
              <w:marRight w:val="0"/>
              <w:marTop w:val="0"/>
              <w:marBottom w:val="0"/>
              <w:divBdr>
                <w:top w:val="none" w:sz="0" w:space="0" w:color="auto"/>
                <w:left w:val="none" w:sz="0" w:space="0" w:color="auto"/>
                <w:bottom w:val="none" w:sz="0" w:space="0" w:color="auto"/>
                <w:right w:val="none" w:sz="0" w:space="0" w:color="auto"/>
              </w:divBdr>
            </w:div>
          </w:divsChild>
        </w:div>
        <w:div w:id="166096873">
          <w:marLeft w:val="-150"/>
          <w:marRight w:val="-150"/>
          <w:marTop w:val="0"/>
          <w:marBottom w:val="200"/>
          <w:divBdr>
            <w:top w:val="none" w:sz="0" w:space="0" w:color="auto"/>
            <w:left w:val="none" w:sz="0" w:space="0" w:color="auto"/>
            <w:bottom w:val="none" w:sz="0" w:space="0" w:color="auto"/>
            <w:right w:val="none" w:sz="0" w:space="0" w:color="auto"/>
          </w:divBdr>
          <w:divsChild>
            <w:div w:id="864439235">
              <w:marLeft w:val="0"/>
              <w:marRight w:val="0"/>
              <w:marTop w:val="0"/>
              <w:marBottom w:val="0"/>
              <w:divBdr>
                <w:top w:val="none" w:sz="0" w:space="0" w:color="auto"/>
                <w:left w:val="none" w:sz="0" w:space="0" w:color="auto"/>
                <w:bottom w:val="none" w:sz="0" w:space="0" w:color="auto"/>
                <w:right w:val="none" w:sz="0" w:space="0" w:color="auto"/>
              </w:divBdr>
              <w:divsChild>
                <w:div w:id="1740060650">
                  <w:marLeft w:val="-150"/>
                  <w:marRight w:val="0"/>
                  <w:marTop w:val="0"/>
                  <w:marBottom w:val="0"/>
                  <w:divBdr>
                    <w:top w:val="none" w:sz="0" w:space="0" w:color="auto"/>
                    <w:left w:val="none" w:sz="0" w:space="0" w:color="auto"/>
                    <w:bottom w:val="none" w:sz="0" w:space="0" w:color="auto"/>
                    <w:right w:val="none" w:sz="0" w:space="0" w:color="auto"/>
                  </w:divBdr>
                  <w:divsChild>
                    <w:div w:id="1815218930">
                      <w:marLeft w:val="0"/>
                      <w:marRight w:val="0"/>
                      <w:marTop w:val="0"/>
                      <w:marBottom w:val="0"/>
                      <w:divBdr>
                        <w:top w:val="none" w:sz="0" w:space="0" w:color="auto"/>
                        <w:left w:val="none" w:sz="0" w:space="0" w:color="auto"/>
                        <w:bottom w:val="none" w:sz="0" w:space="0" w:color="auto"/>
                        <w:right w:val="none" w:sz="0" w:space="0" w:color="auto"/>
                      </w:divBdr>
                      <w:divsChild>
                        <w:div w:id="756560145">
                          <w:marLeft w:val="0"/>
                          <w:marRight w:val="0"/>
                          <w:marTop w:val="0"/>
                          <w:marBottom w:val="0"/>
                          <w:divBdr>
                            <w:top w:val="none" w:sz="0" w:space="0" w:color="auto"/>
                            <w:left w:val="none" w:sz="0" w:space="0" w:color="auto"/>
                            <w:bottom w:val="none" w:sz="0" w:space="0" w:color="auto"/>
                            <w:right w:val="none" w:sz="0" w:space="0" w:color="auto"/>
                          </w:divBdr>
                          <w:divsChild>
                            <w:div w:id="360397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54390213">
          <w:marLeft w:val="0"/>
          <w:marRight w:val="0"/>
          <w:marTop w:val="0"/>
          <w:marBottom w:val="0"/>
          <w:divBdr>
            <w:top w:val="none" w:sz="0" w:space="0" w:color="auto"/>
            <w:left w:val="none" w:sz="0" w:space="0" w:color="auto"/>
            <w:bottom w:val="none" w:sz="0" w:space="0" w:color="auto"/>
            <w:right w:val="none" w:sz="0" w:space="0" w:color="auto"/>
          </w:divBdr>
          <w:divsChild>
            <w:div w:id="1671565684">
              <w:marLeft w:val="0"/>
              <w:marRight w:val="0"/>
              <w:marTop w:val="0"/>
              <w:marBottom w:val="0"/>
              <w:divBdr>
                <w:top w:val="none" w:sz="0" w:space="0" w:color="auto"/>
                <w:left w:val="none" w:sz="0" w:space="0" w:color="auto"/>
                <w:bottom w:val="none" w:sz="0" w:space="0" w:color="auto"/>
                <w:right w:val="none" w:sz="0" w:space="0" w:color="auto"/>
              </w:divBdr>
              <w:divsChild>
                <w:div w:id="1129780992">
                  <w:marLeft w:val="0"/>
                  <w:marRight w:val="0"/>
                  <w:marTop w:val="0"/>
                  <w:marBottom w:val="50"/>
                  <w:divBdr>
                    <w:top w:val="none" w:sz="0" w:space="0" w:color="auto"/>
                    <w:left w:val="none" w:sz="0" w:space="0" w:color="auto"/>
                    <w:bottom w:val="none" w:sz="0" w:space="0" w:color="auto"/>
                    <w:right w:val="none" w:sz="0" w:space="0" w:color="auto"/>
                  </w:divBdr>
                  <w:divsChild>
                    <w:div w:id="1461411286">
                      <w:marLeft w:val="0"/>
                      <w:marRight w:val="0"/>
                      <w:marTop w:val="0"/>
                      <w:marBottom w:val="50"/>
                      <w:divBdr>
                        <w:top w:val="none" w:sz="0" w:space="0" w:color="auto"/>
                        <w:left w:val="none" w:sz="0" w:space="0" w:color="auto"/>
                        <w:bottom w:val="none" w:sz="0" w:space="0" w:color="auto"/>
                        <w:right w:val="none" w:sz="0" w:space="0" w:color="auto"/>
                      </w:divBdr>
                      <w:divsChild>
                        <w:div w:id="1655718125">
                          <w:marLeft w:val="0"/>
                          <w:marRight w:val="0"/>
                          <w:marTop w:val="0"/>
                          <w:marBottom w:val="0"/>
                          <w:divBdr>
                            <w:top w:val="none" w:sz="0" w:space="0" w:color="auto"/>
                            <w:left w:val="none" w:sz="0" w:space="0" w:color="auto"/>
                            <w:bottom w:val="none" w:sz="0" w:space="0" w:color="auto"/>
                            <w:right w:val="none" w:sz="0" w:space="0" w:color="auto"/>
                          </w:divBdr>
                        </w:div>
                      </w:divsChild>
                    </w:div>
                    <w:div w:id="1527409152">
                      <w:marLeft w:val="0"/>
                      <w:marRight w:val="0"/>
                      <w:marTop w:val="0"/>
                      <w:marBottom w:val="150"/>
                      <w:divBdr>
                        <w:top w:val="none" w:sz="0" w:space="0" w:color="auto"/>
                        <w:left w:val="none" w:sz="0" w:space="0" w:color="auto"/>
                        <w:bottom w:val="single" w:sz="4" w:space="3" w:color="D1D1D1"/>
                        <w:right w:val="none" w:sz="0" w:space="0" w:color="auto"/>
                      </w:divBdr>
                      <w:divsChild>
                        <w:div w:id="1481921537">
                          <w:marLeft w:val="0"/>
                          <w:marRight w:val="0"/>
                          <w:marTop w:val="0"/>
                          <w:marBottom w:val="0"/>
                          <w:divBdr>
                            <w:top w:val="none" w:sz="0" w:space="0" w:color="auto"/>
                            <w:left w:val="none" w:sz="0" w:space="0" w:color="auto"/>
                            <w:bottom w:val="none" w:sz="0" w:space="0" w:color="auto"/>
                            <w:right w:val="none" w:sz="0" w:space="0" w:color="auto"/>
                          </w:divBdr>
                          <w:divsChild>
                            <w:div w:id="458494402">
                              <w:marLeft w:val="-80"/>
                              <w:marRight w:val="-80"/>
                              <w:marTop w:val="0"/>
                              <w:marBottom w:val="0"/>
                              <w:divBdr>
                                <w:top w:val="none" w:sz="0" w:space="0" w:color="auto"/>
                                <w:left w:val="none" w:sz="0" w:space="0" w:color="auto"/>
                                <w:bottom w:val="none" w:sz="0" w:space="0" w:color="auto"/>
                                <w:right w:val="none" w:sz="0" w:space="0" w:color="auto"/>
                              </w:divBdr>
                              <w:divsChild>
                                <w:div w:id="805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805">
                      <w:marLeft w:val="0"/>
                      <w:marRight w:val="0"/>
                      <w:marTop w:val="0"/>
                      <w:marBottom w:val="0"/>
                      <w:divBdr>
                        <w:top w:val="none" w:sz="0" w:space="0" w:color="auto"/>
                        <w:left w:val="none" w:sz="0" w:space="0" w:color="auto"/>
                        <w:bottom w:val="none" w:sz="0" w:space="0" w:color="auto"/>
                        <w:right w:val="none" w:sz="0" w:space="0" w:color="auto"/>
                      </w:divBdr>
                      <w:divsChild>
                        <w:div w:id="941765598">
                          <w:marLeft w:val="0"/>
                          <w:marRight w:val="0"/>
                          <w:marTop w:val="0"/>
                          <w:marBottom w:val="200"/>
                          <w:divBdr>
                            <w:top w:val="none" w:sz="0" w:space="0" w:color="auto"/>
                            <w:left w:val="none" w:sz="0" w:space="0" w:color="auto"/>
                            <w:bottom w:val="none" w:sz="0" w:space="0" w:color="auto"/>
                            <w:right w:val="none" w:sz="0" w:space="0" w:color="auto"/>
                          </w:divBdr>
                          <w:divsChild>
                            <w:div w:id="2043548862">
                              <w:marLeft w:val="0"/>
                              <w:marRight w:val="0"/>
                              <w:marTop w:val="0"/>
                              <w:marBottom w:val="0"/>
                              <w:divBdr>
                                <w:top w:val="none" w:sz="0" w:space="0" w:color="auto"/>
                                <w:left w:val="none" w:sz="0" w:space="0" w:color="auto"/>
                                <w:bottom w:val="none" w:sz="0" w:space="0" w:color="auto"/>
                                <w:right w:val="none" w:sz="0" w:space="0" w:color="auto"/>
                              </w:divBdr>
                              <w:divsChild>
                                <w:div w:id="44644412">
                                  <w:marLeft w:val="0"/>
                                  <w:marRight w:val="0"/>
                                  <w:marTop w:val="0"/>
                                  <w:marBottom w:val="0"/>
                                  <w:divBdr>
                                    <w:top w:val="none" w:sz="0" w:space="0" w:color="auto"/>
                                    <w:left w:val="none" w:sz="0" w:space="0" w:color="auto"/>
                                    <w:bottom w:val="none" w:sz="0" w:space="0" w:color="auto"/>
                                    <w:right w:val="none" w:sz="0" w:space="0" w:color="auto"/>
                                  </w:divBdr>
                                  <w:divsChild>
                                    <w:div w:id="1617058589">
                                      <w:marLeft w:val="0"/>
                                      <w:marRight w:val="0"/>
                                      <w:marTop w:val="0"/>
                                      <w:marBottom w:val="0"/>
                                      <w:divBdr>
                                        <w:top w:val="none" w:sz="0" w:space="0" w:color="auto"/>
                                        <w:left w:val="none" w:sz="0" w:space="0" w:color="auto"/>
                                        <w:bottom w:val="none" w:sz="0" w:space="0" w:color="auto"/>
                                        <w:right w:val="none" w:sz="0" w:space="0" w:color="auto"/>
                                      </w:divBdr>
                                      <w:divsChild>
                                        <w:div w:id="7988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4585">
                          <w:marLeft w:val="0"/>
                          <w:marRight w:val="0"/>
                          <w:marTop w:val="200"/>
                          <w:marBottom w:val="200"/>
                          <w:divBdr>
                            <w:top w:val="single" w:sz="4" w:space="3" w:color="D1D1D1"/>
                            <w:left w:val="none" w:sz="0" w:space="0" w:color="auto"/>
                            <w:bottom w:val="single" w:sz="4" w:space="3" w:color="D1D1D1"/>
                            <w:right w:val="none" w:sz="0" w:space="0" w:color="auto"/>
                          </w:divBdr>
                          <w:divsChild>
                            <w:div w:id="1309936893">
                              <w:marLeft w:val="-80"/>
                              <w:marRight w:val="-80"/>
                              <w:marTop w:val="0"/>
                              <w:marBottom w:val="0"/>
                              <w:divBdr>
                                <w:top w:val="none" w:sz="0" w:space="0" w:color="auto"/>
                                <w:left w:val="none" w:sz="0" w:space="0" w:color="auto"/>
                                <w:bottom w:val="none" w:sz="0" w:space="0" w:color="auto"/>
                                <w:right w:val="none" w:sz="0" w:space="0" w:color="auto"/>
                              </w:divBdr>
                              <w:divsChild>
                                <w:div w:id="1565918120">
                                  <w:marLeft w:val="0"/>
                                  <w:marRight w:val="0"/>
                                  <w:marTop w:val="0"/>
                                  <w:marBottom w:val="0"/>
                                  <w:divBdr>
                                    <w:top w:val="none" w:sz="0" w:space="0" w:color="auto"/>
                                    <w:left w:val="none" w:sz="0" w:space="0" w:color="auto"/>
                                    <w:bottom w:val="none" w:sz="0" w:space="0" w:color="auto"/>
                                    <w:right w:val="none" w:sz="0" w:space="0" w:color="auto"/>
                                  </w:divBdr>
                                </w:div>
                                <w:div w:id="1408647375">
                                  <w:marLeft w:val="0"/>
                                  <w:marRight w:val="0"/>
                                  <w:marTop w:val="0"/>
                                  <w:marBottom w:val="0"/>
                                  <w:divBdr>
                                    <w:top w:val="none" w:sz="0" w:space="0" w:color="auto"/>
                                    <w:left w:val="none" w:sz="0" w:space="0" w:color="auto"/>
                                    <w:bottom w:val="none" w:sz="0" w:space="0" w:color="auto"/>
                                    <w:right w:val="none" w:sz="0" w:space="0" w:color="auto"/>
                                  </w:divBdr>
                                  <w:divsChild>
                                    <w:div w:id="1181967142">
                                      <w:marLeft w:val="0"/>
                                      <w:marRight w:val="0"/>
                                      <w:marTop w:val="0"/>
                                      <w:marBottom w:val="0"/>
                                      <w:divBdr>
                                        <w:top w:val="none" w:sz="0" w:space="0" w:color="auto"/>
                                        <w:left w:val="none" w:sz="0" w:space="0" w:color="auto"/>
                                        <w:bottom w:val="none" w:sz="0" w:space="0" w:color="auto"/>
                                        <w:right w:val="none" w:sz="0" w:space="0" w:color="auto"/>
                                      </w:divBdr>
                                    </w:div>
                                    <w:div w:id="1379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012794">
      <w:bodyDiv w:val="1"/>
      <w:marLeft w:val="0"/>
      <w:marRight w:val="0"/>
      <w:marTop w:val="0"/>
      <w:marBottom w:val="0"/>
      <w:divBdr>
        <w:top w:val="none" w:sz="0" w:space="0" w:color="auto"/>
        <w:left w:val="none" w:sz="0" w:space="0" w:color="auto"/>
        <w:bottom w:val="none" w:sz="0" w:space="0" w:color="auto"/>
        <w:right w:val="none" w:sz="0" w:space="0" w:color="auto"/>
      </w:divBdr>
      <w:divsChild>
        <w:div w:id="2103842015">
          <w:marLeft w:val="0"/>
          <w:marRight w:val="0"/>
          <w:marTop w:val="0"/>
          <w:marBottom w:val="0"/>
          <w:divBdr>
            <w:top w:val="none" w:sz="0" w:space="0" w:color="auto"/>
            <w:left w:val="none" w:sz="0" w:space="0" w:color="auto"/>
            <w:bottom w:val="none" w:sz="0" w:space="0" w:color="auto"/>
            <w:right w:val="none" w:sz="0" w:space="0" w:color="auto"/>
          </w:divBdr>
          <w:divsChild>
            <w:div w:id="2045011041">
              <w:marLeft w:val="0"/>
              <w:marRight w:val="0"/>
              <w:marTop w:val="0"/>
              <w:marBottom w:val="0"/>
              <w:divBdr>
                <w:top w:val="none" w:sz="0" w:space="0" w:color="auto"/>
                <w:left w:val="none" w:sz="0" w:space="0" w:color="auto"/>
                <w:bottom w:val="none" w:sz="0" w:space="0" w:color="auto"/>
                <w:right w:val="none" w:sz="0" w:space="0" w:color="auto"/>
              </w:divBdr>
            </w:div>
            <w:div w:id="1819761727">
              <w:marLeft w:val="-150"/>
              <w:marRight w:val="-150"/>
              <w:marTop w:val="100"/>
              <w:marBottom w:val="100"/>
              <w:divBdr>
                <w:top w:val="none" w:sz="0" w:space="0" w:color="auto"/>
                <w:left w:val="none" w:sz="0" w:space="0" w:color="auto"/>
                <w:bottom w:val="none" w:sz="0" w:space="0" w:color="auto"/>
                <w:right w:val="none" w:sz="0" w:space="0" w:color="auto"/>
              </w:divBdr>
              <w:divsChild>
                <w:div w:id="1658420289">
                  <w:marLeft w:val="0"/>
                  <w:marRight w:val="0"/>
                  <w:marTop w:val="0"/>
                  <w:marBottom w:val="0"/>
                  <w:divBdr>
                    <w:top w:val="none" w:sz="0" w:space="0" w:color="auto"/>
                    <w:left w:val="none" w:sz="0" w:space="0" w:color="auto"/>
                    <w:bottom w:val="none" w:sz="0" w:space="0" w:color="auto"/>
                    <w:right w:val="none" w:sz="0" w:space="0" w:color="auto"/>
                  </w:divBdr>
                  <w:divsChild>
                    <w:div w:id="2692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3478">
          <w:marLeft w:val="0"/>
          <w:marRight w:val="0"/>
          <w:marTop w:val="0"/>
          <w:marBottom w:val="0"/>
          <w:divBdr>
            <w:top w:val="none" w:sz="0" w:space="0" w:color="auto"/>
            <w:left w:val="none" w:sz="0" w:space="0" w:color="auto"/>
            <w:bottom w:val="none" w:sz="0" w:space="0" w:color="auto"/>
            <w:right w:val="none" w:sz="0" w:space="0" w:color="auto"/>
          </w:divBdr>
          <w:divsChild>
            <w:div w:id="1205632675">
              <w:marLeft w:val="0"/>
              <w:marRight w:val="0"/>
              <w:marTop w:val="0"/>
              <w:marBottom w:val="0"/>
              <w:divBdr>
                <w:top w:val="none" w:sz="0" w:space="0" w:color="auto"/>
                <w:left w:val="none" w:sz="0" w:space="0" w:color="auto"/>
                <w:bottom w:val="none" w:sz="0" w:space="0" w:color="auto"/>
                <w:right w:val="none" w:sz="0" w:space="0" w:color="auto"/>
              </w:divBdr>
            </w:div>
            <w:div w:id="17021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44089230">
      <w:bodyDiv w:val="1"/>
      <w:marLeft w:val="0"/>
      <w:marRight w:val="0"/>
      <w:marTop w:val="0"/>
      <w:marBottom w:val="0"/>
      <w:divBdr>
        <w:top w:val="none" w:sz="0" w:space="0" w:color="auto"/>
        <w:left w:val="none" w:sz="0" w:space="0" w:color="auto"/>
        <w:bottom w:val="none" w:sz="0" w:space="0" w:color="auto"/>
        <w:right w:val="none" w:sz="0" w:space="0" w:color="auto"/>
      </w:divBdr>
      <w:divsChild>
        <w:div w:id="659187966">
          <w:marLeft w:val="0"/>
          <w:marRight w:val="0"/>
          <w:marTop w:val="0"/>
          <w:marBottom w:val="0"/>
          <w:divBdr>
            <w:top w:val="none" w:sz="0" w:space="0" w:color="auto"/>
            <w:left w:val="none" w:sz="0" w:space="0" w:color="auto"/>
            <w:bottom w:val="none" w:sz="0" w:space="0" w:color="auto"/>
            <w:right w:val="none" w:sz="0" w:space="0" w:color="auto"/>
          </w:divBdr>
        </w:div>
        <w:div w:id="1850287047">
          <w:marLeft w:val="0"/>
          <w:marRight w:val="0"/>
          <w:marTop w:val="0"/>
          <w:marBottom w:val="0"/>
          <w:divBdr>
            <w:top w:val="none" w:sz="0" w:space="0" w:color="auto"/>
            <w:left w:val="none" w:sz="0" w:space="0" w:color="auto"/>
            <w:bottom w:val="none" w:sz="0" w:space="0" w:color="auto"/>
            <w:right w:val="none" w:sz="0" w:space="0" w:color="auto"/>
          </w:divBdr>
        </w:div>
      </w:divsChild>
    </w:div>
    <w:div w:id="2046321269">
      <w:bodyDiv w:val="1"/>
      <w:marLeft w:val="0"/>
      <w:marRight w:val="0"/>
      <w:marTop w:val="0"/>
      <w:marBottom w:val="0"/>
      <w:divBdr>
        <w:top w:val="none" w:sz="0" w:space="0" w:color="auto"/>
        <w:left w:val="none" w:sz="0" w:space="0" w:color="auto"/>
        <w:bottom w:val="none" w:sz="0" w:space="0" w:color="auto"/>
        <w:right w:val="none" w:sz="0" w:space="0" w:color="auto"/>
      </w:divBdr>
      <w:divsChild>
        <w:div w:id="407384723">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6100346">
      <w:bodyDiv w:val="1"/>
      <w:marLeft w:val="0"/>
      <w:marRight w:val="0"/>
      <w:marTop w:val="0"/>
      <w:marBottom w:val="0"/>
      <w:divBdr>
        <w:top w:val="none" w:sz="0" w:space="0" w:color="auto"/>
        <w:left w:val="none" w:sz="0" w:space="0" w:color="auto"/>
        <w:bottom w:val="none" w:sz="0" w:space="0" w:color="auto"/>
        <w:right w:val="none" w:sz="0" w:space="0" w:color="auto"/>
      </w:divBdr>
      <w:divsChild>
        <w:div w:id="126171802">
          <w:marLeft w:val="0"/>
          <w:marRight w:val="0"/>
          <w:marTop w:val="0"/>
          <w:marBottom w:val="0"/>
          <w:divBdr>
            <w:top w:val="none" w:sz="0" w:space="0" w:color="auto"/>
            <w:left w:val="none" w:sz="0" w:space="0" w:color="auto"/>
            <w:bottom w:val="none" w:sz="0" w:space="0" w:color="auto"/>
            <w:right w:val="none" w:sz="0" w:space="0" w:color="auto"/>
          </w:divBdr>
          <w:divsChild>
            <w:div w:id="1792438880">
              <w:marLeft w:val="0"/>
              <w:marRight w:val="0"/>
              <w:marTop w:val="0"/>
              <w:marBottom w:val="0"/>
              <w:divBdr>
                <w:top w:val="none" w:sz="0" w:space="0" w:color="auto"/>
                <w:left w:val="none" w:sz="0" w:space="0" w:color="auto"/>
                <w:bottom w:val="none" w:sz="0" w:space="0" w:color="auto"/>
                <w:right w:val="none" w:sz="0" w:space="0" w:color="auto"/>
              </w:divBdr>
            </w:div>
          </w:divsChild>
        </w:div>
        <w:div w:id="957106588">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1996328">
      <w:bodyDiv w:val="1"/>
      <w:marLeft w:val="0"/>
      <w:marRight w:val="0"/>
      <w:marTop w:val="0"/>
      <w:marBottom w:val="0"/>
      <w:divBdr>
        <w:top w:val="none" w:sz="0" w:space="0" w:color="auto"/>
        <w:left w:val="none" w:sz="0" w:space="0" w:color="auto"/>
        <w:bottom w:val="none" w:sz="0" w:space="0" w:color="auto"/>
        <w:right w:val="none" w:sz="0" w:space="0" w:color="auto"/>
      </w:divBdr>
      <w:divsChild>
        <w:div w:id="418792895">
          <w:marLeft w:val="0"/>
          <w:marRight w:val="0"/>
          <w:marTop w:val="0"/>
          <w:marBottom w:val="0"/>
          <w:divBdr>
            <w:top w:val="none" w:sz="0" w:space="0" w:color="auto"/>
            <w:left w:val="none" w:sz="0" w:space="0" w:color="auto"/>
            <w:bottom w:val="none" w:sz="0" w:space="0" w:color="auto"/>
            <w:right w:val="none" w:sz="0" w:space="0" w:color="auto"/>
          </w:divBdr>
        </w:div>
        <w:div w:id="431053723">
          <w:marLeft w:val="0"/>
          <w:marRight w:val="0"/>
          <w:marTop w:val="0"/>
          <w:marBottom w:val="0"/>
          <w:divBdr>
            <w:top w:val="none" w:sz="0" w:space="0" w:color="auto"/>
            <w:left w:val="none" w:sz="0" w:space="0" w:color="auto"/>
            <w:bottom w:val="none" w:sz="0" w:space="0" w:color="auto"/>
            <w:right w:val="none" w:sz="0" w:space="0" w:color="auto"/>
          </w:divBdr>
        </w:div>
        <w:div w:id="519707723">
          <w:marLeft w:val="0"/>
          <w:marRight w:val="0"/>
          <w:marTop w:val="0"/>
          <w:marBottom w:val="0"/>
          <w:divBdr>
            <w:top w:val="none" w:sz="0" w:space="0" w:color="auto"/>
            <w:left w:val="none" w:sz="0" w:space="0" w:color="auto"/>
            <w:bottom w:val="none" w:sz="0" w:space="0" w:color="auto"/>
            <w:right w:val="none" w:sz="0" w:space="0" w:color="auto"/>
          </w:divBdr>
        </w:div>
        <w:div w:id="1013652039">
          <w:marLeft w:val="0"/>
          <w:marRight w:val="0"/>
          <w:marTop w:val="0"/>
          <w:marBottom w:val="0"/>
          <w:divBdr>
            <w:top w:val="none" w:sz="0" w:space="0" w:color="auto"/>
            <w:left w:val="none" w:sz="0" w:space="0" w:color="auto"/>
            <w:bottom w:val="none" w:sz="0" w:space="0" w:color="auto"/>
            <w:right w:val="none" w:sz="0" w:space="0" w:color="auto"/>
          </w:divBdr>
        </w:div>
        <w:div w:id="1037008596">
          <w:marLeft w:val="0"/>
          <w:marRight w:val="0"/>
          <w:marTop w:val="0"/>
          <w:marBottom w:val="0"/>
          <w:divBdr>
            <w:top w:val="none" w:sz="0" w:space="0" w:color="auto"/>
            <w:left w:val="none" w:sz="0" w:space="0" w:color="auto"/>
            <w:bottom w:val="none" w:sz="0" w:space="0" w:color="auto"/>
            <w:right w:val="none" w:sz="0" w:space="0" w:color="auto"/>
          </w:divBdr>
        </w:div>
        <w:div w:id="1086807708">
          <w:marLeft w:val="0"/>
          <w:marRight w:val="0"/>
          <w:marTop w:val="0"/>
          <w:marBottom w:val="0"/>
          <w:divBdr>
            <w:top w:val="none" w:sz="0" w:space="0" w:color="auto"/>
            <w:left w:val="none" w:sz="0" w:space="0" w:color="auto"/>
            <w:bottom w:val="none" w:sz="0" w:space="0" w:color="auto"/>
            <w:right w:val="none" w:sz="0" w:space="0" w:color="auto"/>
          </w:divBdr>
        </w:div>
        <w:div w:id="1978559760">
          <w:marLeft w:val="0"/>
          <w:marRight w:val="0"/>
          <w:marTop w:val="0"/>
          <w:marBottom w:val="0"/>
          <w:divBdr>
            <w:top w:val="none" w:sz="0" w:space="0" w:color="auto"/>
            <w:left w:val="none" w:sz="0" w:space="0" w:color="auto"/>
            <w:bottom w:val="none" w:sz="0" w:space="0" w:color="auto"/>
            <w:right w:val="none" w:sz="0" w:space="0" w:color="auto"/>
          </w:divBdr>
        </w:div>
        <w:div w:id="2061975852">
          <w:marLeft w:val="0"/>
          <w:marRight w:val="0"/>
          <w:marTop w:val="0"/>
          <w:marBottom w:val="10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095935040">
      <w:bodyDiv w:val="1"/>
      <w:marLeft w:val="0"/>
      <w:marRight w:val="0"/>
      <w:marTop w:val="0"/>
      <w:marBottom w:val="0"/>
      <w:divBdr>
        <w:top w:val="none" w:sz="0" w:space="0" w:color="auto"/>
        <w:left w:val="none" w:sz="0" w:space="0" w:color="auto"/>
        <w:bottom w:val="none" w:sz="0" w:space="0" w:color="auto"/>
        <w:right w:val="none" w:sz="0" w:space="0" w:color="auto"/>
      </w:divBdr>
      <w:divsChild>
        <w:div w:id="1521356204">
          <w:marLeft w:val="0"/>
          <w:marRight w:val="0"/>
          <w:marTop w:val="0"/>
          <w:marBottom w:val="0"/>
          <w:divBdr>
            <w:top w:val="none" w:sz="0" w:space="0" w:color="auto"/>
            <w:left w:val="none" w:sz="0" w:space="0" w:color="auto"/>
            <w:bottom w:val="none" w:sz="0" w:space="0" w:color="auto"/>
            <w:right w:val="none" w:sz="0" w:space="0" w:color="auto"/>
          </w:divBdr>
          <w:divsChild>
            <w:div w:id="536048220">
              <w:marLeft w:val="0"/>
              <w:marRight w:val="0"/>
              <w:marTop w:val="0"/>
              <w:marBottom w:val="0"/>
              <w:divBdr>
                <w:top w:val="none" w:sz="0" w:space="0" w:color="auto"/>
                <w:left w:val="none" w:sz="0" w:space="0" w:color="auto"/>
                <w:bottom w:val="none" w:sz="0" w:space="0" w:color="auto"/>
                <w:right w:val="none" w:sz="0" w:space="0" w:color="auto"/>
              </w:divBdr>
              <w:divsChild>
                <w:div w:id="974916786">
                  <w:marLeft w:val="0"/>
                  <w:marRight w:val="0"/>
                  <w:marTop w:val="0"/>
                  <w:marBottom w:val="0"/>
                  <w:divBdr>
                    <w:top w:val="none" w:sz="0" w:space="0" w:color="auto"/>
                    <w:left w:val="none" w:sz="0" w:space="0" w:color="auto"/>
                    <w:bottom w:val="none" w:sz="0" w:space="0" w:color="auto"/>
                    <w:right w:val="none" w:sz="0" w:space="0" w:color="auto"/>
                  </w:divBdr>
                </w:div>
              </w:divsChild>
            </w:div>
            <w:div w:id="657618047">
              <w:marLeft w:val="0"/>
              <w:marRight w:val="0"/>
              <w:marTop w:val="0"/>
              <w:marBottom w:val="0"/>
              <w:divBdr>
                <w:top w:val="none" w:sz="0" w:space="0" w:color="auto"/>
                <w:left w:val="none" w:sz="0" w:space="0" w:color="auto"/>
                <w:bottom w:val="none" w:sz="0" w:space="0" w:color="auto"/>
                <w:right w:val="none" w:sz="0" w:space="0" w:color="auto"/>
              </w:divBdr>
              <w:divsChild>
                <w:div w:id="15296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3268">
          <w:marLeft w:val="0"/>
          <w:marRight w:val="0"/>
          <w:marTop w:val="0"/>
          <w:marBottom w:val="0"/>
          <w:divBdr>
            <w:top w:val="none" w:sz="0" w:space="0" w:color="auto"/>
            <w:left w:val="none" w:sz="0" w:space="0" w:color="auto"/>
            <w:bottom w:val="none" w:sz="0" w:space="0" w:color="auto"/>
            <w:right w:val="none" w:sz="0" w:space="0" w:color="auto"/>
          </w:divBdr>
        </w:div>
        <w:div w:id="1885091816">
          <w:marLeft w:val="0"/>
          <w:marRight w:val="0"/>
          <w:marTop w:val="0"/>
          <w:marBottom w:val="0"/>
          <w:divBdr>
            <w:top w:val="none" w:sz="0" w:space="0" w:color="auto"/>
            <w:left w:val="none" w:sz="0" w:space="0" w:color="auto"/>
            <w:bottom w:val="none" w:sz="0" w:space="0" w:color="auto"/>
            <w:right w:val="none" w:sz="0" w:space="0" w:color="auto"/>
          </w:divBdr>
        </w:div>
      </w:divsChild>
    </w:div>
    <w:div w:id="2100441737">
      <w:bodyDiv w:val="1"/>
      <w:marLeft w:val="0"/>
      <w:marRight w:val="0"/>
      <w:marTop w:val="0"/>
      <w:marBottom w:val="0"/>
      <w:divBdr>
        <w:top w:val="none" w:sz="0" w:space="0" w:color="auto"/>
        <w:left w:val="none" w:sz="0" w:space="0" w:color="auto"/>
        <w:bottom w:val="none" w:sz="0" w:space="0" w:color="auto"/>
        <w:right w:val="none" w:sz="0" w:space="0" w:color="auto"/>
      </w:divBdr>
      <w:divsChild>
        <w:div w:id="583880367">
          <w:marLeft w:val="0"/>
          <w:marRight w:val="0"/>
          <w:marTop w:val="0"/>
          <w:marBottom w:val="0"/>
          <w:divBdr>
            <w:top w:val="none" w:sz="0" w:space="0" w:color="auto"/>
            <w:left w:val="none" w:sz="0" w:space="0" w:color="auto"/>
            <w:bottom w:val="none" w:sz="0" w:space="0" w:color="auto"/>
            <w:right w:val="none" w:sz="0" w:space="0" w:color="auto"/>
          </w:divBdr>
          <w:divsChild>
            <w:div w:id="576134355">
              <w:marLeft w:val="0"/>
              <w:marRight w:val="0"/>
              <w:marTop w:val="0"/>
              <w:marBottom w:val="0"/>
              <w:divBdr>
                <w:top w:val="none" w:sz="0" w:space="0" w:color="auto"/>
                <w:left w:val="none" w:sz="0" w:space="0" w:color="auto"/>
                <w:bottom w:val="none" w:sz="0" w:space="0" w:color="auto"/>
                <w:right w:val="none" w:sz="0" w:space="0" w:color="auto"/>
              </w:divBdr>
            </w:div>
            <w:div w:id="1840000451">
              <w:marLeft w:val="-150"/>
              <w:marRight w:val="-150"/>
              <w:marTop w:val="100"/>
              <w:marBottom w:val="100"/>
              <w:divBdr>
                <w:top w:val="none" w:sz="0" w:space="0" w:color="auto"/>
                <w:left w:val="none" w:sz="0" w:space="0" w:color="auto"/>
                <w:bottom w:val="none" w:sz="0" w:space="0" w:color="auto"/>
                <w:right w:val="none" w:sz="0" w:space="0" w:color="auto"/>
              </w:divBdr>
              <w:divsChild>
                <w:div w:id="1959951798">
                  <w:marLeft w:val="0"/>
                  <w:marRight w:val="0"/>
                  <w:marTop w:val="0"/>
                  <w:marBottom w:val="0"/>
                  <w:divBdr>
                    <w:top w:val="none" w:sz="0" w:space="0" w:color="auto"/>
                    <w:left w:val="none" w:sz="0" w:space="0" w:color="auto"/>
                    <w:bottom w:val="none" w:sz="0" w:space="0" w:color="auto"/>
                    <w:right w:val="none" w:sz="0" w:space="0" w:color="auto"/>
                  </w:divBdr>
                  <w:divsChild>
                    <w:div w:id="14728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5881">
          <w:marLeft w:val="0"/>
          <w:marRight w:val="0"/>
          <w:marTop w:val="0"/>
          <w:marBottom w:val="0"/>
          <w:divBdr>
            <w:top w:val="none" w:sz="0" w:space="0" w:color="auto"/>
            <w:left w:val="none" w:sz="0" w:space="0" w:color="auto"/>
            <w:bottom w:val="none" w:sz="0" w:space="0" w:color="auto"/>
            <w:right w:val="none" w:sz="0" w:space="0" w:color="auto"/>
          </w:divBdr>
          <w:divsChild>
            <w:div w:id="951203815">
              <w:marLeft w:val="0"/>
              <w:marRight w:val="0"/>
              <w:marTop w:val="0"/>
              <w:marBottom w:val="0"/>
              <w:divBdr>
                <w:top w:val="none" w:sz="0" w:space="0" w:color="auto"/>
                <w:left w:val="none" w:sz="0" w:space="0" w:color="auto"/>
                <w:bottom w:val="none" w:sz="0" w:space="0" w:color="auto"/>
                <w:right w:val="none" w:sz="0" w:space="0" w:color="auto"/>
              </w:divBdr>
            </w:div>
            <w:div w:id="10259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4493206">
      <w:bodyDiv w:val="1"/>
      <w:marLeft w:val="0"/>
      <w:marRight w:val="0"/>
      <w:marTop w:val="0"/>
      <w:marBottom w:val="0"/>
      <w:divBdr>
        <w:top w:val="none" w:sz="0" w:space="0" w:color="auto"/>
        <w:left w:val="none" w:sz="0" w:space="0" w:color="auto"/>
        <w:bottom w:val="none" w:sz="0" w:space="0" w:color="auto"/>
        <w:right w:val="none" w:sz="0" w:space="0" w:color="auto"/>
      </w:divBdr>
      <w:divsChild>
        <w:div w:id="517625943">
          <w:marLeft w:val="150"/>
          <w:marRight w:val="150"/>
          <w:marTop w:val="150"/>
          <w:marBottom w:val="150"/>
          <w:divBdr>
            <w:top w:val="none" w:sz="0" w:space="0" w:color="auto"/>
            <w:left w:val="none" w:sz="0" w:space="0" w:color="auto"/>
            <w:bottom w:val="none" w:sz="0" w:space="0" w:color="auto"/>
            <w:right w:val="none" w:sz="0" w:space="0" w:color="auto"/>
          </w:divBdr>
          <w:divsChild>
            <w:div w:id="621309083">
              <w:marLeft w:val="0"/>
              <w:marRight w:val="0"/>
              <w:marTop w:val="0"/>
              <w:marBottom w:val="0"/>
              <w:divBdr>
                <w:top w:val="none" w:sz="0" w:space="0" w:color="auto"/>
                <w:left w:val="none" w:sz="0" w:space="0" w:color="auto"/>
                <w:bottom w:val="none" w:sz="0" w:space="0" w:color="auto"/>
                <w:right w:val="none" w:sz="0" w:space="0" w:color="auto"/>
              </w:divBdr>
              <w:divsChild>
                <w:div w:id="18958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701">
          <w:marLeft w:val="0"/>
          <w:marRight w:val="0"/>
          <w:marTop w:val="0"/>
          <w:marBottom w:val="0"/>
          <w:divBdr>
            <w:top w:val="none" w:sz="0" w:space="0" w:color="auto"/>
            <w:left w:val="none" w:sz="0" w:space="0" w:color="auto"/>
            <w:bottom w:val="none" w:sz="0" w:space="0" w:color="auto"/>
            <w:right w:val="none" w:sz="0" w:space="0" w:color="auto"/>
          </w:divBdr>
        </w:div>
        <w:div w:id="704140227">
          <w:marLeft w:val="0"/>
          <w:marRight w:val="0"/>
          <w:marTop w:val="0"/>
          <w:marBottom w:val="0"/>
          <w:divBdr>
            <w:top w:val="none" w:sz="0" w:space="0" w:color="auto"/>
            <w:left w:val="none" w:sz="0" w:space="0" w:color="auto"/>
            <w:bottom w:val="none" w:sz="0" w:space="0" w:color="auto"/>
            <w:right w:val="none" w:sz="0" w:space="0" w:color="auto"/>
          </w:divBdr>
        </w:div>
        <w:div w:id="1078018364">
          <w:marLeft w:val="0"/>
          <w:marRight w:val="0"/>
          <w:marTop w:val="0"/>
          <w:marBottom w:val="0"/>
          <w:divBdr>
            <w:top w:val="none" w:sz="0" w:space="0" w:color="auto"/>
            <w:left w:val="none" w:sz="0" w:space="0" w:color="auto"/>
            <w:bottom w:val="none" w:sz="0" w:space="0" w:color="auto"/>
            <w:right w:val="none" w:sz="0" w:space="0" w:color="auto"/>
          </w:divBdr>
        </w:div>
        <w:div w:id="1225288978">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8603460">
      <w:bodyDiv w:val="1"/>
      <w:marLeft w:val="0"/>
      <w:marRight w:val="0"/>
      <w:marTop w:val="0"/>
      <w:marBottom w:val="0"/>
      <w:divBdr>
        <w:top w:val="none" w:sz="0" w:space="0" w:color="auto"/>
        <w:left w:val="none" w:sz="0" w:space="0" w:color="auto"/>
        <w:bottom w:val="none" w:sz="0" w:space="0" w:color="auto"/>
        <w:right w:val="none" w:sz="0" w:space="0" w:color="auto"/>
      </w:divBdr>
      <w:divsChild>
        <w:div w:id="1537543929">
          <w:marLeft w:val="0"/>
          <w:marRight w:val="0"/>
          <w:marTop w:val="0"/>
          <w:marBottom w:val="0"/>
          <w:divBdr>
            <w:top w:val="none" w:sz="0" w:space="0" w:color="auto"/>
            <w:left w:val="none" w:sz="0" w:space="0" w:color="auto"/>
            <w:bottom w:val="none" w:sz="0" w:space="0" w:color="auto"/>
            <w:right w:val="none" w:sz="0" w:space="0" w:color="auto"/>
          </w:divBdr>
          <w:divsChild>
            <w:div w:id="231432021">
              <w:marLeft w:val="0"/>
              <w:marRight w:val="0"/>
              <w:marTop w:val="0"/>
              <w:marBottom w:val="0"/>
              <w:divBdr>
                <w:top w:val="none" w:sz="0" w:space="0" w:color="auto"/>
                <w:left w:val="none" w:sz="0" w:space="0" w:color="auto"/>
                <w:bottom w:val="none" w:sz="0" w:space="0" w:color="auto"/>
                <w:right w:val="none" w:sz="0" w:space="0" w:color="auto"/>
              </w:divBdr>
              <w:divsChild>
                <w:div w:id="182862026">
                  <w:marLeft w:val="0"/>
                  <w:marRight w:val="0"/>
                  <w:marTop w:val="0"/>
                  <w:marBottom w:val="0"/>
                  <w:divBdr>
                    <w:top w:val="none" w:sz="0" w:space="0" w:color="auto"/>
                    <w:left w:val="none" w:sz="0" w:space="0" w:color="auto"/>
                    <w:bottom w:val="none" w:sz="0" w:space="0" w:color="auto"/>
                    <w:right w:val="none" w:sz="0" w:space="0" w:color="auto"/>
                  </w:divBdr>
                  <w:divsChild>
                    <w:div w:id="1025908117">
                      <w:marLeft w:val="0"/>
                      <w:marRight w:val="0"/>
                      <w:marTop w:val="0"/>
                      <w:marBottom w:val="0"/>
                      <w:divBdr>
                        <w:top w:val="none" w:sz="0" w:space="0" w:color="auto"/>
                        <w:left w:val="none" w:sz="0" w:space="0" w:color="auto"/>
                        <w:bottom w:val="none" w:sz="0" w:space="0" w:color="auto"/>
                        <w:right w:val="none" w:sz="0" w:space="0" w:color="auto"/>
                      </w:divBdr>
                    </w:div>
                    <w:div w:id="1212614163">
                      <w:marLeft w:val="0"/>
                      <w:marRight w:val="0"/>
                      <w:marTop w:val="0"/>
                      <w:marBottom w:val="0"/>
                      <w:divBdr>
                        <w:top w:val="none" w:sz="0" w:space="0" w:color="auto"/>
                        <w:left w:val="none" w:sz="0" w:space="0" w:color="auto"/>
                        <w:bottom w:val="none" w:sz="0" w:space="0" w:color="auto"/>
                        <w:right w:val="none" w:sz="0" w:space="0" w:color="auto"/>
                      </w:divBdr>
                      <w:divsChild>
                        <w:div w:id="2114088676">
                          <w:marLeft w:val="0"/>
                          <w:marRight w:val="0"/>
                          <w:marTop w:val="0"/>
                          <w:marBottom w:val="0"/>
                          <w:divBdr>
                            <w:top w:val="none" w:sz="0" w:space="0" w:color="auto"/>
                            <w:left w:val="none" w:sz="0" w:space="0" w:color="auto"/>
                            <w:bottom w:val="none" w:sz="0" w:space="0" w:color="auto"/>
                            <w:right w:val="none" w:sz="0" w:space="0" w:color="auto"/>
                          </w:divBdr>
                          <w:divsChild>
                            <w:div w:id="167903780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terea.ro/social/totul-despre-ajutoarele-pentru-incalzire-14578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terea.ro/social/totul-despre-ajutoarele-pentru-incalzire-1457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terea.ro/social/totul-despre-ajutoarele-pentru-incalzire-145781.html"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puterea.ro/print/totul-despre-ajutoarele-pentru-incalzire--1457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15196</CharactersWithSpaces>
  <SharedDoc>false</SharedDoc>
  <HLinks>
    <vt:vector size="6" baseType="variant">
      <vt:variant>
        <vt:i4>6094925</vt:i4>
      </vt:variant>
      <vt:variant>
        <vt:i4>0</vt:i4>
      </vt:variant>
      <vt:variant>
        <vt:i4>0</vt:i4>
      </vt:variant>
      <vt:variant>
        <vt:i4>5</vt:i4>
      </vt:variant>
      <vt:variant>
        <vt:lpwstr>http://www.administratie.ro/articol.php?id=52782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3</cp:revision>
  <cp:lastPrinted>2016-10-10T07:05:00Z</cp:lastPrinted>
  <dcterms:created xsi:type="dcterms:W3CDTF">2016-10-13T06:26:00Z</dcterms:created>
  <dcterms:modified xsi:type="dcterms:W3CDTF">2016-10-13T06:40:00Z</dcterms:modified>
</cp:coreProperties>
</file>