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B0" w:rsidRPr="0097493E" w:rsidRDefault="002910B0"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2910B0" w:rsidRPr="0097493E" w:rsidRDefault="002910B0" w:rsidP="00184169">
      <w:pPr>
        <w:rPr>
          <w:rFonts w:ascii="Times New Roman" w:hAnsi="Times New Roman"/>
          <w:b/>
          <w:sz w:val="28"/>
          <w:szCs w:val="28"/>
        </w:rPr>
      </w:pPr>
      <w:r>
        <w:rPr>
          <w:rFonts w:ascii="Times New Roman" w:hAnsi="Times New Roman"/>
          <w:b/>
          <w:sz w:val="28"/>
          <w:szCs w:val="28"/>
        </w:rPr>
        <w:t>24</w:t>
      </w:r>
      <w:r w:rsidRPr="0097493E">
        <w:rPr>
          <w:rFonts w:ascii="Times New Roman" w:hAnsi="Times New Roman"/>
          <w:b/>
          <w:sz w:val="28"/>
          <w:szCs w:val="28"/>
        </w:rPr>
        <w:t xml:space="preserve"> septembrie 2014</w:t>
      </w:r>
    </w:p>
    <w:p w:rsidR="002910B0" w:rsidRPr="00C06C23" w:rsidRDefault="002910B0"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2910B0" w:rsidRPr="00C644DA" w:rsidTr="00261A0A">
        <w:trPr>
          <w:trHeight w:val="495"/>
        </w:trPr>
        <w:tc>
          <w:tcPr>
            <w:tcW w:w="1155" w:type="dxa"/>
          </w:tcPr>
          <w:p w:rsidR="002910B0" w:rsidRPr="00C644DA" w:rsidRDefault="002910B0"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2910B0" w:rsidRPr="00C644DA" w:rsidRDefault="002910B0"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2910B0" w:rsidRPr="00C644DA" w:rsidRDefault="002910B0" w:rsidP="00261A0A">
            <w:pPr>
              <w:rPr>
                <w:rFonts w:ascii="Times New Roman" w:hAnsi="Times New Roman"/>
                <w:b/>
                <w:sz w:val="28"/>
                <w:szCs w:val="28"/>
              </w:rPr>
            </w:pPr>
            <w:r w:rsidRPr="00C644DA">
              <w:rPr>
                <w:rFonts w:ascii="Times New Roman" w:hAnsi="Times New Roman"/>
                <w:b/>
                <w:sz w:val="28"/>
                <w:szCs w:val="28"/>
              </w:rPr>
              <w:t>Titlu</w:t>
            </w:r>
          </w:p>
        </w:tc>
      </w:tr>
      <w:tr w:rsidR="002910B0" w:rsidRPr="00C644DA" w:rsidTr="00590D4F">
        <w:trPr>
          <w:trHeight w:val="998"/>
        </w:trPr>
        <w:tc>
          <w:tcPr>
            <w:tcW w:w="1155" w:type="dxa"/>
          </w:tcPr>
          <w:p w:rsidR="002910B0" w:rsidRPr="00C644DA" w:rsidRDefault="002910B0" w:rsidP="00261A0A">
            <w:pPr>
              <w:rPr>
                <w:rFonts w:ascii="Times New Roman" w:hAnsi="Times New Roman"/>
                <w:b/>
                <w:sz w:val="28"/>
                <w:szCs w:val="28"/>
              </w:rPr>
            </w:pPr>
          </w:p>
        </w:tc>
        <w:tc>
          <w:tcPr>
            <w:tcW w:w="2710" w:type="dxa"/>
          </w:tcPr>
          <w:p w:rsidR="002910B0" w:rsidRPr="00590D4F" w:rsidRDefault="002910B0" w:rsidP="00590D4F">
            <w:pPr>
              <w:pStyle w:val="NormalWeb"/>
              <w:rPr>
                <w:b/>
                <w:color w:val="3366FF"/>
                <w:lang w:val="it-IT"/>
              </w:rPr>
            </w:pPr>
            <w:r w:rsidRPr="00590D4F">
              <w:rPr>
                <w:b/>
                <w:color w:val="3366FF"/>
                <w:lang w:val="it-IT"/>
              </w:rPr>
              <w:t>PUTEREA</w:t>
            </w:r>
          </w:p>
          <w:p w:rsidR="002910B0" w:rsidRPr="00590D4F" w:rsidRDefault="002910B0">
            <w:pPr>
              <w:rPr>
                <w:color w:val="3366FF"/>
                <w:sz w:val="24"/>
                <w:szCs w:val="24"/>
              </w:rPr>
            </w:pPr>
          </w:p>
        </w:tc>
        <w:tc>
          <w:tcPr>
            <w:tcW w:w="5513" w:type="dxa"/>
          </w:tcPr>
          <w:p w:rsidR="002910B0" w:rsidRPr="00590D4F" w:rsidRDefault="002910B0" w:rsidP="00590D4F">
            <w:pPr>
              <w:pStyle w:val="Heading1"/>
              <w:rPr>
                <w:i/>
                <w:color w:val="FF0000"/>
                <w:sz w:val="24"/>
                <w:szCs w:val="24"/>
              </w:rPr>
            </w:pPr>
            <w:r w:rsidRPr="00590D4F">
              <w:rPr>
                <w:i/>
                <w:color w:val="FF0000"/>
                <w:sz w:val="24"/>
                <w:szCs w:val="24"/>
              </w:rPr>
              <w:t>Cererile pentru acordarea ajutorului de încălzire se depun după 20 octombrie</w:t>
            </w:r>
          </w:p>
        </w:tc>
      </w:tr>
      <w:tr w:rsidR="002910B0" w:rsidRPr="00590D4F" w:rsidTr="00261A0A">
        <w:trPr>
          <w:trHeight w:val="438"/>
        </w:trPr>
        <w:tc>
          <w:tcPr>
            <w:tcW w:w="1155" w:type="dxa"/>
          </w:tcPr>
          <w:p w:rsidR="002910B0" w:rsidRPr="00C644DA" w:rsidRDefault="002910B0" w:rsidP="00261A0A">
            <w:pPr>
              <w:rPr>
                <w:rFonts w:ascii="Times New Roman" w:hAnsi="Times New Roman"/>
                <w:b/>
                <w:sz w:val="28"/>
                <w:szCs w:val="28"/>
              </w:rPr>
            </w:pPr>
          </w:p>
        </w:tc>
        <w:tc>
          <w:tcPr>
            <w:tcW w:w="2710" w:type="dxa"/>
          </w:tcPr>
          <w:p w:rsidR="002910B0" w:rsidRPr="00590D4F" w:rsidRDefault="002910B0">
            <w:pPr>
              <w:rPr>
                <w:color w:val="3366FF"/>
                <w:sz w:val="24"/>
                <w:szCs w:val="24"/>
              </w:rPr>
            </w:pPr>
            <w:r w:rsidRPr="00590D4F">
              <w:rPr>
                <w:rFonts w:ascii="Times New Roman" w:hAnsi="Times New Roman"/>
                <w:b/>
                <w:color w:val="3366FF"/>
                <w:sz w:val="24"/>
                <w:szCs w:val="24"/>
              </w:rPr>
              <w:t>ADEVARUL</w:t>
            </w:r>
          </w:p>
        </w:tc>
        <w:tc>
          <w:tcPr>
            <w:tcW w:w="5513" w:type="dxa"/>
          </w:tcPr>
          <w:p w:rsidR="002910B0" w:rsidRPr="00590D4F" w:rsidRDefault="002910B0" w:rsidP="00590D4F">
            <w:pPr>
              <w:rPr>
                <w:rFonts w:ascii="Times New Roman" w:hAnsi="Times New Roman"/>
                <w:b/>
                <w:i/>
                <w:color w:val="FF0000"/>
                <w:sz w:val="24"/>
                <w:szCs w:val="24"/>
              </w:rPr>
            </w:pPr>
            <w:r w:rsidRPr="00590D4F">
              <w:rPr>
                <w:rFonts w:ascii="Times New Roman" w:hAnsi="Times New Roman"/>
                <w:b/>
                <w:i/>
                <w:color w:val="FF0000"/>
                <w:sz w:val="24"/>
                <w:szCs w:val="24"/>
              </w:rPr>
              <w:t>Se dă startul la depunerea cererilor pentru acordarea ajutorului de încălzire a locuinţei</w:t>
            </w:r>
          </w:p>
        </w:tc>
      </w:tr>
      <w:tr w:rsidR="002910B0" w:rsidRPr="00C644DA" w:rsidTr="00590D4F">
        <w:trPr>
          <w:trHeight w:val="863"/>
        </w:trPr>
        <w:tc>
          <w:tcPr>
            <w:tcW w:w="1155" w:type="dxa"/>
          </w:tcPr>
          <w:p w:rsidR="002910B0" w:rsidRPr="00C644DA"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sz w:val="24"/>
                <w:szCs w:val="24"/>
              </w:rPr>
            </w:pPr>
            <w:r w:rsidRPr="00590D4F">
              <w:rPr>
                <w:rFonts w:ascii="Times New Roman" w:hAnsi="Times New Roman"/>
                <w:b/>
                <w:color w:val="3366FF"/>
                <w:sz w:val="24"/>
                <w:szCs w:val="24"/>
              </w:rPr>
              <w:t>www.mondonews.ro</w:t>
            </w:r>
          </w:p>
        </w:tc>
        <w:tc>
          <w:tcPr>
            <w:tcW w:w="5513" w:type="dxa"/>
          </w:tcPr>
          <w:p w:rsidR="002910B0" w:rsidRPr="00590D4F" w:rsidRDefault="002910B0" w:rsidP="00590D4F">
            <w:pPr>
              <w:rPr>
                <w:rFonts w:ascii="Times New Roman" w:hAnsi="Times New Roman"/>
                <w:b/>
                <w:i/>
                <w:color w:val="FF0000"/>
                <w:sz w:val="24"/>
                <w:szCs w:val="24"/>
              </w:rPr>
            </w:pPr>
            <w:r w:rsidRPr="00590D4F">
              <w:rPr>
                <w:rFonts w:ascii="Times New Roman" w:hAnsi="Times New Roman"/>
                <w:b/>
                <w:i/>
                <w:color w:val="FF0000"/>
                <w:sz w:val="24"/>
                <w:szCs w:val="24"/>
              </w:rPr>
              <w:t>Se dă startul la depunerea cererilor pentru acordarea ajutorului de încălzire a locuinţei</w:t>
            </w:r>
          </w:p>
        </w:tc>
      </w:tr>
      <w:tr w:rsidR="002910B0" w:rsidRPr="00C644DA" w:rsidTr="00261A0A">
        <w:trPr>
          <w:trHeight w:val="438"/>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color w:val="3366FF"/>
                <w:sz w:val="24"/>
                <w:szCs w:val="24"/>
              </w:rPr>
            </w:pPr>
            <w:r w:rsidRPr="00590D4F">
              <w:rPr>
                <w:rFonts w:ascii="Times New Roman" w:hAnsi="Times New Roman"/>
                <w:b/>
                <w:color w:val="3366FF"/>
                <w:sz w:val="24"/>
                <w:szCs w:val="24"/>
              </w:rPr>
              <w:t>www.ziare-pe-net.ro</w:t>
            </w:r>
          </w:p>
        </w:tc>
        <w:tc>
          <w:tcPr>
            <w:tcW w:w="5513" w:type="dxa"/>
          </w:tcPr>
          <w:p w:rsidR="002910B0" w:rsidRPr="00590D4F" w:rsidRDefault="002910B0" w:rsidP="00590D4F">
            <w:pPr>
              <w:rPr>
                <w:rFonts w:ascii="Times New Roman" w:hAnsi="Times New Roman"/>
                <w:b/>
                <w:i/>
                <w:color w:val="FF0000"/>
                <w:sz w:val="24"/>
                <w:szCs w:val="24"/>
              </w:rPr>
            </w:pPr>
            <w:r w:rsidRPr="00590D4F">
              <w:rPr>
                <w:rFonts w:ascii="Times New Roman" w:hAnsi="Times New Roman"/>
                <w:b/>
                <w:i/>
                <w:color w:val="FF0000"/>
                <w:sz w:val="24"/>
                <w:szCs w:val="24"/>
              </w:rPr>
              <w:t>Se dă startul la depunerea cererilor pentru acordarea ajutorului de încălzire a locuinţei</w:t>
            </w:r>
          </w:p>
        </w:tc>
      </w:tr>
      <w:tr w:rsidR="002910B0" w:rsidRPr="00C644DA" w:rsidTr="00261A0A">
        <w:trPr>
          <w:trHeight w:val="438"/>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color w:val="3366FF"/>
                <w:sz w:val="24"/>
                <w:szCs w:val="24"/>
              </w:rPr>
            </w:pPr>
            <w:r w:rsidRPr="00590D4F">
              <w:rPr>
                <w:rFonts w:ascii="Times New Roman" w:hAnsi="Times New Roman"/>
                <w:b/>
                <w:color w:val="3366FF"/>
                <w:sz w:val="24"/>
                <w:szCs w:val="24"/>
                <w:lang w:val="ro-RO"/>
              </w:rPr>
              <w:t>www.ziareonline.com</w:t>
            </w:r>
          </w:p>
        </w:tc>
        <w:tc>
          <w:tcPr>
            <w:tcW w:w="5513" w:type="dxa"/>
          </w:tcPr>
          <w:p w:rsidR="002910B0" w:rsidRPr="00590D4F" w:rsidRDefault="002910B0" w:rsidP="00590D4F">
            <w:pPr>
              <w:pStyle w:val="Heading1"/>
              <w:rPr>
                <w:i/>
                <w:color w:val="FF0000"/>
                <w:sz w:val="24"/>
                <w:szCs w:val="24"/>
              </w:rPr>
            </w:pPr>
            <w:r w:rsidRPr="00590D4F">
              <w:rPr>
                <w:i/>
                <w:color w:val="FF0000"/>
                <w:sz w:val="24"/>
                <w:szCs w:val="24"/>
              </w:rPr>
              <w:t>Cererile pentru acordarea ajutorului de încălzire se depun după 20 octombrie</w:t>
            </w:r>
          </w:p>
        </w:tc>
      </w:tr>
      <w:tr w:rsidR="002910B0" w:rsidRPr="00C644DA" w:rsidTr="00590D4F">
        <w:trPr>
          <w:trHeight w:val="917"/>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color w:val="3366FF"/>
                <w:sz w:val="24"/>
                <w:szCs w:val="24"/>
                <w:lang w:val="ro-RO"/>
              </w:rPr>
            </w:pPr>
            <w:r w:rsidRPr="00590D4F">
              <w:rPr>
                <w:rFonts w:ascii="Times New Roman" w:hAnsi="Times New Roman"/>
                <w:b/>
                <w:color w:val="3366FF"/>
                <w:sz w:val="24"/>
                <w:szCs w:val="24"/>
                <w:lang w:val="ro-RO"/>
              </w:rPr>
              <w:t>www.ziarelive.ro</w:t>
            </w:r>
          </w:p>
        </w:tc>
        <w:tc>
          <w:tcPr>
            <w:tcW w:w="5513" w:type="dxa"/>
          </w:tcPr>
          <w:p w:rsidR="002910B0" w:rsidRPr="00590D4F" w:rsidRDefault="002910B0" w:rsidP="00590D4F">
            <w:pPr>
              <w:pStyle w:val="Heading1"/>
              <w:rPr>
                <w:i/>
                <w:color w:val="FF0000"/>
                <w:sz w:val="24"/>
                <w:szCs w:val="24"/>
              </w:rPr>
            </w:pPr>
            <w:r w:rsidRPr="00590D4F">
              <w:rPr>
                <w:i/>
                <w:color w:val="FF0000"/>
                <w:sz w:val="24"/>
                <w:szCs w:val="24"/>
              </w:rPr>
              <w:t>Cererile pentru acordarea ajutorului de încălzire se depun după 20 octombrie</w:t>
            </w:r>
          </w:p>
        </w:tc>
      </w:tr>
      <w:tr w:rsidR="002910B0" w:rsidRPr="00C644DA" w:rsidTr="00261A0A">
        <w:trPr>
          <w:trHeight w:val="438"/>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color w:val="3366FF"/>
                <w:sz w:val="24"/>
                <w:szCs w:val="24"/>
                <w:lang w:val="ro-RO"/>
              </w:rPr>
            </w:pPr>
            <w:r w:rsidRPr="00590D4F">
              <w:rPr>
                <w:rFonts w:ascii="Times New Roman" w:hAnsi="Times New Roman"/>
                <w:b/>
                <w:color w:val="3366FF"/>
                <w:sz w:val="24"/>
                <w:szCs w:val="24"/>
                <w:lang w:val="ro-RO"/>
              </w:rPr>
              <w:t>index-stiri.ro</w:t>
            </w:r>
          </w:p>
        </w:tc>
        <w:tc>
          <w:tcPr>
            <w:tcW w:w="5513" w:type="dxa"/>
          </w:tcPr>
          <w:p w:rsidR="002910B0" w:rsidRPr="00590D4F" w:rsidRDefault="002910B0">
            <w:pPr>
              <w:rPr>
                <w:rFonts w:ascii="Times New Roman" w:hAnsi="Times New Roman"/>
                <w:b/>
                <w:i/>
                <w:color w:val="FF0000"/>
                <w:sz w:val="24"/>
                <w:szCs w:val="24"/>
              </w:rPr>
            </w:pPr>
            <w:r w:rsidRPr="00590D4F">
              <w:rPr>
                <w:rFonts w:ascii="Times New Roman" w:hAnsi="Times New Roman"/>
                <w:b/>
                <w:i/>
                <w:color w:val="FF0000"/>
                <w:sz w:val="24"/>
                <w:szCs w:val="24"/>
              </w:rPr>
              <w:t>Cererile pentru acordarea ajutorului de incalzire se depun dupa 20 octombrie</w:t>
            </w:r>
          </w:p>
        </w:tc>
      </w:tr>
      <w:tr w:rsidR="002910B0" w:rsidRPr="00C644DA" w:rsidTr="00261A0A">
        <w:trPr>
          <w:trHeight w:val="438"/>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261A0A">
            <w:pPr>
              <w:rPr>
                <w:rFonts w:ascii="Times New Roman" w:hAnsi="Times New Roman"/>
                <w:b/>
                <w:color w:val="3366FF"/>
                <w:sz w:val="24"/>
                <w:szCs w:val="24"/>
                <w:lang w:val="ro-RO"/>
              </w:rPr>
            </w:pPr>
            <w:r w:rsidRPr="00590D4F">
              <w:rPr>
                <w:rFonts w:ascii="Times New Roman" w:hAnsi="Times New Roman"/>
                <w:b/>
                <w:color w:val="3366FF"/>
                <w:sz w:val="24"/>
                <w:szCs w:val="24"/>
                <w:lang w:val="ro-RO"/>
              </w:rPr>
              <w:t>news.portal-start.com</w:t>
            </w:r>
          </w:p>
        </w:tc>
        <w:tc>
          <w:tcPr>
            <w:tcW w:w="5513" w:type="dxa"/>
          </w:tcPr>
          <w:p w:rsidR="002910B0" w:rsidRPr="00590D4F" w:rsidRDefault="002910B0">
            <w:pPr>
              <w:rPr>
                <w:rFonts w:ascii="Times New Roman" w:hAnsi="Times New Roman"/>
                <w:b/>
                <w:i/>
                <w:color w:val="FF0000"/>
                <w:sz w:val="24"/>
                <w:szCs w:val="24"/>
              </w:rPr>
            </w:pPr>
            <w:r w:rsidRPr="00590D4F">
              <w:rPr>
                <w:rFonts w:ascii="Times New Roman" w:hAnsi="Times New Roman"/>
                <w:b/>
                <w:i/>
                <w:color w:val="FF0000"/>
                <w:sz w:val="24"/>
                <w:szCs w:val="24"/>
              </w:rPr>
              <w:t>Cererile pentru acordarea ajutorului de incalzire se depun dupa 20 octombrie</w:t>
            </w:r>
          </w:p>
        </w:tc>
      </w:tr>
      <w:tr w:rsidR="002910B0" w:rsidRPr="00C644DA" w:rsidTr="00261A0A">
        <w:trPr>
          <w:trHeight w:val="438"/>
        </w:trPr>
        <w:tc>
          <w:tcPr>
            <w:tcW w:w="1155" w:type="dxa"/>
          </w:tcPr>
          <w:p w:rsidR="002910B0" w:rsidRDefault="002910B0" w:rsidP="00261A0A">
            <w:pPr>
              <w:rPr>
                <w:rFonts w:ascii="Times New Roman" w:hAnsi="Times New Roman"/>
                <w:b/>
                <w:sz w:val="28"/>
                <w:szCs w:val="28"/>
              </w:rPr>
            </w:pPr>
          </w:p>
        </w:tc>
        <w:tc>
          <w:tcPr>
            <w:tcW w:w="2710" w:type="dxa"/>
          </w:tcPr>
          <w:p w:rsidR="002910B0" w:rsidRPr="00590D4F" w:rsidRDefault="002910B0" w:rsidP="00590D4F">
            <w:pPr>
              <w:pStyle w:val="NormalWeb"/>
              <w:rPr>
                <w:b/>
                <w:color w:val="FF0000"/>
                <w:lang w:val="it-IT"/>
              </w:rPr>
            </w:pPr>
            <w:r w:rsidRPr="00590D4F">
              <w:rPr>
                <w:b/>
                <w:color w:val="FF0000"/>
                <w:lang w:val="it-IT"/>
              </w:rPr>
              <w:t>PUTEREA</w:t>
            </w:r>
          </w:p>
          <w:p w:rsidR="002910B0" w:rsidRPr="00590D4F" w:rsidRDefault="002910B0" w:rsidP="00261A0A">
            <w:pPr>
              <w:rPr>
                <w:rFonts w:ascii="Times New Roman" w:hAnsi="Times New Roman"/>
                <w:color w:val="3366FF"/>
                <w:sz w:val="24"/>
                <w:szCs w:val="24"/>
                <w:lang w:val="ro-RO"/>
              </w:rPr>
            </w:pPr>
          </w:p>
        </w:tc>
        <w:tc>
          <w:tcPr>
            <w:tcW w:w="5513" w:type="dxa"/>
          </w:tcPr>
          <w:p w:rsidR="002910B0" w:rsidRPr="00590D4F" w:rsidRDefault="002910B0" w:rsidP="00590D4F">
            <w:pPr>
              <w:pStyle w:val="Heading1"/>
              <w:rPr>
                <w:sz w:val="24"/>
                <w:szCs w:val="24"/>
              </w:rPr>
            </w:pPr>
            <w:r w:rsidRPr="00590D4F">
              <w:rPr>
                <w:sz w:val="24"/>
                <w:szCs w:val="24"/>
              </w:rPr>
              <w:t>Sancţiuni pentru alimente expirate în Piaţa Gorjului</w:t>
            </w:r>
          </w:p>
          <w:p w:rsidR="002910B0" w:rsidRDefault="002910B0" w:rsidP="00590D4F">
            <w:pPr>
              <w:pStyle w:val="Heading1"/>
            </w:pPr>
          </w:p>
        </w:tc>
      </w:tr>
    </w:tbl>
    <w:p w:rsidR="002910B0" w:rsidRDefault="002910B0" w:rsidP="003B6C16">
      <w:pPr>
        <w:pStyle w:val="NormalWeb"/>
        <w:rPr>
          <w:lang w:val="it-IT"/>
        </w:rPr>
      </w:pPr>
    </w:p>
    <w:p w:rsidR="002910B0" w:rsidRDefault="002910B0" w:rsidP="003B6C16">
      <w:pPr>
        <w:pStyle w:val="NormalWeb"/>
        <w:rPr>
          <w:lang w:val="it-IT"/>
        </w:rPr>
      </w:pPr>
    </w:p>
    <w:p w:rsidR="002910B0" w:rsidRDefault="002910B0" w:rsidP="003B6C16">
      <w:pPr>
        <w:pStyle w:val="NormalWeb"/>
        <w:rPr>
          <w:lang w:val="it-IT"/>
        </w:rPr>
      </w:pPr>
    </w:p>
    <w:p w:rsidR="002910B0" w:rsidRDefault="002910B0" w:rsidP="003B6C16">
      <w:pPr>
        <w:pStyle w:val="NormalWeb"/>
        <w:rPr>
          <w:lang w:val="it-IT"/>
        </w:rPr>
      </w:pPr>
    </w:p>
    <w:p w:rsidR="002910B0" w:rsidRPr="00B524F4" w:rsidRDefault="002910B0" w:rsidP="003B6C16">
      <w:pPr>
        <w:pStyle w:val="NormalWeb"/>
        <w:rPr>
          <w:b/>
          <w:color w:val="FF0000"/>
          <w:sz w:val="32"/>
          <w:szCs w:val="32"/>
          <w:lang w:val="it-IT"/>
        </w:rPr>
      </w:pPr>
      <w:r w:rsidRPr="00B524F4">
        <w:rPr>
          <w:b/>
          <w:color w:val="FF0000"/>
          <w:sz w:val="32"/>
          <w:szCs w:val="32"/>
          <w:lang w:val="it-IT"/>
        </w:rPr>
        <w:t>PUTEREA</w:t>
      </w:r>
    </w:p>
    <w:p w:rsidR="002910B0" w:rsidRDefault="002910B0" w:rsidP="00DD00B2">
      <w:pPr>
        <w:pStyle w:val="Heading1"/>
        <w:rPr>
          <w:b w:val="0"/>
          <w:bCs w:val="0"/>
          <w:kern w:val="0"/>
          <w:sz w:val="24"/>
          <w:szCs w:val="24"/>
        </w:rPr>
      </w:pPr>
      <w:hyperlink r:id="rId5" w:history="1">
        <w:r w:rsidRPr="001C2B66">
          <w:rPr>
            <w:rStyle w:val="Hyperlink"/>
            <w:sz w:val="24"/>
            <w:szCs w:val="24"/>
          </w:rPr>
          <w:t>http://www.puterea.ro/social/cererile-pentru-acordarea-ajutorului-de-incalzire-se-depun-dupa-20-octombrie-100582.html</w:t>
        </w:r>
      </w:hyperlink>
    </w:p>
    <w:p w:rsidR="002910B0" w:rsidRDefault="002910B0" w:rsidP="00DD00B2">
      <w:pPr>
        <w:pStyle w:val="Heading1"/>
      </w:pPr>
      <w:r>
        <w:t>Cererile pentru acordarea ajutorului de încălzire se depun după 20 octombrie</w:t>
      </w:r>
    </w:p>
    <w:p w:rsidR="002910B0" w:rsidRDefault="002910B0" w:rsidP="00DD00B2">
      <w:pPr>
        <w:rPr>
          <w:rFonts w:ascii="Helvetica" w:hAnsi="Helvetica" w:cs="Helvetica"/>
          <w:color w:val="777777"/>
        </w:rPr>
      </w:pPr>
      <w:r>
        <w:rPr>
          <w:rFonts w:ascii="Helvetica" w:hAnsi="Helvetica" w:cs="Helvetica"/>
          <w:b/>
          <w:bCs/>
          <w:color w:val="777777"/>
        </w:rPr>
        <w:t xml:space="preserve">V.G. | 2014-09-23 16:34 </w:t>
      </w:r>
    </w:p>
    <w:p w:rsidR="002910B0" w:rsidRDefault="002910B0" w:rsidP="00DD00B2">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Cererile pentru acordarea ajutorului de încălzire se depun după 20 octombrie" style="width:372pt;height:234pt">
            <v:imagedata r:id="rId6" r:href="rId7"/>
          </v:shape>
        </w:pict>
      </w:r>
    </w:p>
    <w:p w:rsidR="002910B0" w:rsidRDefault="002910B0" w:rsidP="00DD00B2"/>
    <w:p w:rsidR="002910B0" w:rsidRPr="00B524F4" w:rsidRDefault="002910B0" w:rsidP="00DD00B2">
      <w:pPr>
        <w:pStyle w:val="NormalWeb"/>
      </w:pPr>
      <w:r w:rsidRPr="00B524F4">
        <w:rPr>
          <w:b/>
          <w:bCs/>
        </w:rPr>
        <w:t>Începând cu data de 20 octombrie, Direcţia Generală de Asistenţă Socială şi Protecţia Copilului Sector 6 demarează procedurile de primire a cererilor pentru acordarea ajutorului de încălzire a locuinţei, sezonul rece 2014 – 2015.</w:t>
      </w:r>
    </w:p>
    <w:p w:rsidR="002910B0" w:rsidRPr="00B524F4" w:rsidRDefault="002910B0" w:rsidP="00DD00B2">
      <w:pPr>
        <w:pStyle w:val="NormalWeb"/>
      </w:pPr>
      <w:r w:rsidRPr="00B524F4">
        <w:t>Sunt vizaţi cetăţenii domiciliaţi legal pe raza sectorului 6, care îndeplinesc condiţiile legale în vigoare, cu menţiunea că informaţiile oferite pe proprie răspundere de către solicitanţi vor face obiectul unor verificări ulterioare. Pentru informaţii şi documentele necesare depunerii dosarului, persoanele intersate sunt rugate să acceseze pagina web www.asistentasociala6.ro secţiunea ”Direcţia Protecţie Socială” / ”Serviciul Ajutor Social”. În perioada sezonului rece 2013-2014, un număr de 2.749 familii din sectorul 6 au beneficiat de ajutor pentru încălzirea locuinţei.</w:t>
      </w:r>
    </w:p>
    <w:p w:rsidR="002910B0" w:rsidRDefault="002910B0" w:rsidP="009037C1">
      <w:pPr>
        <w:pStyle w:val="Heading1"/>
        <w:shd w:val="clear" w:color="auto" w:fill="FFFFFF"/>
        <w:rPr>
          <w:sz w:val="24"/>
          <w:szCs w:val="24"/>
        </w:rPr>
      </w:pPr>
      <w:r w:rsidRPr="00B524F4">
        <w:rPr>
          <w:sz w:val="24"/>
          <w:szCs w:val="24"/>
        </w:rPr>
        <w:br/>
      </w:r>
    </w:p>
    <w:p w:rsidR="002910B0" w:rsidRPr="00590D4F" w:rsidRDefault="002910B0" w:rsidP="009037C1">
      <w:pPr>
        <w:pStyle w:val="Heading1"/>
        <w:shd w:val="clear" w:color="auto" w:fill="FFFFFF"/>
        <w:rPr>
          <w:color w:val="FF0000"/>
          <w:sz w:val="32"/>
          <w:szCs w:val="32"/>
        </w:rPr>
      </w:pPr>
      <w:r w:rsidRPr="00590D4F">
        <w:rPr>
          <w:color w:val="FF0000"/>
          <w:sz w:val="32"/>
          <w:szCs w:val="32"/>
        </w:rPr>
        <w:t>ADEVARUL</w:t>
      </w:r>
    </w:p>
    <w:p w:rsidR="002910B0" w:rsidRDefault="002910B0" w:rsidP="00DD00B2">
      <w:pPr>
        <w:rPr>
          <w:rFonts w:ascii="Times New Roman" w:hAnsi="Times New Roman"/>
          <w:b/>
          <w:color w:val="3366FF"/>
          <w:sz w:val="24"/>
          <w:szCs w:val="24"/>
        </w:rPr>
      </w:pPr>
      <w:hyperlink r:id="rId8" w:history="1">
        <w:r w:rsidRPr="001C2B66">
          <w:rPr>
            <w:rStyle w:val="Hyperlink"/>
            <w:rFonts w:ascii="Times New Roman" w:hAnsi="Times New Roman"/>
            <w:b/>
            <w:sz w:val="24"/>
            <w:szCs w:val="24"/>
          </w:rPr>
          <w:t>http://adevarul.ro/news/bucuresti/se-startul-depunerea-cererilor-acordarea-ajutorului-incalzire-locuintei-1_54214cd00d133766a85d084f/index.html</w:t>
        </w:r>
      </w:hyperlink>
    </w:p>
    <w:p w:rsidR="002910B0" w:rsidRPr="00B524F4" w:rsidRDefault="002910B0" w:rsidP="00DD00B2">
      <w:pPr>
        <w:rPr>
          <w:rFonts w:ascii="Times New Roman" w:hAnsi="Times New Roman"/>
          <w:b/>
          <w:sz w:val="36"/>
          <w:szCs w:val="36"/>
        </w:rPr>
      </w:pPr>
      <w:r w:rsidRPr="00B524F4">
        <w:rPr>
          <w:rFonts w:ascii="Times New Roman" w:hAnsi="Times New Roman"/>
          <w:b/>
          <w:sz w:val="36"/>
          <w:szCs w:val="36"/>
        </w:rPr>
        <w:t>Se dă startul la depunerea cererilor pentru acordarea ajutorului de încălzire a locuinţei</w:t>
      </w:r>
    </w:p>
    <w:p w:rsidR="002910B0" w:rsidRPr="00B524F4" w:rsidRDefault="002910B0" w:rsidP="00DD00B2">
      <w:pPr>
        <w:rPr>
          <w:rFonts w:ascii="Times New Roman" w:hAnsi="Times New Roman"/>
          <w:sz w:val="24"/>
          <w:szCs w:val="24"/>
        </w:rPr>
      </w:pPr>
      <w:r w:rsidRPr="00B524F4">
        <w:rPr>
          <w:rFonts w:ascii="Times New Roman" w:hAnsi="Times New Roman"/>
          <w:sz w:val="24"/>
          <w:szCs w:val="24"/>
        </w:rPr>
        <w:t xml:space="preserve"> Începe perioada în care bucureştenii pot depune cereri pentru acordarea ajutorului de încălzire a locuinţei </w:t>
      </w:r>
    </w:p>
    <w:p w:rsidR="002910B0" w:rsidRPr="00B524F4" w:rsidRDefault="002910B0" w:rsidP="007B2E4D">
      <w:pPr>
        <w:rPr>
          <w:rFonts w:ascii="Times New Roman" w:hAnsi="Times New Roman"/>
          <w:b/>
          <w:color w:val="3366FF"/>
          <w:sz w:val="24"/>
          <w:szCs w:val="24"/>
        </w:rPr>
      </w:pPr>
      <w:r w:rsidRPr="00B524F4">
        <w:rPr>
          <w:rFonts w:ascii="Times New Roman" w:hAnsi="Times New Roman"/>
          <w:sz w:val="24"/>
          <w:szCs w:val="24"/>
        </w:rPr>
        <w:t>Începând din luna octombrie, Direcţia Generală de Asistenţă Socială şi Protecţia Copilului Sector 6 demarează procedurile de primire a cererilor pentru acordarea ajutorului de încălzire a locuinţei, sezonul rece 2014 – 2015. Ştiri pe aceeaşi temă O sursă de energie inepuizabilă - gunoiul. Suedia importă deşeuri pent... Mai exact, din 20 octombrie Primăria Sectorului 6 va începe procedurile de primire a cererilor pentru acordarea ajutorului de încălzire a locuinţei pentru sezonul rece. În primul rând sunt vizaţi locuitorii sectorului, care îndeplinesc condiţiile legale în vigoare, cu menţiunea că informaţiile oferite pe proprie răspundere de către socilitanţi vor fi verificate ulterior. Pentru informaţii legate de procedură şi documentele necesare depunerii dosarului, persoanele intersate pot accesa pagina web www.asistentasociala6.ro secţiunea „Direcţia Protecţie Socială“ / „Serviciul Ajutor Social“. Anul trecut (în sezonul rece) 2.749 de familii din Sectorul 6 au beneficiat de ajutor pentru încălzirea locuinţei.</w:t>
      </w:r>
      <w:r w:rsidRPr="00B524F4">
        <w:rPr>
          <w:rFonts w:ascii="Times New Roman" w:hAnsi="Times New Roman"/>
          <w:sz w:val="24"/>
          <w:szCs w:val="24"/>
        </w:rPr>
        <w:br/>
      </w:r>
      <w:r w:rsidRPr="00B524F4">
        <w:rPr>
          <w:rFonts w:ascii="Times New Roman" w:hAnsi="Times New Roman"/>
          <w:sz w:val="24"/>
          <w:szCs w:val="24"/>
        </w:rPr>
        <w:br/>
      </w:r>
    </w:p>
    <w:p w:rsidR="002910B0" w:rsidRPr="00B524F4" w:rsidRDefault="002910B0" w:rsidP="007B2E4D">
      <w:pPr>
        <w:rPr>
          <w:rFonts w:ascii="Times New Roman" w:hAnsi="Times New Roman"/>
          <w:b/>
          <w:color w:val="3366FF"/>
          <w:sz w:val="24"/>
          <w:szCs w:val="24"/>
        </w:rPr>
      </w:pPr>
      <w:r w:rsidRPr="00B524F4">
        <w:rPr>
          <w:rFonts w:ascii="Times New Roman" w:hAnsi="Times New Roman"/>
          <w:b/>
          <w:color w:val="3366FF"/>
          <w:sz w:val="24"/>
          <w:szCs w:val="24"/>
        </w:rPr>
        <w:t xml:space="preserve"> http://www.mondonews.ro/cererile-pentru-acordarea-ajutorului-de-incalzire-vor-putea-fi-depuse-in-sectorul-6-din-20-octombrie/#sthash.p6y4XQd7.dpuf</w:t>
      </w:r>
    </w:p>
    <w:p w:rsidR="002910B0" w:rsidRPr="00590D4F" w:rsidRDefault="002910B0" w:rsidP="00DB1E74">
      <w:pPr>
        <w:pStyle w:val="Heading1"/>
        <w:rPr>
          <w:sz w:val="36"/>
          <w:szCs w:val="36"/>
        </w:rPr>
      </w:pPr>
      <w:r w:rsidRPr="00590D4F">
        <w:rPr>
          <w:sz w:val="36"/>
          <w:szCs w:val="36"/>
        </w:rPr>
        <w:t>CERERILE pentru acordarea AJUTORULUI de INCALZIRE vor putea fi depuse in Sectorul 6 din 20 octombrie</w:t>
      </w:r>
    </w:p>
    <w:p w:rsidR="002910B0" w:rsidRPr="00B524F4" w:rsidRDefault="002910B0" w:rsidP="00DB1E74">
      <w:pPr>
        <w:rPr>
          <w:rFonts w:ascii="Times New Roman" w:hAnsi="Times New Roman"/>
          <w:sz w:val="24"/>
          <w:szCs w:val="24"/>
        </w:rPr>
      </w:pPr>
      <w:r w:rsidRPr="00B524F4">
        <w:rPr>
          <w:rFonts w:ascii="Times New Roman" w:hAnsi="Times New Roman"/>
          <w:sz w:val="24"/>
          <w:szCs w:val="24"/>
        </w:rPr>
        <w:pict>
          <v:shape id="_x0000_i1026" type="#_x0000_t75" alt="CERERILE pentru acordarea AJUTORULUI de INCALZIRE vor putea fi depuse in Sectorul 6 din  20 octombrie" style="width:286.5pt;height:159pt">
            <v:imagedata r:id="rId9" r:href="rId10"/>
          </v:shape>
        </w:pict>
      </w:r>
    </w:p>
    <w:p w:rsidR="002910B0" w:rsidRPr="00B524F4" w:rsidRDefault="002910B0" w:rsidP="00DB1E74">
      <w:pPr>
        <w:pStyle w:val="NormalWeb"/>
      </w:pPr>
      <w:r w:rsidRPr="00B524F4">
        <w:rPr>
          <w:rStyle w:val="Strong"/>
        </w:rPr>
        <w:t>Directia Generala de Asistenta Sociala si Protectia Copilului Sector 6 va incepe din data de 20 octombrie sa primeasca CERERILE pentru acordarea AJUTORULUI de INCALZIRE a locuintei in sezonul rece 2014–2015, a anuntat marti Primaria Sectorului 6.</w:t>
      </w:r>
    </w:p>
    <w:p w:rsidR="002910B0" w:rsidRPr="00B524F4" w:rsidRDefault="002910B0" w:rsidP="00DB1E74">
      <w:pPr>
        <w:pStyle w:val="NormalWeb"/>
      </w:pPr>
      <w:r w:rsidRPr="00B524F4">
        <w:t>Potrivit sursei citate, sunt vizati cetatenii domiciliati legal pe raza Sectorului 6, care indeplinesc conditiile legale in vigoare, cu mentiunea ca informatiile oferite pe proprie raspundere de catre socilitanti vor face obiectul unor verificari ulterioare.</w:t>
      </w:r>
    </w:p>
    <w:p w:rsidR="002910B0" w:rsidRPr="00B524F4" w:rsidRDefault="002910B0" w:rsidP="00DB1E74">
      <w:pPr>
        <w:pStyle w:val="NormalWeb"/>
      </w:pPr>
      <w:r w:rsidRPr="00B524F4">
        <w:t>Pentru informatii legate de procedura si documentele necesare depunerii dosarului, persoanele intersate sunt rugate sa acceseze pagina web www.asistentasociala6.ro, sectiunea ”Directia Protectie Sociala” / ”Serviciul Ajutor Social”.</w:t>
      </w:r>
    </w:p>
    <w:p w:rsidR="002910B0" w:rsidRDefault="002910B0" w:rsidP="00DB1E74">
      <w:pPr>
        <w:pStyle w:val="NormalWeb"/>
      </w:pPr>
      <w:r w:rsidRPr="00B524F4">
        <w:t>In perioada sezonului rece 2013–2014, un numar de 2.749 familii din Sectorul 6 au beneficiat de AJUTOR pentru INCALZIREA locuintei.</w:t>
      </w:r>
    </w:p>
    <w:p w:rsidR="002910B0" w:rsidRPr="00B524F4" w:rsidRDefault="002910B0" w:rsidP="00DB1E74">
      <w:pPr>
        <w:pStyle w:val="NormalWeb"/>
      </w:pPr>
    </w:p>
    <w:p w:rsidR="002910B0" w:rsidRPr="00B524F4" w:rsidRDefault="002910B0" w:rsidP="00DD00B2">
      <w:pPr>
        <w:pStyle w:val="Heading1"/>
        <w:rPr>
          <w:b w:val="0"/>
          <w:bCs w:val="0"/>
          <w:kern w:val="0"/>
          <w:sz w:val="24"/>
          <w:szCs w:val="24"/>
        </w:rPr>
      </w:pPr>
      <w:hyperlink r:id="rId11" w:history="1">
        <w:r w:rsidRPr="00B524F4">
          <w:rPr>
            <w:rStyle w:val="Hyperlink"/>
            <w:sz w:val="24"/>
            <w:szCs w:val="24"/>
          </w:rPr>
          <w:t>http://www.ziare-pe-net.ro/stiri/se-da-startul-la-depunerea-cererilor-pentru-acordarea-ajutorului-de-incalzire-a-locuintei-3451778.html</w:t>
        </w:r>
      </w:hyperlink>
    </w:p>
    <w:p w:rsidR="002910B0" w:rsidRPr="00B524F4" w:rsidRDefault="002910B0" w:rsidP="00590D4F">
      <w:pPr>
        <w:rPr>
          <w:rFonts w:ascii="Times New Roman" w:hAnsi="Times New Roman"/>
          <w:b/>
          <w:sz w:val="36"/>
          <w:szCs w:val="36"/>
        </w:rPr>
      </w:pPr>
      <w:r w:rsidRPr="00B524F4">
        <w:rPr>
          <w:rFonts w:ascii="Times New Roman" w:hAnsi="Times New Roman"/>
          <w:b/>
          <w:sz w:val="36"/>
          <w:szCs w:val="36"/>
        </w:rPr>
        <w:t>Se dă startul la depunerea cererilor pentru acordarea ajutorului de încălzire a locuinţei</w:t>
      </w:r>
    </w:p>
    <w:p w:rsidR="002910B0" w:rsidRPr="00B524F4" w:rsidRDefault="002910B0" w:rsidP="00DD00B2">
      <w:pPr>
        <w:rPr>
          <w:rFonts w:ascii="Times New Roman" w:hAnsi="Times New Roman"/>
          <w:sz w:val="24"/>
          <w:szCs w:val="24"/>
        </w:rPr>
      </w:pPr>
      <w:r w:rsidRPr="00B524F4">
        <w:rPr>
          <w:rFonts w:ascii="Times New Roman" w:hAnsi="Times New Roman"/>
          <w:sz w:val="24"/>
          <w:szCs w:val="24"/>
        </w:rPr>
        <w:pict>
          <v:shape id="_x0000_i1027" type="#_x0000_t75" alt="se dă startul la depunerea cererilor pentru acordarea ajutorului de încălzire a locuinţei" style="width:242.25pt;height:142.5pt">
            <v:imagedata r:id="rId12" r:href="rId13"/>
          </v:shape>
        </w:pict>
      </w:r>
    </w:p>
    <w:p w:rsidR="002910B0" w:rsidRPr="00B524F4" w:rsidRDefault="002910B0" w:rsidP="00DD00B2">
      <w:pPr>
        <w:rPr>
          <w:rFonts w:ascii="Times New Roman" w:hAnsi="Times New Roman"/>
          <w:sz w:val="24"/>
          <w:szCs w:val="24"/>
        </w:rPr>
      </w:pPr>
    </w:p>
    <w:p w:rsidR="002910B0" w:rsidRDefault="002910B0" w:rsidP="00DD00B2">
      <w:pPr>
        <w:pStyle w:val="NormalWeb"/>
      </w:pPr>
      <w:r w:rsidRPr="00B524F4">
        <w:t>Mai exact, din 20 octombrie Primăria Sectorului 6 va începe procedurile de primire a cererilor pentru acordarea ajutorului de încălzire a locuinţei pentru sezonul rece. În primul rând sunt vizaţi locuitorii sectorului, care îndeplinesc condiţiile legale în vigoare, cu menţiunea că informaţiile oferite pe proprie răspundere de către socilitanţi vor fi verificate ulterior.</w:t>
      </w:r>
      <w:r w:rsidRPr="00B524F4">
        <w:br/>
        <w:t>Pentru informaţii legate de procedură şi documentele necesare depunerii dosarului, persoanele intersate pot accesa pagina web www.asistentasociala6.ro secţiunea „Direcţia Protecţie Socială“ / „Serviciul Ajutor Social“.</w:t>
      </w:r>
      <w:r w:rsidRPr="00B524F4">
        <w:br/>
        <w:t>Anul trecut (în sezonul rece) 2.749 de familii din Sectorul...</w:t>
      </w:r>
    </w:p>
    <w:p w:rsidR="002910B0" w:rsidRPr="00B524F4" w:rsidRDefault="002910B0" w:rsidP="00DD00B2">
      <w:pPr>
        <w:pStyle w:val="NormalWeb"/>
      </w:pPr>
    </w:p>
    <w:p w:rsidR="002910B0" w:rsidRPr="00590D4F" w:rsidRDefault="002910B0" w:rsidP="00302DB2">
      <w:pPr>
        <w:pStyle w:val="Heading1"/>
        <w:shd w:val="clear" w:color="auto" w:fill="FFFFFF"/>
        <w:rPr>
          <w:color w:val="3366FF"/>
          <w:sz w:val="24"/>
          <w:szCs w:val="24"/>
          <w:lang w:val="ro-RO"/>
        </w:rPr>
      </w:pPr>
      <w:r w:rsidRPr="00590D4F">
        <w:rPr>
          <w:color w:val="3366FF"/>
          <w:sz w:val="24"/>
          <w:szCs w:val="24"/>
          <w:lang w:val="ro-RO"/>
        </w:rPr>
        <w:t>http://www.ziareonline.com/stire-cererile-pentru-acordarea-ajutorului-de-incalzire-se-depun-dupa-20-octombrie-255942897.html</w:t>
      </w:r>
    </w:p>
    <w:p w:rsidR="002910B0" w:rsidRPr="00590D4F" w:rsidRDefault="002910B0" w:rsidP="009037C1">
      <w:pPr>
        <w:pStyle w:val="Heading2"/>
        <w:rPr>
          <w:rFonts w:ascii="Times New Roman" w:hAnsi="Times New Roman"/>
          <w:color w:val="auto"/>
          <w:sz w:val="36"/>
          <w:szCs w:val="36"/>
        </w:rPr>
      </w:pPr>
      <w:r w:rsidRPr="00590D4F">
        <w:rPr>
          <w:rFonts w:ascii="Times New Roman" w:hAnsi="Times New Roman"/>
          <w:color w:val="auto"/>
          <w:sz w:val="36"/>
          <w:szCs w:val="36"/>
        </w:rPr>
        <w:t>Cererile pentru acordarea ajutorului de incalzire se depun dupa 20 octombrie</w:t>
      </w:r>
    </w:p>
    <w:p w:rsidR="002910B0" w:rsidRPr="00B524F4" w:rsidRDefault="002910B0" w:rsidP="009037C1">
      <w:pPr>
        <w:rPr>
          <w:rFonts w:ascii="Times New Roman" w:hAnsi="Times New Roman"/>
          <w:sz w:val="24"/>
          <w:szCs w:val="24"/>
        </w:rPr>
      </w:pPr>
    </w:p>
    <w:p w:rsidR="002910B0" w:rsidRPr="00B524F4" w:rsidRDefault="002910B0" w:rsidP="009037C1">
      <w:pPr>
        <w:rPr>
          <w:rFonts w:ascii="Times New Roman" w:hAnsi="Times New Roman"/>
          <w:sz w:val="24"/>
          <w:szCs w:val="24"/>
        </w:rPr>
      </w:pPr>
      <w:r w:rsidRPr="00B524F4">
        <w:rPr>
          <w:rFonts w:ascii="Times New Roman" w:hAnsi="Times New Roman"/>
          <w:sz w:val="24"/>
          <w:szCs w:val="24"/>
        </w:rPr>
        <w:pict>
          <v:shape id="_x0000_i1028" type="#_x0000_t75" alt="Cererile pentru acordarea ajutorului de incalzire se depun dupa 20 octombrie" style="width:324pt;height:180.75pt">
            <v:imagedata r:id="rId14" r:href="rId15"/>
          </v:shape>
        </w:pict>
      </w:r>
      <w:r w:rsidRPr="00B524F4">
        <w:rPr>
          <w:rFonts w:ascii="Times New Roman" w:hAnsi="Times New Roman"/>
          <w:sz w:val="24"/>
          <w:szCs w:val="24"/>
        </w:rPr>
        <w:t xml:space="preserve">Incepand cu data de 20 octombrie, Directia Generala de Asistenta Sociala si Protectia Copilului Sector 6 demareaza procedurile de primire a cererilor pentru acordarea ajutorului de incalzire a locuintei, sezonul rece 2014 - 2015.Sunt vizati cetatenii domiciliati legal pe raza sectorului 6, care indeplinesc conditiile legale in vigoare, cu mentiunea ca informatiile oferite pe proprie raspundere de catre solicitanti vor face obiectul unor verificari ulterioare. Pentru informatii si documentele necesare depunerii dosarului, persoanele intersate sunt rugate sa acceseze pagina web www. </w:t>
      </w:r>
    </w:p>
    <w:p w:rsidR="002910B0" w:rsidRPr="00B524F4" w:rsidRDefault="002910B0" w:rsidP="009037C1">
      <w:pPr>
        <w:rPr>
          <w:rFonts w:ascii="Times New Roman" w:hAnsi="Times New Roman"/>
          <w:sz w:val="24"/>
          <w:szCs w:val="24"/>
        </w:rPr>
      </w:pPr>
    </w:p>
    <w:p w:rsidR="002910B0" w:rsidRPr="00590D4F" w:rsidRDefault="002910B0" w:rsidP="009037C1">
      <w:pPr>
        <w:rPr>
          <w:rFonts w:ascii="Times New Roman" w:hAnsi="Times New Roman"/>
          <w:b/>
          <w:color w:val="3366FF"/>
          <w:sz w:val="24"/>
          <w:szCs w:val="24"/>
        </w:rPr>
      </w:pPr>
      <w:hyperlink r:id="rId16" w:history="1">
        <w:r w:rsidRPr="00590D4F">
          <w:rPr>
            <w:rStyle w:val="Hyperlink"/>
            <w:rFonts w:ascii="Times New Roman" w:hAnsi="Times New Roman"/>
            <w:b/>
            <w:color w:val="3366FF"/>
            <w:sz w:val="24"/>
            <w:szCs w:val="24"/>
            <w:u w:val="none"/>
          </w:rPr>
          <w:t>http://www.ziarelive.ro/stiri/cererile-pentru-acordarea-ajutorului-de-incalzire-se-depun-dupa-20-octombrie.html</w:t>
        </w:r>
      </w:hyperlink>
    </w:p>
    <w:p w:rsidR="002910B0" w:rsidRPr="00590D4F" w:rsidRDefault="002910B0" w:rsidP="00590D4F">
      <w:pPr>
        <w:pStyle w:val="Heading2"/>
        <w:rPr>
          <w:rFonts w:ascii="Times New Roman" w:hAnsi="Times New Roman"/>
          <w:color w:val="auto"/>
          <w:sz w:val="36"/>
          <w:szCs w:val="36"/>
        </w:rPr>
      </w:pPr>
      <w:r w:rsidRPr="00590D4F">
        <w:rPr>
          <w:rFonts w:ascii="Times New Roman" w:hAnsi="Times New Roman"/>
          <w:color w:val="auto"/>
          <w:sz w:val="36"/>
          <w:szCs w:val="36"/>
        </w:rPr>
        <w:t>Cererile pentru acordarea ajutorului de incalzire se depun dupa 20 octombrie</w:t>
      </w:r>
    </w:p>
    <w:p w:rsidR="002910B0" w:rsidRPr="00B524F4" w:rsidRDefault="002910B0" w:rsidP="009037C1">
      <w:pPr>
        <w:rPr>
          <w:rFonts w:ascii="Times New Roman" w:hAnsi="Times New Roman"/>
          <w:sz w:val="24"/>
          <w:szCs w:val="24"/>
        </w:rPr>
      </w:pPr>
    </w:p>
    <w:p w:rsidR="002910B0" w:rsidRPr="00B524F4" w:rsidRDefault="002910B0" w:rsidP="00221BEA">
      <w:pPr>
        <w:rPr>
          <w:rFonts w:ascii="Times New Roman" w:hAnsi="Times New Roman"/>
          <w:sz w:val="24"/>
          <w:szCs w:val="24"/>
        </w:rPr>
      </w:pPr>
      <w:hyperlink r:id="rId17" w:tooltip="Cererile pentru acordarea ajutorului de încălzire se depun după 20 octombrie" w:history="1">
        <w:r w:rsidRPr="00B524F4">
          <w:rPr>
            <w:rFonts w:ascii="Times New Roman" w:hAnsi="Times New Roman"/>
            <w:color w:val="0000FF"/>
            <w:sz w:val="24"/>
            <w:szCs w:val="24"/>
          </w:rPr>
          <w:pict>
            <v:shape id="_x0000_i1029" type="#_x0000_t75" alt="Cererile pentru acordarea ajutorului de încălzire se depun după 20 octombrie" href="http://www.ziarelive.ro/foto/cererile-pentru-acordarea-ajutorului-de-incalzire-se-depun-dupa-20-octombrie.htm" title="&quot;Cererile pentru acordarea ajutorului de încălzire se depun după 20 octombrie&quot;" style="width:75pt;height:75pt" o:button="t">
              <v:imagedata r:id="rId18" r:href="rId19"/>
            </v:shape>
          </w:pict>
        </w:r>
      </w:hyperlink>
    </w:p>
    <w:p w:rsidR="002910B0" w:rsidRPr="00B524F4" w:rsidRDefault="002910B0" w:rsidP="00221BEA">
      <w:pPr>
        <w:pStyle w:val="intro"/>
      </w:pPr>
      <w:r w:rsidRPr="00B524F4">
        <w:t xml:space="preserve">Incepand cu data de 20 octombrie, </w:t>
      </w:r>
      <w:hyperlink r:id="rId20" w:tooltip="directia generala" w:history="1">
        <w:r w:rsidRPr="00B524F4">
          <w:rPr>
            <w:rStyle w:val="Hyperlink"/>
          </w:rPr>
          <w:t>Directia Generala</w:t>
        </w:r>
      </w:hyperlink>
      <w:r w:rsidRPr="00B524F4">
        <w:t xml:space="preserve"> de </w:t>
      </w:r>
      <w:hyperlink r:id="rId21" w:tooltip="asistenta sociala" w:history="1">
        <w:r w:rsidRPr="00B524F4">
          <w:rPr>
            <w:rStyle w:val="Hyperlink"/>
          </w:rPr>
          <w:t>Asistenta Sociala</w:t>
        </w:r>
      </w:hyperlink>
      <w:r w:rsidRPr="00B524F4">
        <w:t xml:space="preserve"> si </w:t>
      </w:r>
      <w:hyperlink r:id="rId22" w:tooltip="protectia copilului sector" w:history="1">
        <w:r w:rsidRPr="00B524F4">
          <w:rPr>
            <w:rStyle w:val="Hyperlink"/>
          </w:rPr>
          <w:t>Protectia Copilului Sector</w:t>
        </w:r>
      </w:hyperlink>
      <w:r w:rsidRPr="00B524F4">
        <w:t xml:space="preserve"> 6 demareaza procedurile de primire a cererilor pentru </w:t>
      </w:r>
      <w:r w:rsidRPr="00B524F4">
        <w:rPr>
          <w:rStyle w:val="Emphasis"/>
          <w:b/>
          <w:bCs/>
        </w:rPr>
        <w:t>acordarea</w:t>
      </w:r>
      <w:r w:rsidRPr="00B524F4">
        <w:t xml:space="preserve"> </w:t>
      </w:r>
      <w:r w:rsidRPr="00B524F4">
        <w:rPr>
          <w:rStyle w:val="Emphasis"/>
          <w:b/>
          <w:bCs/>
        </w:rPr>
        <w:t>ajutorului</w:t>
      </w:r>
      <w:r w:rsidRPr="00B524F4">
        <w:t xml:space="preserve"> de </w:t>
      </w:r>
      <w:r w:rsidRPr="00B524F4">
        <w:rPr>
          <w:rStyle w:val="Emphasis"/>
          <w:b/>
          <w:bCs/>
        </w:rPr>
        <w:t>incalzire</w:t>
      </w:r>
      <w:r w:rsidRPr="00B524F4">
        <w:t xml:space="preserve"> a locuintei, sezonul rece 2014 –...</w:t>
      </w:r>
    </w:p>
    <w:p w:rsidR="002910B0" w:rsidRPr="00B524F4" w:rsidRDefault="002910B0" w:rsidP="009037C1">
      <w:pPr>
        <w:rPr>
          <w:rFonts w:ascii="Times New Roman" w:hAnsi="Times New Roman"/>
          <w:sz w:val="24"/>
          <w:szCs w:val="24"/>
        </w:rPr>
      </w:pPr>
    </w:p>
    <w:p w:rsidR="002910B0" w:rsidRDefault="002910B0" w:rsidP="00DB1E74">
      <w:pPr>
        <w:spacing w:after="0" w:line="240" w:lineRule="auto"/>
        <w:rPr>
          <w:rFonts w:ascii="Times New Roman" w:hAnsi="Times New Roman"/>
          <w:sz w:val="24"/>
          <w:szCs w:val="24"/>
        </w:rPr>
      </w:pPr>
    </w:p>
    <w:p w:rsidR="002910B0" w:rsidRDefault="002910B0" w:rsidP="00DB1E74">
      <w:pPr>
        <w:spacing w:after="0" w:line="240" w:lineRule="auto"/>
        <w:rPr>
          <w:rFonts w:ascii="Times New Roman" w:hAnsi="Times New Roman"/>
          <w:sz w:val="24"/>
          <w:szCs w:val="24"/>
        </w:rPr>
      </w:pPr>
    </w:p>
    <w:p w:rsidR="002910B0" w:rsidRPr="00B524F4" w:rsidRDefault="002910B0" w:rsidP="00DB1E74">
      <w:pPr>
        <w:spacing w:after="0" w:line="240" w:lineRule="auto"/>
        <w:rPr>
          <w:rFonts w:ascii="Times New Roman" w:hAnsi="Times New Roman"/>
          <w:sz w:val="24"/>
          <w:szCs w:val="24"/>
        </w:rPr>
      </w:pPr>
      <w:hyperlink r:id="rId23" w:history="1"/>
    </w:p>
    <w:p w:rsidR="002910B0" w:rsidRPr="00590D4F" w:rsidRDefault="002910B0" w:rsidP="00DB1E74">
      <w:pPr>
        <w:spacing w:after="0" w:line="240" w:lineRule="auto"/>
        <w:rPr>
          <w:rFonts w:ascii="Times New Roman" w:hAnsi="Times New Roman"/>
          <w:b/>
          <w:color w:val="3366FF"/>
          <w:sz w:val="24"/>
          <w:szCs w:val="24"/>
        </w:rPr>
      </w:pPr>
      <w:hyperlink r:id="rId24" w:history="1">
        <w:r w:rsidRPr="00590D4F">
          <w:rPr>
            <w:rStyle w:val="Hyperlink"/>
            <w:rFonts w:ascii="Times New Roman" w:hAnsi="Times New Roman"/>
            <w:b/>
            <w:color w:val="3366FF"/>
            <w:sz w:val="24"/>
            <w:szCs w:val="24"/>
          </w:rPr>
          <w:t>http://index-stiri.ro/140923/cererile-pentru-acordarea-ajutorului-de-incalzire-se-depun-dupa-20-octombrie-1470407</w:t>
        </w:r>
      </w:hyperlink>
    </w:p>
    <w:p w:rsidR="002910B0" w:rsidRPr="00B524F4" w:rsidRDefault="002910B0" w:rsidP="00DB1E74">
      <w:pPr>
        <w:spacing w:after="0" w:line="240" w:lineRule="auto"/>
        <w:rPr>
          <w:rFonts w:ascii="Times New Roman" w:hAnsi="Times New Roman"/>
          <w:sz w:val="24"/>
          <w:szCs w:val="24"/>
        </w:rPr>
      </w:pPr>
    </w:p>
    <w:p w:rsidR="002910B0" w:rsidRPr="00590D4F" w:rsidRDefault="002910B0" w:rsidP="00590D4F">
      <w:pPr>
        <w:pStyle w:val="Heading2"/>
        <w:rPr>
          <w:rFonts w:ascii="Times New Roman" w:hAnsi="Times New Roman"/>
          <w:color w:val="auto"/>
          <w:sz w:val="36"/>
          <w:szCs w:val="36"/>
        </w:rPr>
      </w:pPr>
      <w:r w:rsidRPr="00590D4F">
        <w:rPr>
          <w:rFonts w:ascii="Times New Roman" w:hAnsi="Times New Roman"/>
          <w:color w:val="auto"/>
          <w:sz w:val="36"/>
          <w:szCs w:val="36"/>
        </w:rPr>
        <w:t>Cererile pentru acordarea ajutorului de incalzire se depun dupa 20 octombrie</w:t>
      </w:r>
    </w:p>
    <w:p w:rsidR="002910B0" w:rsidRPr="00B524F4" w:rsidRDefault="002910B0" w:rsidP="00DB1E74">
      <w:pPr>
        <w:spacing w:after="0" w:line="240" w:lineRule="auto"/>
        <w:rPr>
          <w:rFonts w:ascii="Times New Roman" w:hAnsi="Times New Roman"/>
          <w:sz w:val="24"/>
          <w:szCs w:val="24"/>
        </w:rPr>
      </w:pPr>
    </w:p>
    <w:p w:rsidR="002910B0" w:rsidRPr="00B524F4" w:rsidRDefault="002910B0" w:rsidP="00DB1E74">
      <w:pPr>
        <w:spacing w:after="0" w:line="240" w:lineRule="auto"/>
        <w:rPr>
          <w:rFonts w:ascii="Times New Roman" w:hAnsi="Times New Roman"/>
          <w:sz w:val="24"/>
          <w:szCs w:val="24"/>
        </w:rPr>
      </w:pPr>
      <w:r w:rsidRPr="00B524F4">
        <w:rPr>
          <w:rFonts w:ascii="Times New Roman" w:hAnsi="Times New Roman"/>
          <w:sz w:val="24"/>
          <w:szCs w:val="24"/>
        </w:rPr>
        <w:br/>
        <w:t>Incepand cu data de 20 octombrie, Directia Generala de Asistenta Sociala si Protectia Copilului Sector 6 demareaza procedurile de primire a cererilor pentru acordarea ajutorului de incalzire a locuintei, sezonul rece 2014 -...</w:t>
      </w:r>
    </w:p>
    <w:p w:rsidR="002910B0" w:rsidRPr="00B524F4" w:rsidRDefault="002910B0" w:rsidP="009037C1">
      <w:pPr>
        <w:rPr>
          <w:rFonts w:ascii="Times New Roman" w:hAnsi="Times New Roman"/>
          <w:sz w:val="24"/>
          <w:szCs w:val="24"/>
        </w:rPr>
      </w:pPr>
    </w:p>
    <w:p w:rsidR="002910B0" w:rsidRPr="00B524F4" w:rsidRDefault="002910B0" w:rsidP="009037C1">
      <w:pPr>
        <w:rPr>
          <w:rFonts w:ascii="Times New Roman" w:hAnsi="Times New Roman"/>
          <w:sz w:val="24"/>
          <w:szCs w:val="24"/>
        </w:rPr>
      </w:pPr>
    </w:p>
    <w:p w:rsidR="002910B0" w:rsidRPr="00590D4F" w:rsidRDefault="002910B0" w:rsidP="009037C1">
      <w:pPr>
        <w:rPr>
          <w:rFonts w:ascii="Times New Roman" w:hAnsi="Times New Roman"/>
          <w:b/>
          <w:color w:val="3366FF"/>
          <w:sz w:val="24"/>
          <w:szCs w:val="24"/>
        </w:rPr>
      </w:pPr>
      <w:hyperlink r:id="rId25" w:history="1">
        <w:r w:rsidRPr="00590D4F">
          <w:rPr>
            <w:rStyle w:val="Hyperlink"/>
            <w:rFonts w:ascii="Times New Roman" w:hAnsi="Times New Roman"/>
            <w:b/>
            <w:color w:val="3366FF"/>
            <w:sz w:val="24"/>
            <w:szCs w:val="24"/>
          </w:rPr>
          <w:t>http://news.portal-start.com/post/cererile-pentru-acordarea-ajutorului-de-/</w:t>
        </w:r>
      </w:hyperlink>
    </w:p>
    <w:p w:rsidR="002910B0" w:rsidRPr="00590D4F" w:rsidRDefault="002910B0" w:rsidP="00590D4F">
      <w:pPr>
        <w:pStyle w:val="Heading2"/>
        <w:rPr>
          <w:rFonts w:ascii="Times New Roman" w:hAnsi="Times New Roman"/>
          <w:color w:val="auto"/>
          <w:sz w:val="36"/>
          <w:szCs w:val="36"/>
        </w:rPr>
      </w:pPr>
      <w:r w:rsidRPr="00590D4F">
        <w:rPr>
          <w:rFonts w:ascii="Times New Roman" w:hAnsi="Times New Roman"/>
          <w:color w:val="auto"/>
          <w:sz w:val="36"/>
          <w:szCs w:val="36"/>
        </w:rPr>
        <w:t>Cererile pentru acordarea ajutorului de incalzire se depun dupa 20 octombrie</w:t>
      </w:r>
    </w:p>
    <w:p w:rsidR="002910B0" w:rsidRPr="00B524F4" w:rsidRDefault="002910B0" w:rsidP="009037C1">
      <w:pPr>
        <w:rPr>
          <w:rFonts w:ascii="Times New Roman" w:hAnsi="Times New Roman"/>
          <w:sz w:val="24"/>
          <w:szCs w:val="24"/>
        </w:rPr>
      </w:pPr>
    </w:p>
    <w:p w:rsidR="002910B0" w:rsidRPr="00B524F4" w:rsidRDefault="002910B0" w:rsidP="009037C1">
      <w:pPr>
        <w:rPr>
          <w:rFonts w:ascii="Times New Roman" w:hAnsi="Times New Roman"/>
          <w:sz w:val="24"/>
          <w:szCs w:val="24"/>
        </w:rPr>
      </w:pPr>
    </w:p>
    <w:p w:rsidR="002910B0" w:rsidRPr="00B524F4" w:rsidRDefault="002910B0" w:rsidP="007B2E4D">
      <w:pPr>
        <w:rPr>
          <w:rFonts w:ascii="Times New Roman" w:hAnsi="Times New Roman"/>
          <w:sz w:val="24"/>
          <w:szCs w:val="24"/>
        </w:rPr>
      </w:pPr>
      <w:hyperlink r:id="rId26" w:tooltip="Cererile pentru acordarea ajutorului de încălzire se depun după 20 octombrie" w:history="1">
        <w:r w:rsidRPr="00B524F4">
          <w:rPr>
            <w:rFonts w:ascii="Times New Roman" w:hAnsi="Times New Roman"/>
            <w:color w:val="0000FF"/>
            <w:sz w:val="24"/>
            <w:szCs w:val="24"/>
          </w:rPr>
          <w:pict>
            <v:shape id="_x0000_i1030" type="#_x0000_t75" alt="Cererile pentru acordarea ajutorului de încălzire se depun după 20 octombrie" href="http://www.ziarelive.ro/foto/cererile-pentru-acordarea-ajutorului-de-incalzire-se-depun-dupa-20-octombrie.htm" title="&quot;Cererile pentru acordarea ajutorului de încălzire se depun după 20 octombrie&quot;" style="width:75pt;height:75pt" o:button="t">
              <v:imagedata r:id="rId18" r:href="rId27"/>
            </v:shape>
          </w:pict>
        </w:r>
      </w:hyperlink>
    </w:p>
    <w:p w:rsidR="002910B0" w:rsidRPr="00B524F4" w:rsidRDefault="002910B0" w:rsidP="007B2E4D">
      <w:pPr>
        <w:pStyle w:val="intro"/>
      </w:pPr>
      <w:r w:rsidRPr="00B524F4">
        <w:t xml:space="preserve">Incepand cu data de 20 octombrie, </w:t>
      </w:r>
      <w:hyperlink r:id="rId28" w:tooltip="directia generala" w:history="1">
        <w:r w:rsidRPr="00B524F4">
          <w:rPr>
            <w:rStyle w:val="Hyperlink"/>
          </w:rPr>
          <w:t>Directia Generala</w:t>
        </w:r>
      </w:hyperlink>
      <w:r w:rsidRPr="00B524F4">
        <w:t xml:space="preserve"> de </w:t>
      </w:r>
      <w:hyperlink r:id="rId29" w:tooltip="asistenta sociala" w:history="1">
        <w:r w:rsidRPr="00B524F4">
          <w:rPr>
            <w:rStyle w:val="Hyperlink"/>
          </w:rPr>
          <w:t>Asistenta Sociala</w:t>
        </w:r>
      </w:hyperlink>
      <w:r w:rsidRPr="00B524F4">
        <w:t xml:space="preserve"> si </w:t>
      </w:r>
      <w:hyperlink r:id="rId30" w:tooltip="protectia copilului sector" w:history="1">
        <w:r w:rsidRPr="00B524F4">
          <w:rPr>
            <w:rStyle w:val="Hyperlink"/>
          </w:rPr>
          <w:t>Protectia Copilului Sector</w:t>
        </w:r>
      </w:hyperlink>
      <w:r w:rsidRPr="00B524F4">
        <w:t xml:space="preserve"> 6 demareaza procedurile de primire a cererilor pentru </w:t>
      </w:r>
      <w:r w:rsidRPr="00B524F4">
        <w:rPr>
          <w:rStyle w:val="Emphasis"/>
          <w:b/>
          <w:bCs/>
        </w:rPr>
        <w:t>acordarea</w:t>
      </w:r>
      <w:r w:rsidRPr="00B524F4">
        <w:t xml:space="preserve"> </w:t>
      </w:r>
      <w:r w:rsidRPr="00B524F4">
        <w:rPr>
          <w:rStyle w:val="Emphasis"/>
          <w:b/>
          <w:bCs/>
        </w:rPr>
        <w:t>ajutorului</w:t>
      </w:r>
      <w:r w:rsidRPr="00B524F4">
        <w:t xml:space="preserve"> de </w:t>
      </w:r>
      <w:r w:rsidRPr="00B524F4">
        <w:rPr>
          <w:rStyle w:val="Emphasis"/>
          <w:b/>
          <w:bCs/>
        </w:rPr>
        <w:t>incalzire</w:t>
      </w:r>
      <w:r w:rsidRPr="00B524F4">
        <w:t xml:space="preserve"> a locuintei, sezonul rece 2014 –...</w:t>
      </w:r>
    </w:p>
    <w:p w:rsidR="002910B0" w:rsidRDefault="002910B0" w:rsidP="009037C1">
      <w:pPr>
        <w:rPr>
          <w:rFonts w:ascii="Times New Roman" w:hAnsi="Times New Roman"/>
          <w:sz w:val="24"/>
          <w:szCs w:val="24"/>
        </w:rPr>
      </w:pPr>
    </w:p>
    <w:p w:rsidR="002910B0" w:rsidRDefault="002910B0" w:rsidP="009037C1">
      <w:pPr>
        <w:rPr>
          <w:rFonts w:ascii="Times New Roman" w:hAnsi="Times New Roman"/>
          <w:sz w:val="24"/>
          <w:szCs w:val="24"/>
        </w:rPr>
      </w:pPr>
    </w:p>
    <w:p w:rsidR="002910B0" w:rsidRDefault="002910B0" w:rsidP="009037C1">
      <w:pPr>
        <w:rPr>
          <w:rFonts w:ascii="Times New Roman" w:hAnsi="Times New Roman"/>
          <w:sz w:val="24"/>
          <w:szCs w:val="24"/>
        </w:rPr>
      </w:pPr>
    </w:p>
    <w:p w:rsidR="002910B0" w:rsidRDefault="002910B0" w:rsidP="009037C1">
      <w:pPr>
        <w:rPr>
          <w:rFonts w:ascii="Times New Roman" w:hAnsi="Times New Roman"/>
          <w:sz w:val="24"/>
          <w:szCs w:val="24"/>
        </w:rPr>
      </w:pPr>
    </w:p>
    <w:p w:rsidR="002910B0" w:rsidRDefault="002910B0" w:rsidP="009037C1">
      <w:pPr>
        <w:rPr>
          <w:rFonts w:ascii="Times New Roman" w:hAnsi="Times New Roman"/>
          <w:sz w:val="24"/>
          <w:szCs w:val="24"/>
        </w:rPr>
      </w:pPr>
    </w:p>
    <w:p w:rsidR="002910B0" w:rsidRPr="00B524F4" w:rsidRDefault="002910B0" w:rsidP="009037C1">
      <w:pPr>
        <w:rPr>
          <w:rFonts w:ascii="Times New Roman" w:hAnsi="Times New Roman"/>
          <w:sz w:val="24"/>
          <w:szCs w:val="24"/>
        </w:rPr>
      </w:pPr>
    </w:p>
    <w:p w:rsidR="002910B0" w:rsidRPr="00DB140C" w:rsidRDefault="002910B0" w:rsidP="007B2E4D">
      <w:pPr>
        <w:pStyle w:val="NormalWeb"/>
        <w:rPr>
          <w:b/>
          <w:color w:val="FF0000"/>
          <w:sz w:val="32"/>
          <w:szCs w:val="32"/>
          <w:lang w:val="it-IT"/>
        </w:rPr>
      </w:pPr>
      <w:r w:rsidRPr="00DB140C">
        <w:rPr>
          <w:b/>
          <w:color w:val="FF0000"/>
          <w:sz w:val="32"/>
          <w:szCs w:val="32"/>
          <w:lang w:val="it-IT"/>
        </w:rPr>
        <w:t>PUTEREA</w:t>
      </w:r>
    </w:p>
    <w:p w:rsidR="002910B0" w:rsidRPr="00B524F4" w:rsidRDefault="002910B0" w:rsidP="009037C1">
      <w:pPr>
        <w:rPr>
          <w:rFonts w:ascii="Times New Roman" w:hAnsi="Times New Roman"/>
          <w:sz w:val="24"/>
          <w:szCs w:val="24"/>
        </w:rPr>
      </w:pPr>
    </w:p>
    <w:p w:rsidR="002910B0" w:rsidRPr="00590D4F" w:rsidRDefault="002910B0" w:rsidP="009037C1">
      <w:pPr>
        <w:rPr>
          <w:rFonts w:ascii="Times New Roman" w:hAnsi="Times New Roman"/>
          <w:b/>
          <w:color w:val="3366FF"/>
          <w:sz w:val="24"/>
          <w:szCs w:val="24"/>
        </w:rPr>
      </w:pPr>
      <w:r w:rsidRPr="00590D4F">
        <w:rPr>
          <w:rFonts w:ascii="Times New Roman" w:hAnsi="Times New Roman"/>
          <w:b/>
          <w:color w:val="3366FF"/>
          <w:sz w:val="24"/>
          <w:szCs w:val="24"/>
        </w:rPr>
        <w:t>http://www.puterea.ro/social/sanctiuni-pentru-alimente-expirate-in-piata-gorjului-100502.html</w:t>
      </w:r>
    </w:p>
    <w:p w:rsidR="002910B0" w:rsidRPr="00590D4F" w:rsidRDefault="002910B0" w:rsidP="007B2E4D">
      <w:pPr>
        <w:pStyle w:val="Heading1"/>
        <w:rPr>
          <w:sz w:val="36"/>
          <w:szCs w:val="36"/>
        </w:rPr>
      </w:pPr>
      <w:r w:rsidRPr="00590D4F">
        <w:rPr>
          <w:sz w:val="36"/>
          <w:szCs w:val="36"/>
        </w:rPr>
        <w:t>Sancţiuni pentru alimente expirate în Piaţa Gorjului</w:t>
      </w:r>
    </w:p>
    <w:p w:rsidR="002910B0" w:rsidRPr="00B524F4" w:rsidRDefault="002910B0" w:rsidP="007B2E4D">
      <w:pPr>
        <w:rPr>
          <w:rFonts w:ascii="Times New Roman" w:hAnsi="Times New Roman"/>
          <w:color w:val="777777"/>
          <w:sz w:val="24"/>
          <w:szCs w:val="24"/>
        </w:rPr>
      </w:pPr>
      <w:r w:rsidRPr="00B524F4">
        <w:rPr>
          <w:rFonts w:ascii="Times New Roman" w:hAnsi="Times New Roman"/>
          <w:b/>
          <w:bCs/>
          <w:color w:val="777777"/>
          <w:sz w:val="24"/>
          <w:szCs w:val="24"/>
        </w:rPr>
        <w:t xml:space="preserve">V.G. | 2014-09-22 16:16 </w:t>
      </w:r>
    </w:p>
    <w:p w:rsidR="002910B0" w:rsidRPr="00B524F4" w:rsidRDefault="002910B0" w:rsidP="007B2E4D">
      <w:pPr>
        <w:jc w:val="center"/>
        <w:rPr>
          <w:rFonts w:ascii="Times New Roman" w:hAnsi="Times New Roman"/>
          <w:sz w:val="24"/>
          <w:szCs w:val="24"/>
        </w:rPr>
      </w:pPr>
      <w:r w:rsidRPr="00B524F4">
        <w:rPr>
          <w:rFonts w:ascii="Times New Roman" w:hAnsi="Times New Roman"/>
          <w:sz w:val="24"/>
          <w:szCs w:val="24"/>
        </w:rPr>
        <w:pict>
          <v:shape id="_x0000_i1031" type="#_x0000_t75" alt="Sancţiuni pentru alimente expirate în Piaţa Gorjului" style="width:582pt;height:348.75pt">
            <v:imagedata r:id="rId31" r:href="rId32"/>
          </v:shape>
        </w:pict>
      </w:r>
    </w:p>
    <w:p w:rsidR="002910B0" w:rsidRPr="00B524F4" w:rsidRDefault="002910B0" w:rsidP="007B2E4D">
      <w:pPr>
        <w:pStyle w:val="NormalWeb"/>
      </w:pPr>
      <w:r w:rsidRPr="00B524F4">
        <w:rPr>
          <w:b/>
          <w:bCs/>
        </w:rPr>
        <w:t>Direcţia Generală de Poliţie Locală Sector 6, prin Direcţiile Ordine Publică, Inspecţie Generală şi Protecţia Mediului, a iniţiat şi desfăşurat o amplă acţiune de control în Piaţa Gorjului. Au fost vizate respectarea normelor de mediu, eliminarea falşilor producători, prevenirea şi combaterea comerţului neautorizat, identificarea şi luarea măsurilor legale împotriva persoanelor care comercializează produse alimentare şi nealimentare în alte locuri decât cele stabilite de autoritatea locală.</w:t>
      </w:r>
    </w:p>
    <w:p w:rsidR="002910B0" w:rsidRPr="00B524F4" w:rsidRDefault="002910B0" w:rsidP="007B2E4D">
      <w:pPr>
        <w:pStyle w:val="NormalWeb"/>
      </w:pPr>
      <w:r w:rsidRPr="00B524F4">
        <w:t>Cele mai multe sancţiuni contravenţionale au fost aplicate operatorilor economici pentru lipsa Acordului de funcţionare, pentru comercializarea produselor cu termen de valabilitate expirat sau nespecificat, pentru neafişarea preţurilor de vânzare la mărfuri. Sancţiunile aplicate au fost în valoare de aproximativ 6.000 lei, iar echipele de salubritate au igienizat şi salubrizat toată zona din jurul pieţei. În plus, administratorul pieţei a fost înştiinţat asupra respectării obligaţiilor legale referitoare la îndepărtarea din piaţă a persoanelor care nu posedă certificat de producător.</w:t>
      </w:r>
    </w:p>
    <w:p w:rsidR="002910B0" w:rsidRPr="005D63BC" w:rsidRDefault="002910B0" w:rsidP="009037C1"/>
    <w:sectPr w:rsidR="002910B0"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5"/>
  </w:num>
  <w:num w:numId="5">
    <w:abstractNumId w:val="7"/>
  </w:num>
  <w:num w:numId="6">
    <w:abstractNumId w:val="4"/>
  </w:num>
  <w:num w:numId="7">
    <w:abstractNumId w:val="11"/>
  </w:num>
  <w:num w:numId="8">
    <w:abstractNumId w:val="10"/>
  </w:num>
  <w:num w:numId="9">
    <w:abstractNumId w:val="16"/>
  </w:num>
  <w:num w:numId="10">
    <w:abstractNumId w:val="8"/>
  </w:num>
  <w:num w:numId="11">
    <w:abstractNumId w:val="3"/>
  </w:num>
  <w:num w:numId="12">
    <w:abstractNumId w:val="13"/>
  </w:num>
  <w:num w:numId="13">
    <w:abstractNumId w:val="0"/>
  </w:num>
  <w:num w:numId="14">
    <w:abstractNumId w:val="2"/>
  </w:num>
  <w:num w:numId="15">
    <w:abstractNumId w:val="6"/>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667EA"/>
    <w:rsid w:val="00092624"/>
    <w:rsid w:val="00173E28"/>
    <w:rsid w:val="00184169"/>
    <w:rsid w:val="001C2B66"/>
    <w:rsid w:val="001C34A9"/>
    <w:rsid w:val="001C3B77"/>
    <w:rsid w:val="00221BEA"/>
    <w:rsid w:val="00261A0A"/>
    <w:rsid w:val="0027473E"/>
    <w:rsid w:val="002910B0"/>
    <w:rsid w:val="00302DB2"/>
    <w:rsid w:val="003B19F3"/>
    <w:rsid w:val="003B6C16"/>
    <w:rsid w:val="003F0BD5"/>
    <w:rsid w:val="00407EC5"/>
    <w:rsid w:val="00477A15"/>
    <w:rsid w:val="004B7987"/>
    <w:rsid w:val="004D01BF"/>
    <w:rsid w:val="004F1DF5"/>
    <w:rsid w:val="004F6BAE"/>
    <w:rsid w:val="0051217D"/>
    <w:rsid w:val="005520F4"/>
    <w:rsid w:val="00590D4F"/>
    <w:rsid w:val="005D63BC"/>
    <w:rsid w:val="005E7C01"/>
    <w:rsid w:val="005F5FCF"/>
    <w:rsid w:val="00630BDB"/>
    <w:rsid w:val="00652384"/>
    <w:rsid w:val="00691B2A"/>
    <w:rsid w:val="006A737E"/>
    <w:rsid w:val="00735852"/>
    <w:rsid w:val="007B2E4D"/>
    <w:rsid w:val="007C00E6"/>
    <w:rsid w:val="008735A4"/>
    <w:rsid w:val="0088523C"/>
    <w:rsid w:val="008E0E7F"/>
    <w:rsid w:val="009037C1"/>
    <w:rsid w:val="0090623F"/>
    <w:rsid w:val="00935537"/>
    <w:rsid w:val="00936D93"/>
    <w:rsid w:val="0097493E"/>
    <w:rsid w:val="0097642A"/>
    <w:rsid w:val="009A4F82"/>
    <w:rsid w:val="009D6281"/>
    <w:rsid w:val="009E282C"/>
    <w:rsid w:val="00B02BBB"/>
    <w:rsid w:val="00B06FD6"/>
    <w:rsid w:val="00B23DD2"/>
    <w:rsid w:val="00B40E9A"/>
    <w:rsid w:val="00B524F4"/>
    <w:rsid w:val="00B65F38"/>
    <w:rsid w:val="00B9473A"/>
    <w:rsid w:val="00BA1A5B"/>
    <w:rsid w:val="00BA640F"/>
    <w:rsid w:val="00BD1CAA"/>
    <w:rsid w:val="00BD4A62"/>
    <w:rsid w:val="00C06C23"/>
    <w:rsid w:val="00C644DA"/>
    <w:rsid w:val="00CA54A0"/>
    <w:rsid w:val="00D06594"/>
    <w:rsid w:val="00D37DA0"/>
    <w:rsid w:val="00D53DBC"/>
    <w:rsid w:val="00D65149"/>
    <w:rsid w:val="00D83F19"/>
    <w:rsid w:val="00D859F4"/>
    <w:rsid w:val="00D90B92"/>
    <w:rsid w:val="00DB140C"/>
    <w:rsid w:val="00DB1E74"/>
    <w:rsid w:val="00DD00B2"/>
    <w:rsid w:val="00DF4231"/>
    <w:rsid w:val="00E023A6"/>
    <w:rsid w:val="00E45824"/>
    <w:rsid w:val="00E85532"/>
    <w:rsid w:val="00E867E9"/>
    <w:rsid w:val="00E9055E"/>
    <w:rsid w:val="00F50AD4"/>
    <w:rsid w:val="00F60E17"/>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s>
</file>

<file path=word/webSettings.xml><?xml version="1.0" encoding="utf-8"?>
<w:webSettings xmlns:r="http://schemas.openxmlformats.org/officeDocument/2006/relationships" xmlns:w="http://schemas.openxmlformats.org/wordprocessingml/2006/main">
  <w:divs>
    <w:div w:id="1100833316">
      <w:marLeft w:val="0"/>
      <w:marRight w:val="0"/>
      <w:marTop w:val="0"/>
      <w:marBottom w:val="0"/>
      <w:divBdr>
        <w:top w:val="none" w:sz="0" w:space="0" w:color="auto"/>
        <w:left w:val="none" w:sz="0" w:space="0" w:color="auto"/>
        <w:bottom w:val="none" w:sz="0" w:space="0" w:color="auto"/>
        <w:right w:val="none" w:sz="0" w:space="0" w:color="auto"/>
      </w:divBdr>
      <w:divsChild>
        <w:div w:id="1100833311">
          <w:marLeft w:val="0"/>
          <w:marRight w:val="0"/>
          <w:marTop w:val="0"/>
          <w:marBottom w:val="0"/>
          <w:divBdr>
            <w:top w:val="none" w:sz="0" w:space="0" w:color="auto"/>
            <w:left w:val="none" w:sz="0" w:space="0" w:color="auto"/>
            <w:bottom w:val="none" w:sz="0" w:space="0" w:color="auto"/>
            <w:right w:val="none" w:sz="0" w:space="0" w:color="auto"/>
          </w:divBdr>
        </w:div>
      </w:divsChild>
    </w:div>
    <w:div w:id="1100833323">
      <w:marLeft w:val="0"/>
      <w:marRight w:val="0"/>
      <w:marTop w:val="0"/>
      <w:marBottom w:val="0"/>
      <w:divBdr>
        <w:top w:val="none" w:sz="0" w:space="0" w:color="auto"/>
        <w:left w:val="none" w:sz="0" w:space="0" w:color="auto"/>
        <w:bottom w:val="none" w:sz="0" w:space="0" w:color="auto"/>
        <w:right w:val="none" w:sz="0" w:space="0" w:color="auto"/>
      </w:divBdr>
      <w:divsChild>
        <w:div w:id="1100833698">
          <w:marLeft w:val="0"/>
          <w:marRight w:val="0"/>
          <w:marTop w:val="0"/>
          <w:marBottom w:val="0"/>
          <w:divBdr>
            <w:top w:val="none" w:sz="0" w:space="0" w:color="auto"/>
            <w:left w:val="none" w:sz="0" w:space="0" w:color="auto"/>
            <w:bottom w:val="none" w:sz="0" w:space="0" w:color="auto"/>
            <w:right w:val="none" w:sz="0" w:space="0" w:color="auto"/>
          </w:divBdr>
          <w:divsChild>
            <w:div w:id="1100833331">
              <w:marLeft w:val="300"/>
              <w:marRight w:val="0"/>
              <w:marTop w:val="0"/>
              <w:marBottom w:val="150"/>
              <w:divBdr>
                <w:top w:val="none" w:sz="0" w:space="0" w:color="auto"/>
                <w:left w:val="none" w:sz="0" w:space="0" w:color="auto"/>
                <w:bottom w:val="none" w:sz="0" w:space="0" w:color="auto"/>
                <w:right w:val="none" w:sz="0" w:space="0" w:color="auto"/>
              </w:divBdr>
            </w:div>
            <w:div w:id="1100833679">
              <w:marLeft w:val="0"/>
              <w:marRight w:val="0"/>
              <w:marTop w:val="0"/>
              <w:marBottom w:val="0"/>
              <w:divBdr>
                <w:top w:val="none" w:sz="0" w:space="0" w:color="auto"/>
                <w:left w:val="none" w:sz="0" w:space="0" w:color="auto"/>
                <w:bottom w:val="none" w:sz="0" w:space="0" w:color="auto"/>
                <w:right w:val="none" w:sz="0" w:space="0" w:color="auto"/>
              </w:divBdr>
              <w:divsChild>
                <w:div w:id="1100833670">
                  <w:marLeft w:val="0"/>
                  <w:marRight w:val="0"/>
                  <w:marTop w:val="0"/>
                  <w:marBottom w:val="0"/>
                  <w:divBdr>
                    <w:top w:val="none" w:sz="0" w:space="0" w:color="auto"/>
                    <w:left w:val="none" w:sz="0" w:space="0" w:color="auto"/>
                    <w:bottom w:val="none" w:sz="0" w:space="0" w:color="auto"/>
                    <w:right w:val="none" w:sz="0" w:space="0" w:color="auto"/>
                  </w:divBdr>
                  <w:divsChild>
                    <w:div w:id="11008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86">
              <w:marLeft w:val="0"/>
              <w:marRight w:val="0"/>
              <w:marTop w:val="0"/>
              <w:marBottom w:val="150"/>
              <w:divBdr>
                <w:top w:val="none" w:sz="0" w:space="0" w:color="auto"/>
                <w:left w:val="none" w:sz="0" w:space="0" w:color="auto"/>
                <w:bottom w:val="none" w:sz="0" w:space="0" w:color="auto"/>
                <w:right w:val="none" w:sz="0" w:space="0" w:color="auto"/>
              </w:divBdr>
              <w:divsChild>
                <w:div w:id="1100833674">
                  <w:marLeft w:val="0"/>
                  <w:marRight w:val="240"/>
                  <w:marTop w:val="0"/>
                  <w:marBottom w:val="0"/>
                  <w:divBdr>
                    <w:top w:val="none" w:sz="0" w:space="0" w:color="auto"/>
                    <w:left w:val="none" w:sz="0" w:space="0" w:color="auto"/>
                    <w:bottom w:val="none" w:sz="0" w:space="0" w:color="auto"/>
                    <w:right w:val="none" w:sz="0" w:space="0" w:color="auto"/>
                  </w:divBdr>
                </w:div>
                <w:div w:id="1100833700">
                  <w:marLeft w:val="0"/>
                  <w:marRight w:val="0"/>
                  <w:marTop w:val="0"/>
                  <w:marBottom w:val="0"/>
                  <w:divBdr>
                    <w:top w:val="none" w:sz="0" w:space="0" w:color="auto"/>
                    <w:left w:val="none" w:sz="0" w:space="0" w:color="auto"/>
                    <w:bottom w:val="none" w:sz="0" w:space="0" w:color="auto"/>
                    <w:right w:val="none" w:sz="0" w:space="0" w:color="auto"/>
                  </w:divBdr>
                </w:div>
                <w:div w:id="1100833703">
                  <w:marLeft w:val="0"/>
                  <w:marRight w:val="240"/>
                  <w:marTop w:val="0"/>
                  <w:marBottom w:val="0"/>
                  <w:divBdr>
                    <w:top w:val="none" w:sz="0" w:space="0" w:color="auto"/>
                    <w:left w:val="none" w:sz="0" w:space="0" w:color="auto"/>
                    <w:bottom w:val="none" w:sz="0" w:space="0" w:color="auto"/>
                    <w:right w:val="none" w:sz="0" w:space="0" w:color="auto"/>
                  </w:divBdr>
                </w:div>
              </w:divsChild>
            </w:div>
            <w:div w:id="1100833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833329">
      <w:marLeft w:val="0"/>
      <w:marRight w:val="0"/>
      <w:marTop w:val="0"/>
      <w:marBottom w:val="0"/>
      <w:divBdr>
        <w:top w:val="none" w:sz="0" w:space="0" w:color="auto"/>
        <w:left w:val="none" w:sz="0" w:space="0" w:color="auto"/>
        <w:bottom w:val="none" w:sz="0" w:space="0" w:color="auto"/>
        <w:right w:val="none" w:sz="0" w:space="0" w:color="auto"/>
      </w:divBdr>
      <w:divsChild>
        <w:div w:id="1100833685">
          <w:marLeft w:val="0"/>
          <w:marRight w:val="0"/>
          <w:marTop w:val="0"/>
          <w:marBottom w:val="0"/>
          <w:divBdr>
            <w:top w:val="none" w:sz="0" w:space="0" w:color="auto"/>
            <w:left w:val="none" w:sz="0" w:space="0" w:color="auto"/>
            <w:bottom w:val="none" w:sz="0" w:space="0" w:color="auto"/>
            <w:right w:val="none" w:sz="0" w:space="0" w:color="auto"/>
          </w:divBdr>
          <w:divsChild>
            <w:div w:id="1100833327">
              <w:marLeft w:val="0"/>
              <w:marRight w:val="0"/>
              <w:marTop w:val="0"/>
              <w:marBottom w:val="150"/>
              <w:divBdr>
                <w:top w:val="none" w:sz="0" w:space="0" w:color="auto"/>
                <w:left w:val="none" w:sz="0" w:space="0" w:color="auto"/>
                <w:bottom w:val="none" w:sz="0" w:space="0" w:color="auto"/>
                <w:right w:val="none" w:sz="0" w:space="0" w:color="auto"/>
              </w:divBdr>
              <w:divsChild>
                <w:div w:id="1100833341">
                  <w:marLeft w:val="0"/>
                  <w:marRight w:val="0"/>
                  <w:marTop w:val="0"/>
                  <w:marBottom w:val="0"/>
                  <w:divBdr>
                    <w:top w:val="none" w:sz="0" w:space="0" w:color="auto"/>
                    <w:left w:val="none" w:sz="0" w:space="0" w:color="auto"/>
                    <w:bottom w:val="none" w:sz="0" w:space="0" w:color="auto"/>
                    <w:right w:val="none" w:sz="0" w:space="0" w:color="auto"/>
                  </w:divBdr>
                </w:div>
                <w:div w:id="1100833720">
                  <w:marLeft w:val="0"/>
                  <w:marRight w:val="240"/>
                  <w:marTop w:val="0"/>
                  <w:marBottom w:val="0"/>
                  <w:divBdr>
                    <w:top w:val="none" w:sz="0" w:space="0" w:color="auto"/>
                    <w:left w:val="none" w:sz="0" w:space="0" w:color="auto"/>
                    <w:bottom w:val="none" w:sz="0" w:space="0" w:color="auto"/>
                    <w:right w:val="none" w:sz="0" w:space="0" w:color="auto"/>
                  </w:divBdr>
                </w:div>
                <w:div w:id="1100833726">
                  <w:marLeft w:val="0"/>
                  <w:marRight w:val="240"/>
                  <w:marTop w:val="0"/>
                  <w:marBottom w:val="0"/>
                  <w:divBdr>
                    <w:top w:val="none" w:sz="0" w:space="0" w:color="auto"/>
                    <w:left w:val="none" w:sz="0" w:space="0" w:color="auto"/>
                    <w:bottom w:val="none" w:sz="0" w:space="0" w:color="auto"/>
                    <w:right w:val="none" w:sz="0" w:space="0" w:color="auto"/>
                  </w:divBdr>
                </w:div>
              </w:divsChild>
            </w:div>
            <w:div w:id="1100833333">
              <w:marLeft w:val="0"/>
              <w:marRight w:val="0"/>
              <w:marTop w:val="0"/>
              <w:marBottom w:val="300"/>
              <w:divBdr>
                <w:top w:val="none" w:sz="0" w:space="0" w:color="auto"/>
                <w:left w:val="none" w:sz="0" w:space="0" w:color="auto"/>
                <w:bottom w:val="none" w:sz="0" w:space="0" w:color="auto"/>
                <w:right w:val="none" w:sz="0" w:space="0" w:color="auto"/>
              </w:divBdr>
            </w:div>
            <w:div w:id="1100833657">
              <w:marLeft w:val="300"/>
              <w:marRight w:val="0"/>
              <w:marTop w:val="0"/>
              <w:marBottom w:val="150"/>
              <w:divBdr>
                <w:top w:val="none" w:sz="0" w:space="0" w:color="auto"/>
                <w:left w:val="none" w:sz="0" w:space="0" w:color="auto"/>
                <w:bottom w:val="none" w:sz="0" w:space="0" w:color="auto"/>
                <w:right w:val="none" w:sz="0" w:space="0" w:color="auto"/>
              </w:divBdr>
            </w:div>
            <w:div w:id="1100833718">
              <w:marLeft w:val="0"/>
              <w:marRight w:val="0"/>
              <w:marTop w:val="0"/>
              <w:marBottom w:val="0"/>
              <w:divBdr>
                <w:top w:val="none" w:sz="0" w:space="0" w:color="auto"/>
                <w:left w:val="none" w:sz="0" w:space="0" w:color="auto"/>
                <w:bottom w:val="none" w:sz="0" w:space="0" w:color="auto"/>
                <w:right w:val="none" w:sz="0" w:space="0" w:color="auto"/>
              </w:divBdr>
              <w:divsChild>
                <w:div w:id="1100833350">
                  <w:marLeft w:val="0"/>
                  <w:marRight w:val="0"/>
                  <w:marTop w:val="0"/>
                  <w:marBottom w:val="0"/>
                  <w:divBdr>
                    <w:top w:val="none" w:sz="0" w:space="0" w:color="auto"/>
                    <w:left w:val="none" w:sz="0" w:space="0" w:color="auto"/>
                    <w:bottom w:val="none" w:sz="0" w:space="0" w:color="auto"/>
                    <w:right w:val="none" w:sz="0" w:space="0" w:color="auto"/>
                  </w:divBdr>
                  <w:divsChild>
                    <w:div w:id="1100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330">
      <w:marLeft w:val="0"/>
      <w:marRight w:val="0"/>
      <w:marTop w:val="0"/>
      <w:marBottom w:val="0"/>
      <w:divBdr>
        <w:top w:val="none" w:sz="0" w:space="0" w:color="auto"/>
        <w:left w:val="none" w:sz="0" w:space="0" w:color="auto"/>
        <w:bottom w:val="none" w:sz="0" w:space="0" w:color="auto"/>
        <w:right w:val="none" w:sz="0" w:space="0" w:color="auto"/>
      </w:divBdr>
      <w:divsChild>
        <w:div w:id="1100833336">
          <w:marLeft w:val="0"/>
          <w:marRight w:val="0"/>
          <w:marTop w:val="100"/>
          <w:marBottom w:val="100"/>
          <w:divBdr>
            <w:top w:val="none" w:sz="0" w:space="0" w:color="auto"/>
            <w:left w:val="single" w:sz="6" w:space="8" w:color="D4D4D4"/>
            <w:bottom w:val="none" w:sz="0" w:space="0" w:color="auto"/>
            <w:right w:val="single" w:sz="6" w:space="8" w:color="D4D4D4"/>
          </w:divBdr>
          <w:divsChild>
            <w:div w:id="1100833701">
              <w:marLeft w:val="0"/>
              <w:marRight w:val="0"/>
              <w:marTop w:val="0"/>
              <w:marBottom w:val="0"/>
              <w:divBdr>
                <w:top w:val="none" w:sz="0" w:space="0" w:color="auto"/>
                <w:left w:val="none" w:sz="0" w:space="0" w:color="auto"/>
                <w:bottom w:val="none" w:sz="0" w:space="0" w:color="auto"/>
                <w:right w:val="none" w:sz="0" w:space="0" w:color="auto"/>
              </w:divBdr>
              <w:divsChild>
                <w:div w:id="1100833315">
                  <w:marLeft w:val="0"/>
                  <w:marRight w:val="0"/>
                  <w:marTop w:val="0"/>
                  <w:marBottom w:val="0"/>
                  <w:divBdr>
                    <w:top w:val="none" w:sz="0" w:space="0" w:color="auto"/>
                    <w:left w:val="none" w:sz="0" w:space="0" w:color="auto"/>
                    <w:bottom w:val="none" w:sz="0" w:space="0" w:color="auto"/>
                    <w:right w:val="none" w:sz="0" w:space="0" w:color="auto"/>
                  </w:divBdr>
                  <w:divsChild>
                    <w:div w:id="1100833334">
                      <w:marLeft w:val="0"/>
                      <w:marRight w:val="0"/>
                      <w:marTop w:val="0"/>
                      <w:marBottom w:val="0"/>
                      <w:divBdr>
                        <w:top w:val="none" w:sz="0" w:space="0" w:color="auto"/>
                        <w:left w:val="none" w:sz="0" w:space="0" w:color="auto"/>
                        <w:bottom w:val="none" w:sz="0" w:space="0" w:color="auto"/>
                        <w:right w:val="none" w:sz="0" w:space="0" w:color="auto"/>
                      </w:divBdr>
                      <w:divsChild>
                        <w:div w:id="1100833309">
                          <w:marLeft w:val="0"/>
                          <w:marRight w:val="0"/>
                          <w:marTop w:val="0"/>
                          <w:marBottom w:val="0"/>
                          <w:divBdr>
                            <w:top w:val="none" w:sz="0" w:space="0" w:color="auto"/>
                            <w:left w:val="none" w:sz="0" w:space="0" w:color="auto"/>
                            <w:bottom w:val="none" w:sz="0" w:space="0" w:color="auto"/>
                            <w:right w:val="none" w:sz="0" w:space="0" w:color="auto"/>
                          </w:divBdr>
                          <w:divsChild>
                            <w:div w:id="1100833317">
                              <w:marLeft w:val="0"/>
                              <w:marRight w:val="0"/>
                              <w:marTop w:val="0"/>
                              <w:marBottom w:val="0"/>
                              <w:divBdr>
                                <w:top w:val="none" w:sz="0" w:space="0" w:color="auto"/>
                                <w:left w:val="none" w:sz="0" w:space="0" w:color="auto"/>
                                <w:bottom w:val="none" w:sz="0" w:space="0" w:color="auto"/>
                                <w:right w:val="none" w:sz="0" w:space="0" w:color="auto"/>
                              </w:divBdr>
                            </w:div>
                            <w:div w:id="1100833320">
                              <w:marLeft w:val="0"/>
                              <w:marRight w:val="0"/>
                              <w:marTop w:val="0"/>
                              <w:marBottom w:val="0"/>
                              <w:divBdr>
                                <w:top w:val="none" w:sz="0" w:space="0" w:color="auto"/>
                                <w:left w:val="none" w:sz="0" w:space="0" w:color="auto"/>
                                <w:bottom w:val="none" w:sz="0" w:space="0" w:color="auto"/>
                                <w:right w:val="none" w:sz="0" w:space="0" w:color="auto"/>
                              </w:divBdr>
                              <w:divsChild>
                                <w:div w:id="1100833348">
                                  <w:marLeft w:val="0"/>
                                  <w:marRight w:val="0"/>
                                  <w:marTop w:val="0"/>
                                  <w:marBottom w:val="0"/>
                                  <w:divBdr>
                                    <w:top w:val="none" w:sz="0" w:space="0" w:color="auto"/>
                                    <w:left w:val="none" w:sz="0" w:space="0" w:color="auto"/>
                                    <w:bottom w:val="none" w:sz="0" w:space="0" w:color="auto"/>
                                    <w:right w:val="none" w:sz="0" w:space="0" w:color="auto"/>
                                  </w:divBdr>
                                </w:div>
                                <w:div w:id="1100833665">
                                  <w:marLeft w:val="0"/>
                                  <w:marRight w:val="0"/>
                                  <w:marTop w:val="0"/>
                                  <w:marBottom w:val="0"/>
                                  <w:divBdr>
                                    <w:top w:val="none" w:sz="0" w:space="0" w:color="auto"/>
                                    <w:left w:val="none" w:sz="0" w:space="0" w:color="auto"/>
                                    <w:bottom w:val="none" w:sz="0" w:space="0" w:color="auto"/>
                                    <w:right w:val="none" w:sz="0" w:space="0" w:color="auto"/>
                                  </w:divBdr>
                                  <w:divsChild>
                                    <w:div w:id="1100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68">
                              <w:marLeft w:val="0"/>
                              <w:marRight w:val="0"/>
                              <w:marTop w:val="0"/>
                              <w:marBottom w:val="0"/>
                              <w:divBdr>
                                <w:top w:val="none" w:sz="0" w:space="0" w:color="auto"/>
                                <w:left w:val="none" w:sz="0" w:space="0" w:color="auto"/>
                                <w:bottom w:val="single" w:sz="24" w:space="0" w:color="3C4952"/>
                                <w:right w:val="none" w:sz="0" w:space="0" w:color="auto"/>
                              </w:divBdr>
                            </w:div>
                            <w:div w:id="1100833691">
                              <w:marLeft w:val="0"/>
                              <w:marRight w:val="0"/>
                              <w:marTop w:val="0"/>
                              <w:marBottom w:val="0"/>
                              <w:divBdr>
                                <w:top w:val="single" w:sz="2" w:space="0" w:color="DD0000"/>
                                <w:left w:val="none" w:sz="0" w:space="0" w:color="auto"/>
                                <w:bottom w:val="none" w:sz="0" w:space="0" w:color="auto"/>
                                <w:right w:val="none" w:sz="0" w:space="0" w:color="auto"/>
                              </w:divBdr>
                              <w:divsChild>
                                <w:div w:id="1100833654">
                                  <w:marLeft w:val="0"/>
                                  <w:marRight w:val="0"/>
                                  <w:marTop w:val="0"/>
                                  <w:marBottom w:val="75"/>
                                  <w:divBdr>
                                    <w:top w:val="none" w:sz="0" w:space="0" w:color="auto"/>
                                    <w:left w:val="none" w:sz="0" w:space="0" w:color="auto"/>
                                    <w:bottom w:val="none" w:sz="0" w:space="0" w:color="auto"/>
                                    <w:right w:val="none" w:sz="0" w:space="0" w:color="auto"/>
                                  </w:divBdr>
                                  <w:divsChild>
                                    <w:div w:id="1100833724">
                                      <w:marLeft w:val="0"/>
                                      <w:marRight w:val="0"/>
                                      <w:marTop w:val="0"/>
                                      <w:marBottom w:val="0"/>
                                      <w:divBdr>
                                        <w:top w:val="none" w:sz="0" w:space="0" w:color="auto"/>
                                        <w:left w:val="none" w:sz="0" w:space="0" w:color="auto"/>
                                        <w:bottom w:val="none" w:sz="0" w:space="0" w:color="auto"/>
                                        <w:right w:val="none" w:sz="0" w:space="0" w:color="auto"/>
                                      </w:divBdr>
                                    </w:div>
                                  </w:divsChild>
                                </w:div>
                                <w:div w:id="1100833688">
                                  <w:marLeft w:val="0"/>
                                  <w:marRight w:val="0"/>
                                  <w:marTop w:val="0"/>
                                  <w:marBottom w:val="0"/>
                                  <w:divBdr>
                                    <w:top w:val="none" w:sz="0" w:space="0" w:color="auto"/>
                                    <w:left w:val="none" w:sz="0" w:space="0" w:color="auto"/>
                                    <w:bottom w:val="none" w:sz="0" w:space="0" w:color="auto"/>
                                    <w:right w:val="none" w:sz="0" w:space="0" w:color="auto"/>
                                  </w:divBdr>
                                </w:div>
                                <w:div w:id="1100833699">
                                  <w:marLeft w:val="0"/>
                                  <w:marRight w:val="0"/>
                                  <w:marTop w:val="0"/>
                                  <w:marBottom w:val="75"/>
                                  <w:divBdr>
                                    <w:top w:val="none" w:sz="0" w:space="0" w:color="auto"/>
                                    <w:left w:val="none" w:sz="0" w:space="0" w:color="auto"/>
                                    <w:bottom w:val="none" w:sz="0" w:space="0" w:color="auto"/>
                                    <w:right w:val="none" w:sz="0" w:space="0" w:color="auto"/>
                                  </w:divBdr>
                                  <w:divsChild>
                                    <w:div w:id="1100833704">
                                      <w:marLeft w:val="0"/>
                                      <w:marRight w:val="0"/>
                                      <w:marTop w:val="0"/>
                                      <w:marBottom w:val="0"/>
                                      <w:divBdr>
                                        <w:top w:val="none" w:sz="0" w:space="0" w:color="auto"/>
                                        <w:left w:val="none" w:sz="0" w:space="0" w:color="auto"/>
                                        <w:bottom w:val="none" w:sz="0" w:space="0" w:color="auto"/>
                                        <w:right w:val="none" w:sz="0" w:space="0" w:color="auto"/>
                                      </w:divBdr>
                                    </w:div>
                                  </w:divsChild>
                                </w:div>
                                <w:div w:id="1100833708">
                                  <w:marLeft w:val="0"/>
                                  <w:marRight w:val="0"/>
                                  <w:marTop w:val="0"/>
                                  <w:marBottom w:val="75"/>
                                  <w:divBdr>
                                    <w:top w:val="none" w:sz="0" w:space="0" w:color="auto"/>
                                    <w:left w:val="none" w:sz="0" w:space="0" w:color="auto"/>
                                    <w:bottom w:val="none" w:sz="0" w:space="0" w:color="auto"/>
                                    <w:right w:val="none" w:sz="0" w:space="0" w:color="auto"/>
                                  </w:divBdr>
                                  <w:divsChild>
                                    <w:div w:id="11008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100833667">
                      <w:marLeft w:val="0"/>
                      <w:marRight w:val="0"/>
                      <w:marTop w:val="0"/>
                      <w:marBottom w:val="0"/>
                      <w:divBdr>
                        <w:top w:val="none" w:sz="0" w:space="0" w:color="auto"/>
                        <w:left w:val="none" w:sz="0" w:space="0" w:color="auto"/>
                        <w:bottom w:val="none" w:sz="0" w:space="0" w:color="auto"/>
                        <w:right w:val="none" w:sz="0" w:space="0" w:color="auto"/>
                      </w:divBdr>
                      <w:divsChild>
                        <w:div w:id="11008336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100833649">
                  <w:marLeft w:val="0"/>
                  <w:marRight w:val="0"/>
                  <w:marTop w:val="0"/>
                  <w:marBottom w:val="0"/>
                  <w:divBdr>
                    <w:top w:val="none" w:sz="0" w:space="0" w:color="auto"/>
                    <w:left w:val="none" w:sz="0" w:space="0" w:color="auto"/>
                    <w:bottom w:val="none" w:sz="0" w:space="0" w:color="auto"/>
                    <w:right w:val="none" w:sz="0" w:space="0" w:color="auto"/>
                  </w:divBdr>
                  <w:divsChild>
                    <w:div w:id="11008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339">
      <w:marLeft w:val="0"/>
      <w:marRight w:val="0"/>
      <w:marTop w:val="0"/>
      <w:marBottom w:val="0"/>
      <w:divBdr>
        <w:top w:val="none" w:sz="0" w:space="0" w:color="auto"/>
        <w:left w:val="none" w:sz="0" w:space="0" w:color="auto"/>
        <w:bottom w:val="none" w:sz="0" w:space="0" w:color="auto"/>
        <w:right w:val="none" w:sz="0" w:space="0" w:color="auto"/>
      </w:divBdr>
      <w:divsChild>
        <w:div w:id="1100833675">
          <w:marLeft w:val="0"/>
          <w:marRight w:val="0"/>
          <w:marTop w:val="0"/>
          <w:marBottom w:val="0"/>
          <w:divBdr>
            <w:top w:val="none" w:sz="0" w:space="0" w:color="auto"/>
            <w:left w:val="none" w:sz="0" w:space="0" w:color="auto"/>
            <w:bottom w:val="none" w:sz="0" w:space="0" w:color="auto"/>
            <w:right w:val="none" w:sz="0" w:space="0" w:color="auto"/>
          </w:divBdr>
        </w:div>
      </w:divsChild>
    </w:div>
    <w:div w:id="1100833357">
      <w:marLeft w:val="0"/>
      <w:marRight w:val="0"/>
      <w:marTop w:val="0"/>
      <w:marBottom w:val="0"/>
      <w:divBdr>
        <w:top w:val="none" w:sz="0" w:space="0" w:color="auto"/>
        <w:left w:val="none" w:sz="0" w:space="0" w:color="auto"/>
        <w:bottom w:val="none" w:sz="0" w:space="0" w:color="auto"/>
        <w:right w:val="none" w:sz="0" w:space="0" w:color="auto"/>
      </w:divBdr>
      <w:divsChild>
        <w:div w:id="1100833356">
          <w:marLeft w:val="0"/>
          <w:marRight w:val="0"/>
          <w:marTop w:val="0"/>
          <w:marBottom w:val="0"/>
          <w:divBdr>
            <w:top w:val="none" w:sz="0" w:space="0" w:color="auto"/>
            <w:left w:val="none" w:sz="0" w:space="0" w:color="auto"/>
            <w:bottom w:val="none" w:sz="0" w:space="0" w:color="auto"/>
            <w:right w:val="none" w:sz="0" w:space="0" w:color="auto"/>
          </w:divBdr>
        </w:div>
      </w:divsChild>
    </w:div>
    <w:div w:id="1100833375">
      <w:marLeft w:val="0"/>
      <w:marRight w:val="0"/>
      <w:marTop w:val="0"/>
      <w:marBottom w:val="0"/>
      <w:divBdr>
        <w:top w:val="none" w:sz="0" w:space="0" w:color="auto"/>
        <w:left w:val="none" w:sz="0" w:space="0" w:color="auto"/>
        <w:bottom w:val="none" w:sz="0" w:space="0" w:color="auto"/>
        <w:right w:val="none" w:sz="0" w:space="0" w:color="auto"/>
      </w:divBdr>
      <w:divsChild>
        <w:div w:id="1100833393">
          <w:marLeft w:val="0"/>
          <w:marRight w:val="0"/>
          <w:marTop w:val="0"/>
          <w:marBottom w:val="150"/>
          <w:divBdr>
            <w:top w:val="none" w:sz="0" w:space="0" w:color="auto"/>
            <w:left w:val="none" w:sz="0" w:space="0" w:color="auto"/>
            <w:bottom w:val="none" w:sz="0" w:space="0" w:color="auto"/>
            <w:right w:val="none" w:sz="0" w:space="0" w:color="auto"/>
          </w:divBdr>
          <w:divsChild>
            <w:div w:id="1100833447">
              <w:marLeft w:val="0"/>
              <w:marRight w:val="0"/>
              <w:marTop w:val="0"/>
              <w:marBottom w:val="0"/>
              <w:divBdr>
                <w:top w:val="none" w:sz="0" w:space="0" w:color="auto"/>
                <w:left w:val="none" w:sz="0" w:space="0" w:color="auto"/>
                <w:bottom w:val="none" w:sz="0" w:space="0" w:color="auto"/>
                <w:right w:val="none" w:sz="0" w:space="0" w:color="auto"/>
              </w:divBdr>
              <w:divsChild>
                <w:div w:id="1100833498">
                  <w:marLeft w:val="0"/>
                  <w:marRight w:val="0"/>
                  <w:marTop w:val="871"/>
                  <w:marBottom w:val="0"/>
                  <w:divBdr>
                    <w:top w:val="none" w:sz="0" w:space="0" w:color="auto"/>
                    <w:left w:val="none" w:sz="0" w:space="0" w:color="auto"/>
                    <w:bottom w:val="none" w:sz="0" w:space="0" w:color="auto"/>
                    <w:right w:val="none" w:sz="0" w:space="0" w:color="auto"/>
                  </w:divBdr>
                </w:div>
              </w:divsChild>
            </w:div>
            <w:div w:id="1100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378">
      <w:marLeft w:val="0"/>
      <w:marRight w:val="0"/>
      <w:marTop w:val="0"/>
      <w:marBottom w:val="0"/>
      <w:divBdr>
        <w:top w:val="none" w:sz="0" w:space="0" w:color="auto"/>
        <w:left w:val="none" w:sz="0" w:space="0" w:color="auto"/>
        <w:bottom w:val="none" w:sz="0" w:space="0" w:color="auto"/>
        <w:right w:val="none" w:sz="0" w:space="0" w:color="auto"/>
      </w:divBdr>
      <w:divsChild>
        <w:div w:id="1100833516">
          <w:marLeft w:val="0"/>
          <w:marRight w:val="0"/>
          <w:marTop w:val="0"/>
          <w:marBottom w:val="0"/>
          <w:divBdr>
            <w:top w:val="none" w:sz="0" w:space="0" w:color="auto"/>
            <w:left w:val="none" w:sz="0" w:space="0" w:color="auto"/>
            <w:bottom w:val="none" w:sz="0" w:space="0" w:color="auto"/>
            <w:right w:val="none" w:sz="0" w:space="0" w:color="auto"/>
          </w:divBdr>
          <w:divsChild>
            <w:div w:id="1100833482">
              <w:marLeft w:val="0"/>
              <w:marRight w:val="0"/>
              <w:marTop w:val="0"/>
              <w:marBottom w:val="0"/>
              <w:divBdr>
                <w:top w:val="none" w:sz="0" w:space="0" w:color="auto"/>
                <w:left w:val="none" w:sz="0" w:space="0" w:color="auto"/>
                <w:bottom w:val="none" w:sz="0" w:space="0" w:color="auto"/>
                <w:right w:val="none" w:sz="0" w:space="0" w:color="auto"/>
              </w:divBdr>
            </w:div>
            <w:div w:id="1100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379">
      <w:marLeft w:val="0"/>
      <w:marRight w:val="0"/>
      <w:marTop w:val="0"/>
      <w:marBottom w:val="0"/>
      <w:divBdr>
        <w:top w:val="none" w:sz="0" w:space="0" w:color="auto"/>
        <w:left w:val="none" w:sz="0" w:space="0" w:color="auto"/>
        <w:bottom w:val="none" w:sz="0" w:space="0" w:color="auto"/>
        <w:right w:val="none" w:sz="0" w:space="0" w:color="auto"/>
      </w:divBdr>
      <w:divsChild>
        <w:div w:id="1100833430">
          <w:marLeft w:val="0"/>
          <w:marRight w:val="0"/>
          <w:marTop w:val="0"/>
          <w:marBottom w:val="0"/>
          <w:divBdr>
            <w:top w:val="none" w:sz="0" w:space="0" w:color="auto"/>
            <w:left w:val="none" w:sz="0" w:space="0" w:color="auto"/>
            <w:bottom w:val="none" w:sz="0" w:space="0" w:color="auto"/>
            <w:right w:val="none" w:sz="0" w:space="0" w:color="auto"/>
          </w:divBdr>
          <w:divsChild>
            <w:div w:id="1100833530">
              <w:marLeft w:val="0"/>
              <w:marRight w:val="0"/>
              <w:marTop w:val="0"/>
              <w:marBottom w:val="0"/>
              <w:divBdr>
                <w:top w:val="none" w:sz="0" w:space="0" w:color="auto"/>
                <w:left w:val="none" w:sz="0" w:space="0" w:color="auto"/>
                <w:bottom w:val="none" w:sz="0" w:space="0" w:color="auto"/>
                <w:right w:val="none" w:sz="0" w:space="0" w:color="auto"/>
              </w:divBdr>
            </w:div>
          </w:divsChild>
        </w:div>
        <w:div w:id="1100833483">
          <w:marLeft w:val="0"/>
          <w:marRight w:val="0"/>
          <w:marTop w:val="0"/>
          <w:marBottom w:val="0"/>
          <w:divBdr>
            <w:top w:val="none" w:sz="0" w:space="0" w:color="auto"/>
            <w:left w:val="none" w:sz="0" w:space="0" w:color="auto"/>
            <w:bottom w:val="none" w:sz="0" w:space="0" w:color="auto"/>
            <w:right w:val="none" w:sz="0" w:space="0" w:color="auto"/>
          </w:divBdr>
        </w:div>
        <w:div w:id="1100833566">
          <w:marLeft w:val="0"/>
          <w:marRight w:val="0"/>
          <w:marTop w:val="0"/>
          <w:marBottom w:val="0"/>
          <w:divBdr>
            <w:top w:val="none" w:sz="0" w:space="0" w:color="auto"/>
            <w:left w:val="none" w:sz="0" w:space="0" w:color="auto"/>
            <w:bottom w:val="none" w:sz="0" w:space="0" w:color="auto"/>
            <w:right w:val="none" w:sz="0" w:space="0" w:color="auto"/>
          </w:divBdr>
        </w:div>
      </w:divsChild>
    </w:div>
    <w:div w:id="1100833381">
      <w:marLeft w:val="0"/>
      <w:marRight w:val="0"/>
      <w:marTop w:val="0"/>
      <w:marBottom w:val="0"/>
      <w:divBdr>
        <w:top w:val="none" w:sz="0" w:space="0" w:color="auto"/>
        <w:left w:val="none" w:sz="0" w:space="0" w:color="auto"/>
        <w:bottom w:val="none" w:sz="0" w:space="0" w:color="auto"/>
        <w:right w:val="none" w:sz="0" w:space="0" w:color="auto"/>
      </w:divBdr>
    </w:div>
    <w:div w:id="1100833387">
      <w:marLeft w:val="0"/>
      <w:marRight w:val="0"/>
      <w:marTop w:val="0"/>
      <w:marBottom w:val="0"/>
      <w:divBdr>
        <w:top w:val="none" w:sz="0" w:space="0" w:color="auto"/>
        <w:left w:val="none" w:sz="0" w:space="0" w:color="auto"/>
        <w:bottom w:val="none" w:sz="0" w:space="0" w:color="auto"/>
        <w:right w:val="none" w:sz="0" w:space="0" w:color="auto"/>
      </w:divBdr>
      <w:divsChild>
        <w:div w:id="1100833562">
          <w:marLeft w:val="0"/>
          <w:marRight w:val="0"/>
          <w:marTop w:val="0"/>
          <w:marBottom w:val="0"/>
          <w:divBdr>
            <w:top w:val="single" w:sz="6" w:space="8" w:color="FFFFFF"/>
            <w:left w:val="none" w:sz="0" w:space="0" w:color="auto"/>
            <w:bottom w:val="none" w:sz="0" w:space="0" w:color="auto"/>
            <w:right w:val="none" w:sz="0" w:space="0" w:color="auto"/>
          </w:divBdr>
          <w:divsChild>
            <w:div w:id="1100833367">
              <w:marLeft w:val="0"/>
              <w:marRight w:val="0"/>
              <w:marTop w:val="0"/>
              <w:marBottom w:val="0"/>
              <w:divBdr>
                <w:top w:val="none" w:sz="0" w:space="0" w:color="auto"/>
                <w:left w:val="none" w:sz="0" w:space="0" w:color="auto"/>
                <w:bottom w:val="none" w:sz="0" w:space="0" w:color="auto"/>
                <w:right w:val="none" w:sz="0" w:space="0" w:color="auto"/>
              </w:divBdr>
              <w:divsChild>
                <w:div w:id="1100833373">
                  <w:marLeft w:val="0"/>
                  <w:marRight w:val="0"/>
                  <w:marTop w:val="0"/>
                  <w:marBottom w:val="0"/>
                  <w:divBdr>
                    <w:top w:val="none" w:sz="0" w:space="0" w:color="auto"/>
                    <w:left w:val="none" w:sz="0" w:space="0" w:color="auto"/>
                    <w:bottom w:val="none" w:sz="0" w:space="0" w:color="auto"/>
                    <w:right w:val="none" w:sz="0" w:space="0" w:color="auto"/>
                  </w:divBdr>
                  <w:divsChild>
                    <w:div w:id="1100833402">
                      <w:marLeft w:val="0"/>
                      <w:marRight w:val="0"/>
                      <w:marTop w:val="0"/>
                      <w:marBottom w:val="0"/>
                      <w:divBdr>
                        <w:top w:val="none" w:sz="0" w:space="0" w:color="auto"/>
                        <w:left w:val="none" w:sz="0" w:space="0" w:color="auto"/>
                        <w:bottom w:val="none" w:sz="0" w:space="0" w:color="auto"/>
                        <w:right w:val="none" w:sz="0" w:space="0" w:color="auto"/>
                      </w:divBdr>
                      <w:divsChild>
                        <w:div w:id="1100833554">
                          <w:marLeft w:val="0"/>
                          <w:marRight w:val="0"/>
                          <w:marTop w:val="0"/>
                          <w:marBottom w:val="0"/>
                          <w:divBdr>
                            <w:top w:val="none" w:sz="0" w:space="0" w:color="auto"/>
                            <w:left w:val="none" w:sz="0" w:space="0" w:color="auto"/>
                            <w:bottom w:val="none" w:sz="0" w:space="0" w:color="auto"/>
                            <w:right w:val="none" w:sz="0" w:space="0" w:color="auto"/>
                          </w:divBdr>
                          <w:divsChild>
                            <w:div w:id="1100833473">
                              <w:marLeft w:val="0"/>
                              <w:marRight w:val="0"/>
                              <w:marTop w:val="0"/>
                              <w:marBottom w:val="0"/>
                              <w:divBdr>
                                <w:top w:val="none" w:sz="0" w:space="0" w:color="auto"/>
                                <w:left w:val="none" w:sz="0" w:space="0" w:color="auto"/>
                                <w:bottom w:val="none" w:sz="0" w:space="0" w:color="auto"/>
                                <w:right w:val="none" w:sz="0" w:space="0" w:color="auto"/>
                              </w:divBdr>
                              <w:divsChild>
                                <w:div w:id="11008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3394">
      <w:marLeft w:val="0"/>
      <w:marRight w:val="0"/>
      <w:marTop w:val="0"/>
      <w:marBottom w:val="0"/>
      <w:divBdr>
        <w:top w:val="none" w:sz="0" w:space="0" w:color="auto"/>
        <w:left w:val="none" w:sz="0" w:space="0" w:color="auto"/>
        <w:bottom w:val="none" w:sz="0" w:space="0" w:color="auto"/>
        <w:right w:val="none" w:sz="0" w:space="0" w:color="auto"/>
      </w:divBdr>
      <w:divsChild>
        <w:div w:id="1100833376">
          <w:marLeft w:val="0"/>
          <w:marRight w:val="0"/>
          <w:marTop w:val="0"/>
          <w:marBottom w:val="0"/>
          <w:divBdr>
            <w:top w:val="none" w:sz="0" w:space="0" w:color="auto"/>
            <w:left w:val="none" w:sz="0" w:space="0" w:color="auto"/>
            <w:bottom w:val="none" w:sz="0" w:space="0" w:color="auto"/>
            <w:right w:val="none" w:sz="0" w:space="0" w:color="auto"/>
          </w:divBdr>
        </w:div>
        <w:div w:id="1100833450">
          <w:marLeft w:val="0"/>
          <w:marRight w:val="0"/>
          <w:marTop w:val="0"/>
          <w:marBottom w:val="0"/>
          <w:divBdr>
            <w:top w:val="none" w:sz="0" w:space="0" w:color="auto"/>
            <w:left w:val="none" w:sz="0" w:space="0" w:color="auto"/>
            <w:bottom w:val="none" w:sz="0" w:space="0" w:color="auto"/>
            <w:right w:val="none" w:sz="0" w:space="0" w:color="auto"/>
          </w:divBdr>
        </w:div>
      </w:divsChild>
    </w:div>
    <w:div w:id="1100833395">
      <w:marLeft w:val="0"/>
      <w:marRight w:val="0"/>
      <w:marTop w:val="0"/>
      <w:marBottom w:val="0"/>
      <w:divBdr>
        <w:top w:val="none" w:sz="0" w:space="0" w:color="auto"/>
        <w:left w:val="none" w:sz="0" w:space="0" w:color="auto"/>
        <w:bottom w:val="none" w:sz="0" w:space="0" w:color="auto"/>
        <w:right w:val="none" w:sz="0" w:space="0" w:color="auto"/>
      </w:divBdr>
      <w:divsChild>
        <w:div w:id="1100833443">
          <w:marLeft w:val="0"/>
          <w:marRight w:val="0"/>
          <w:marTop w:val="0"/>
          <w:marBottom w:val="0"/>
          <w:divBdr>
            <w:top w:val="none" w:sz="0" w:space="0" w:color="auto"/>
            <w:left w:val="none" w:sz="0" w:space="0" w:color="auto"/>
            <w:bottom w:val="none" w:sz="0" w:space="0" w:color="auto"/>
            <w:right w:val="none" w:sz="0" w:space="0" w:color="auto"/>
          </w:divBdr>
        </w:div>
        <w:div w:id="1100833468">
          <w:marLeft w:val="0"/>
          <w:marRight w:val="0"/>
          <w:marTop w:val="0"/>
          <w:marBottom w:val="0"/>
          <w:divBdr>
            <w:top w:val="none" w:sz="0" w:space="0" w:color="auto"/>
            <w:left w:val="none" w:sz="0" w:space="0" w:color="auto"/>
            <w:bottom w:val="none" w:sz="0" w:space="0" w:color="auto"/>
            <w:right w:val="none" w:sz="0" w:space="0" w:color="auto"/>
          </w:divBdr>
          <w:divsChild>
            <w:div w:id="1100833432">
              <w:marLeft w:val="0"/>
              <w:marRight w:val="0"/>
              <w:marTop w:val="0"/>
              <w:marBottom w:val="0"/>
              <w:divBdr>
                <w:top w:val="none" w:sz="0" w:space="0" w:color="auto"/>
                <w:left w:val="none" w:sz="0" w:space="0" w:color="auto"/>
                <w:bottom w:val="none" w:sz="0" w:space="0" w:color="auto"/>
                <w:right w:val="none" w:sz="0" w:space="0" w:color="auto"/>
              </w:divBdr>
              <w:divsChild>
                <w:div w:id="1100833427">
                  <w:marLeft w:val="0"/>
                  <w:marRight w:val="0"/>
                  <w:marTop w:val="0"/>
                  <w:marBottom w:val="0"/>
                  <w:divBdr>
                    <w:top w:val="none" w:sz="0" w:space="0" w:color="auto"/>
                    <w:left w:val="none" w:sz="0" w:space="0" w:color="auto"/>
                    <w:bottom w:val="none" w:sz="0" w:space="0" w:color="auto"/>
                    <w:right w:val="none" w:sz="0" w:space="0" w:color="auto"/>
                  </w:divBdr>
                  <w:divsChild>
                    <w:div w:id="1100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507">
          <w:marLeft w:val="0"/>
          <w:marRight w:val="0"/>
          <w:marTop w:val="0"/>
          <w:marBottom w:val="0"/>
          <w:divBdr>
            <w:top w:val="none" w:sz="0" w:space="0" w:color="auto"/>
            <w:left w:val="none" w:sz="0" w:space="0" w:color="auto"/>
            <w:bottom w:val="none" w:sz="0" w:space="0" w:color="auto"/>
            <w:right w:val="none" w:sz="0" w:space="0" w:color="auto"/>
          </w:divBdr>
        </w:div>
      </w:divsChild>
    </w:div>
    <w:div w:id="1100833398">
      <w:marLeft w:val="0"/>
      <w:marRight w:val="0"/>
      <w:marTop w:val="0"/>
      <w:marBottom w:val="0"/>
      <w:divBdr>
        <w:top w:val="none" w:sz="0" w:space="0" w:color="auto"/>
        <w:left w:val="none" w:sz="0" w:space="0" w:color="auto"/>
        <w:bottom w:val="none" w:sz="0" w:space="0" w:color="auto"/>
        <w:right w:val="none" w:sz="0" w:space="0" w:color="auto"/>
      </w:divBdr>
      <w:divsChild>
        <w:div w:id="1100833472">
          <w:marLeft w:val="0"/>
          <w:marRight w:val="0"/>
          <w:marTop w:val="0"/>
          <w:marBottom w:val="0"/>
          <w:divBdr>
            <w:top w:val="single" w:sz="6" w:space="8" w:color="FFFFFF"/>
            <w:left w:val="none" w:sz="0" w:space="0" w:color="auto"/>
            <w:bottom w:val="none" w:sz="0" w:space="0" w:color="auto"/>
            <w:right w:val="none" w:sz="0" w:space="0" w:color="auto"/>
          </w:divBdr>
          <w:divsChild>
            <w:div w:id="1100833365">
              <w:marLeft w:val="0"/>
              <w:marRight w:val="0"/>
              <w:marTop w:val="0"/>
              <w:marBottom w:val="0"/>
              <w:divBdr>
                <w:top w:val="none" w:sz="0" w:space="0" w:color="auto"/>
                <w:left w:val="none" w:sz="0" w:space="0" w:color="auto"/>
                <w:bottom w:val="none" w:sz="0" w:space="0" w:color="auto"/>
                <w:right w:val="none" w:sz="0" w:space="0" w:color="auto"/>
              </w:divBdr>
              <w:divsChild>
                <w:div w:id="1100833489">
                  <w:marLeft w:val="0"/>
                  <w:marRight w:val="0"/>
                  <w:marTop w:val="0"/>
                  <w:marBottom w:val="0"/>
                  <w:divBdr>
                    <w:top w:val="none" w:sz="0" w:space="0" w:color="auto"/>
                    <w:left w:val="none" w:sz="0" w:space="0" w:color="auto"/>
                    <w:bottom w:val="none" w:sz="0" w:space="0" w:color="auto"/>
                    <w:right w:val="none" w:sz="0" w:space="0" w:color="auto"/>
                  </w:divBdr>
                  <w:divsChild>
                    <w:div w:id="1100833542">
                      <w:marLeft w:val="0"/>
                      <w:marRight w:val="0"/>
                      <w:marTop w:val="0"/>
                      <w:marBottom w:val="0"/>
                      <w:divBdr>
                        <w:top w:val="none" w:sz="0" w:space="0" w:color="auto"/>
                        <w:left w:val="none" w:sz="0" w:space="0" w:color="auto"/>
                        <w:bottom w:val="none" w:sz="0" w:space="0" w:color="auto"/>
                        <w:right w:val="none" w:sz="0" w:space="0" w:color="auto"/>
                      </w:divBdr>
                      <w:divsChild>
                        <w:div w:id="1100833524">
                          <w:marLeft w:val="0"/>
                          <w:marRight w:val="0"/>
                          <w:marTop w:val="0"/>
                          <w:marBottom w:val="0"/>
                          <w:divBdr>
                            <w:top w:val="none" w:sz="0" w:space="0" w:color="auto"/>
                            <w:left w:val="none" w:sz="0" w:space="0" w:color="auto"/>
                            <w:bottom w:val="none" w:sz="0" w:space="0" w:color="auto"/>
                            <w:right w:val="none" w:sz="0" w:space="0" w:color="auto"/>
                          </w:divBdr>
                          <w:divsChild>
                            <w:div w:id="1100833355">
                              <w:marLeft w:val="0"/>
                              <w:marRight w:val="0"/>
                              <w:marTop w:val="0"/>
                              <w:marBottom w:val="0"/>
                              <w:divBdr>
                                <w:top w:val="none" w:sz="0" w:space="0" w:color="auto"/>
                                <w:left w:val="none" w:sz="0" w:space="0" w:color="auto"/>
                                <w:bottom w:val="none" w:sz="0" w:space="0" w:color="auto"/>
                                <w:right w:val="none" w:sz="0" w:space="0" w:color="auto"/>
                              </w:divBdr>
                              <w:divsChild>
                                <w:div w:id="1100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3404">
      <w:marLeft w:val="0"/>
      <w:marRight w:val="0"/>
      <w:marTop w:val="0"/>
      <w:marBottom w:val="0"/>
      <w:divBdr>
        <w:top w:val="none" w:sz="0" w:space="0" w:color="auto"/>
        <w:left w:val="none" w:sz="0" w:space="0" w:color="auto"/>
        <w:bottom w:val="none" w:sz="0" w:space="0" w:color="auto"/>
        <w:right w:val="none" w:sz="0" w:space="0" w:color="auto"/>
      </w:divBdr>
    </w:div>
    <w:div w:id="1100833413">
      <w:marLeft w:val="0"/>
      <w:marRight w:val="0"/>
      <w:marTop w:val="0"/>
      <w:marBottom w:val="0"/>
      <w:divBdr>
        <w:top w:val="none" w:sz="0" w:space="0" w:color="auto"/>
        <w:left w:val="none" w:sz="0" w:space="0" w:color="auto"/>
        <w:bottom w:val="none" w:sz="0" w:space="0" w:color="auto"/>
        <w:right w:val="none" w:sz="0" w:space="0" w:color="auto"/>
      </w:divBdr>
      <w:divsChild>
        <w:div w:id="1100833421">
          <w:marLeft w:val="0"/>
          <w:marRight w:val="0"/>
          <w:marTop w:val="0"/>
          <w:marBottom w:val="0"/>
          <w:divBdr>
            <w:top w:val="none" w:sz="0" w:space="0" w:color="auto"/>
            <w:left w:val="none" w:sz="0" w:space="0" w:color="auto"/>
            <w:bottom w:val="none" w:sz="0" w:space="0" w:color="auto"/>
            <w:right w:val="none" w:sz="0" w:space="0" w:color="auto"/>
          </w:divBdr>
        </w:div>
      </w:divsChild>
    </w:div>
    <w:div w:id="1100833414">
      <w:marLeft w:val="0"/>
      <w:marRight w:val="0"/>
      <w:marTop w:val="0"/>
      <w:marBottom w:val="0"/>
      <w:divBdr>
        <w:top w:val="none" w:sz="0" w:space="0" w:color="auto"/>
        <w:left w:val="none" w:sz="0" w:space="0" w:color="auto"/>
        <w:bottom w:val="none" w:sz="0" w:space="0" w:color="auto"/>
        <w:right w:val="none" w:sz="0" w:space="0" w:color="auto"/>
      </w:divBdr>
      <w:divsChild>
        <w:div w:id="1100833362">
          <w:marLeft w:val="0"/>
          <w:marRight w:val="0"/>
          <w:marTop w:val="0"/>
          <w:marBottom w:val="0"/>
          <w:divBdr>
            <w:top w:val="none" w:sz="0" w:space="0" w:color="auto"/>
            <w:left w:val="none" w:sz="0" w:space="0" w:color="auto"/>
            <w:bottom w:val="none" w:sz="0" w:space="0" w:color="auto"/>
            <w:right w:val="none" w:sz="0" w:space="0" w:color="auto"/>
          </w:divBdr>
          <w:divsChild>
            <w:div w:id="1100833382">
              <w:marLeft w:val="0"/>
              <w:marRight w:val="0"/>
              <w:marTop w:val="0"/>
              <w:marBottom w:val="0"/>
              <w:divBdr>
                <w:top w:val="none" w:sz="0" w:space="0" w:color="auto"/>
                <w:left w:val="none" w:sz="0" w:space="0" w:color="auto"/>
                <w:bottom w:val="none" w:sz="0" w:space="0" w:color="auto"/>
                <w:right w:val="none" w:sz="0" w:space="0" w:color="auto"/>
              </w:divBdr>
            </w:div>
          </w:divsChild>
        </w:div>
        <w:div w:id="1100833505">
          <w:marLeft w:val="0"/>
          <w:marRight w:val="0"/>
          <w:marTop w:val="0"/>
          <w:marBottom w:val="0"/>
          <w:divBdr>
            <w:top w:val="none" w:sz="0" w:space="0" w:color="auto"/>
            <w:left w:val="none" w:sz="0" w:space="0" w:color="auto"/>
            <w:bottom w:val="none" w:sz="0" w:space="0" w:color="auto"/>
            <w:right w:val="none" w:sz="0" w:space="0" w:color="auto"/>
          </w:divBdr>
          <w:divsChild>
            <w:div w:id="1100833434">
              <w:marLeft w:val="0"/>
              <w:marRight w:val="0"/>
              <w:marTop w:val="0"/>
              <w:marBottom w:val="0"/>
              <w:divBdr>
                <w:top w:val="none" w:sz="0" w:space="0" w:color="auto"/>
                <w:left w:val="none" w:sz="0" w:space="0" w:color="auto"/>
                <w:bottom w:val="none" w:sz="0" w:space="0" w:color="auto"/>
                <w:right w:val="none" w:sz="0" w:space="0" w:color="auto"/>
              </w:divBdr>
            </w:div>
            <w:div w:id="1100833453">
              <w:marLeft w:val="0"/>
              <w:marRight w:val="0"/>
              <w:marTop w:val="0"/>
              <w:marBottom w:val="0"/>
              <w:divBdr>
                <w:top w:val="none" w:sz="0" w:space="0" w:color="auto"/>
                <w:left w:val="none" w:sz="0" w:space="0" w:color="auto"/>
                <w:bottom w:val="none" w:sz="0" w:space="0" w:color="auto"/>
                <w:right w:val="none" w:sz="0" w:space="0" w:color="auto"/>
              </w:divBdr>
              <w:divsChild>
                <w:div w:id="1100833529">
                  <w:marLeft w:val="0"/>
                  <w:marRight w:val="0"/>
                  <w:marTop w:val="0"/>
                  <w:marBottom w:val="0"/>
                  <w:divBdr>
                    <w:top w:val="none" w:sz="0" w:space="0" w:color="auto"/>
                    <w:left w:val="none" w:sz="0" w:space="0" w:color="auto"/>
                    <w:bottom w:val="none" w:sz="0" w:space="0" w:color="auto"/>
                    <w:right w:val="none" w:sz="0" w:space="0" w:color="auto"/>
                  </w:divBdr>
                  <w:divsChild>
                    <w:div w:id="1100833390">
                      <w:marLeft w:val="0"/>
                      <w:marRight w:val="0"/>
                      <w:marTop w:val="0"/>
                      <w:marBottom w:val="0"/>
                      <w:divBdr>
                        <w:top w:val="none" w:sz="0" w:space="0" w:color="auto"/>
                        <w:left w:val="none" w:sz="0" w:space="0" w:color="auto"/>
                        <w:bottom w:val="none" w:sz="0" w:space="0" w:color="auto"/>
                        <w:right w:val="none" w:sz="0" w:space="0" w:color="auto"/>
                      </w:divBdr>
                      <w:divsChild>
                        <w:div w:id="1100833374">
                          <w:marLeft w:val="0"/>
                          <w:marRight w:val="0"/>
                          <w:marTop w:val="0"/>
                          <w:marBottom w:val="75"/>
                          <w:divBdr>
                            <w:top w:val="none" w:sz="0" w:space="0" w:color="auto"/>
                            <w:left w:val="none" w:sz="0" w:space="0" w:color="auto"/>
                            <w:bottom w:val="none" w:sz="0" w:space="0" w:color="auto"/>
                            <w:right w:val="none" w:sz="0" w:space="0" w:color="auto"/>
                          </w:divBdr>
                          <w:divsChild>
                            <w:div w:id="1100833377">
                              <w:marLeft w:val="0"/>
                              <w:marRight w:val="0"/>
                              <w:marTop w:val="0"/>
                              <w:marBottom w:val="0"/>
                              <w:divBdr>
                                <w:top w:val="none" w:sz="0" w:space="0" w:color="auto"/>
                                <w:left w:val="none" w:sz="0" w:space="0" w:color="auto"/>
                                <w:bottom w:val="none" w:sz="0" w:space="0" w:color="auto"/>
                                <w:right w:val="none" w:sz="0" w:space="0" w:color="auto"/>
                              </w:divBdr>
                            </w:div>
                          </w:divsChild>
                        </w:div>
                        <w:div w:id="1100833428">
                          <w:marLeft w:val="0"/>
                          <w:marRight w:val="0"/>
                          <w:marTop w:val="0"/>
                          <w:marBottom w:val="75"/>
                          <w:divBdr>
                            <w:top w:val="none" w:sz="0" w:space="0" w:color="auto"/>
                            <w:left w:val="none" w:sz="0" w:space="0" w:color="auto"/>
                            <w:bottom w:val="none" w:sz="0" w:space="0" w:color="auto"/>
                            <w:right w:val="none" w:sz="0" w:space="0" w:color="auto"/>
                          </w:divBdr>
                          <w:divsChild>
                            <w:div w:id="1100833538">
                              <w:marLeft w:val="0"/>
                              <w:marRight w:val="0"/>
                              <w:marTop w:val="0"/>
                              <w:marBottom w:val="0"/>
                              <w:divBdr>
                                <w:top w:val="none" w:sz="0" w:space="0" w:color="auto"/>
                                <w:left w:val="none" w:sz="0" w:space="0" w:color="auto"/>
                                <w:bottom w:val="none" w:sz="0" w:space="0" w:color="auto"/>
                                <w:right w:val="none" w:sz="0" w:space="0" w:color="auto"/>
                              </w:divBdr>
                            </w:div>
                          </w:divsChild>
                        </w:div>
                        <w:div w:id="1100833431">
                          <w:marLeft w:val="0"/>
                          <w:marRight w:val="0"/>
                          <w:marTop w:val="0"/>
                          <w:marBottom w:val="75"/>
                          <w:divBdr>
                            <w:top w:val="none" w:sz="0" w:space="0" w:color="auto"/>
                            <w:left w:val="none" w:sz="0" w:space="0" w:color="auto"/>
                            <w:bottom w:val="none" w:sz="0" w:space="0" w:color="auto"/>
                            <w:right w:val="none" w:sz="0" w:space="0" w:color="auto"/>
                          </w:divBdr>
                          <w:divsChild>
                            <w:div w:id="1100833419">
                              <w:marLeft w:val="0"/>
                              <w:marRight w:val="0"/>
                              <w:marTop w:val="0"/>
                              <w:marBottom w:val="0"/>
                              <w:divBdr>
                                <w:top w:val="none" w:sz="0" w:space="0" w:color="auto"/>
                                <w:left w:val="none" w:sz="0" w:space="0" w:color="auto"/>
                                <w:bottom w:val="none" w:sz="0" w:space="0" w:color="auto"/>
                                <w:right w:val="none" w:sz="0" w:space="0" w:color="auto"/>
                              </w:divBdr>
                            </w:div>
                          </w:divsChild>
                        </w:div>
                        <w:div w:id="1100833526">
                          <w:marLeft w:val="0"/>
                          <w:marRight w:val="0"/>
                          <w:marTop w:val="0"/>
                          <w:marBottom w:val="75"/>
                          <w:divBdr>
                            <w:top w:val="none" w:sz="0" w:space="0" w:color="auto"/>
                            <w:left w:val="none" w:sz="0" w:space="0" w:color="auto"/>
                            <w:bottom w:val="none" w:sz="0" w:space="0" w:color="auto"/>
                            <w:right w:val="none" w:sz="0" w:space="0" w:color="auto"/>
                          </w:divBdr>
                          <w:divsChild>
                            <w:div w:id="1100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06">
                      <w:marLeft w:val="0"/>
                      <w:marRight w:val="0"/>
                      <w:marTop w:val="0"/>
                      <w:marBottom w:val="0"/>
                      <w:divBdr>
                        <w:top w:val="none" w:sz="0" w:space="0" w:color="auto"/>
                        <w:left w:val="none" w:sz="0" w:space="0" w:color="auto"/>
                        <w:bottom w:val="none" w:sz="0" w:space="0" w:color="auto"/>
                        <w:right w:val="single" w:sz="2" w:space="0" w:color="DDDDDD"/>
                      </w:divBdr>
                      <w:divsChild>
                        <w:div w:id="1100833543">
                          <w:marLeft w:val="0"/>
                          <w:marRight w:val="0"/>
                          <w:marTop w:val="0"/>
                          <w:marBottom w:val="0"/>
                          <w:divBdr>
                            <w:top w:val="none" w:sz="0" w:space="0" w:color="auto"/>
                            <w:left w:val="none" w:sz="0" w:space="0" w:color="auto"/>
                            <w:bottom w:val="none" w:sz="0" w:space="0" w:color="auto"/>
                            <w:right w:val="none" w:sz="0" w:space="0" w:color="auto"/>
                          </w:divBdr>
                        </w:div>
                        <w:div w:id="1100833552">
                          <w:marLeft w:val="0"/>
                          <w:marRight w:val="0"/>
                          <w:marTop w:val="0"/>
                          <w:marBottom w:val="0"/>
                          <w:divBdr>
                            <w:top w:val="none" w:sz="0" w:space="0" w:color="auto"/>
                            <w:left w:val="none" w:sz="0" w:space="0" w:color="auto"/>
                            <w:bottom w:val="none" w:sz="0" w:space="0" w:color="auto"/>
                            <w:right w:val="none" w:sz="0" w:space="0" w:color="auto"/>
                          </w:divBdr>
                          <w:divsChild>
                            <w:div w:id="1100833418">
                              <w:marLeft w:val="0"/>
                              <w:marRight w:val="0"/>
                              <w:marTop w:val="0"/>
                              <w:marBottom w:val="0"/>
                              <w:divBdr>
                                <w:top w:val="none" w:sz="0" w:space="0" w:color="auto"/>
                                <w:left w:val="none" w:sz="0" w:space="0" w:color="auto"/>
                                <w:bottom w:val="none" w:sz="0" w:space="0" w:color="auto"/>
                                <w:right w:val="none" w:sz="0" w:space="0" w:color="auto"/>
                              </w:divBdr>
                            </w:div>
                            <w:div w:id="1100833487">
                              <w:marLeft w:val="0"/>
                              <w:marRight w:val="0"/>
                              <w:marTop w:val="0"/>
                              <w:marBottom w:val="0"/>
                              <w:divBdr>
                                <w:top w:val="none" w:sz="0" w:space="0" w:color="auto"/>
                                <w:left w:val="none" w:sz="0" w:space="0" w:color="auto"/>
                                <w:bottom w:val="none" w:sz="0" w:space="0" w:color="auto"/>
                                <w:right w:val="none" w:sz="0" w:space="0" w:color="auto"/>
                              </w:divBdr>
                              <w:divsChild>
                                <w:div w:id="11008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497">
                      <w:marLeft w:val="0"/>
                      <w:marRight w:val="0"/>
                      <w:marTop w:val="0"/>
                      <w:marBottom w:val="0"/>
                      <w:divBdr>
                        <w:top w:val="single" w:sz="6" w:space="8" w:color="CCCCCC"/>
                        <w:left w:val="none" w:sz="0" w:space="0" w:color="auto"/>
                        <w:bottom w:val="none" w:sz="0" w:space="0" w:color="auto"/>
                        <w:right w:val="none" w:sz="0" w:space="0" w:color="auto"/>
                      </w:divBdr>
                    </w:div>
                    <w:div w:id="11008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420">
      <w:marLeft w:val="0"/>
      <w:marRight w:val="0"/>
      <w:marTop w:val="0"/>
      <w:marBottom w:val="0"/>
      <w:divBdr>
        <w:top w:val="none" w:sz="0" w:space="0" w:color="auto"/>
        <w:left w:val="none" w:sz="0" w:space="0" w:color="auto"/>
        <w:bottom w:val="none" w:sz="0" w:space="0" w:color="auto"/>
        <w:right w:val="none" w:sz="0" w:space="0" w:color="auto"/>
      </w:divBdr>
    </w:div>
    <w:div w:id="1100833422">
      <w:marLeft w:val="0"/>
      <w:marRight w:val="0"/>
      <w:marTop w:val="0"/>
      <w:marBottom w:val="0"/>
      <w:divBdr>
        <w:top w:val="none" w:sz="0" w:space="0" w:color="auto"/>
        <w:left w:val="none" w:sz="0" w:space="0" w:color="auto"/>
        <w:bottom w:val="none" w:sz="0" w:space="0" w:color="auto"/>
        <w:right w:val="none" w:sz="0" w:space="0" w:color="auto"/>
      </w:divBdr>
      <w:divsChild>
        <w:div w:id="1100833496">
          <w:marLeft w:val="0"/>
          <w:marRight w:val="0"/>
          <w:marTop w:val="0"/>
          <w:marBottom w:val="0"/>
          <w:divBdr>
            <w:top w:val="none" w:sz="0" w:space="0" w:color="auto"/>
            <w:left w:val="none" w:sz="0" w:space="0" w:color="auto"/>
            <w:bottom w:val="none" w:sz="0" w:space="0" w:color="auto"/>
            <w:right w:val="none" w:sz="0" w:space="0" w:color="auto"/>
          </w:divBdr>
          <w:divsChild>
            <w:div w:id="1100833391">
              <w:marLeft w:val="0"/>
              <w:marRight w:val="0"/>
              <w:marTop w:val="0"/>
              <w:marBottom w:val="0"/>
              <w:divBdr>
                <w:top w:val="none" w:sz="0" w:space="0" w:color="auto"/>
                <w:left w:val="none" w:sz="0" w:space="0" w:color="auto"/>
                <w:bottom w:val="none" w:sz="0" w:space="0" w:color="auto"/>
                <w:right w:val="none" w:sz="0" w:space="0" w:color="auto"/>
              </w:divBdr>
              <w:divsChild>
                <w:div w:id="1100833437">
                  <w:marLeft w:val="0"/>
                  <w:marRight w:val="0"/>
                  <w:marTop w:val="0"/>
                  <w:marBottom w:val="0"/>
                  <w:divBdr>
                    <w:top w:val="none" w:sz="0" w:space="0" w:color="auto"/>
                    <w:left w:val="none" w:sz="0" w:space="0" w:color="auto"/>
                    <w:bottom w:val="none" w:sz="0" w:space="0" w:color="auto"/>
                    <w:right w:val="none" w:sz="0" w:space="0" w:color="auto"/>
                  </w:divBdr>
                  <w:divsChild>
                    <w:div w:id="11008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56">
              <w:marLeft w:val="0"/>
              <w:marRight w:val="0"/>
              <w:marTop w:val="0"/>
              <w:marBottom w:val="0"/>
              <w:divBdr>
                <w:top w:val="none" w:sz="0" w:space="0" w:color="auto"/>
                <w:left w:val="none" w:sz="0" w:space="0" w:color="auto"/>
                <w:bottom w:val="none" w:sz="0" w:space="0" w:color="auto"/>
                <w:right w:val="none" w:sz="0" w:space="0" w:color="auto"/>
              </w:divBdr>
            </w:div>
            <w:div w:id="11008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23">
      <w:marLeft w:val="0"/>
      <w:marRight w:val="0"/>
      <w:marTop w:val="0"/>
      <w:marBottom w:val="0"/>
      <w:divBdr>
        <w:top w:val="none" w:sz="0" w:space="0" w:color="auto"/>
        <w:left w:val="none" w:sz="0" w:space="0" w:color="auto"/>
        <w:bottom w:val="none" w:sz="0" w:space="0" w:color="auto"/>
        <w:right w:val="none" w:sz="0" w:space="0" w:color="auto"/>
      </w:divBdr>
      <w:divsChild>
        <w:div w:id="1100833354">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008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25">
      <w:marLeft w:val="0"/>
      <w:marRight w:val="0"/>
      <w:marTop w:val="0"/>
      <w:marBottom w:val="0"/>
      <w:divBdr>
        <w:top w:val="none" w:sz="0" w:space="0" w:color="auto"/>
        <w:left w:val="none" w:sz="0" w:space="0" w:color="auto"/>
        <w:bottom w:val="none" w:sz="0" w:space="0" w:color="auto"/>
        <w:right w:val="none" w:sz="0" w:space="0" w:color="auto"/>
      </w:divBdr>
      <w:divsChild>
        <w:div w:id="1100833366">
          <w:marLeft w:val="0"/>
          <w:marRight w:val="0"/>
          <w:marTop w:val="0"/>
          <w:marBottom w:val="0"/>
          <w:divBdr>
            <w:top w:val="none" w:sz="0" w:space="0" w:color="auto"/>
            <w:left w:val="none" w:sz="0" w:space="0" w:color="auto"/>
            <w:bottom w:val="none" w:sz="0" w:space="0" w:color="auto"/>
            <w:right w:val="none" w:sz="0" w:space="0" w:color="auto"/>
          </w:divBdr>
        </w:div>
        <w:div w:id="1100833384">
          <w:marLeft w:val="0"/>
          <w:marRight w:val="0"/>
          <w:marTop w:val="0"/>
          <w:marBottom w:val="0"/>
          <w:divBdr>
            <w:top w:val="none" w:sz="0" w:space="0" w:color="auto"/>
            <w:left w:val="none" w:sz="0" w:space="0" w:color="auto"/>
            <w:bottom w:val="none" w:sz="0" w:space="0" w:color="auto"/>
            <w:right w:val="none" w:sz="0" w:space="0" w:color="auto"/>
          </w:divBdr>
          <w:divsChild>
            <w:div w:id="1100833372">
              <w:marLeft w:val="0"/>
              <w:marRight w:val="0"/>
              <w:marTop w:val="0"/>
              <w:marBottom w:val="0"/>
              <w:divBdr>
                <w:top w:val="none" w:sz="0" w:space="0" w:color="auto"/>
                <w:left w:val="none" w:sz="0" w:space="0" w:color="auto"/>
                <w:bottom w:val="none" w:sz="0" w:space="0" w:color="auto"/>
                <w:right w:val="none" w:sz="0" w:space="0" w:color="auto"/>
              </w:divBdr>
            </w:div>
          </w:divsChild>
        </w:div>
        <w:div w:id="1100833462">
          <w:marLeft w:val="0"/>
          <w:marRight w:val="0"/>
          <w:marTop w:val="0"/>
          <w:marBottom w:val="0"/>
          <w:divBdr>
            <w:top w:val="none" w:sz="0" w:space="0" w:color="auto"/>
            <w:left w:val="none" w:sz="0" w:space="0" w:color="auto"/>
            <w:bottom w:val="none" w:sz="0" w:space="0" w:color="auto"/>
            <w:right w:val="none" w:sz="0" w:space="0" w:color="auto"/>
          </w:divBdr>
          <w:divsChild>
            <w:div w:id="1100833484">
              <w:marLeft w:val="0"/>
              <w:marRight w:val="0"/>
              <w:marTop w:val="0"/>
              <w:marBottom w:val="0"/>
              <w:divBdr>
                <w:top w:val="none" w:sz="0" w:space="0" w:color="auto"/>
                <w:left w:val="none" w:sz="0" w:space="0" w:color="auto"/>
                <w:bottom w:val="none" w:sz="0" w:space="0" w:color="auto"/>
                <w:right w:val="none" w:sz="0" w:space="0" w:color="auto"/>
              </w:divBdr>
              <w:divsChild>
                <w:div w:id="1100833474">
                  <w:marLeft w:val="0"/>
                  <w:marRight w:val="0"/>
                  <w:marTop w:val="0"/>
                  <w:marBottom w:val="0"/>
                  <w:divBdr>
                    <w:top w:val="none" w:sz="0" w:space="0" w:color="auto"/>
                    <w:left w:val="none" w:sz="0" w:space="0" w:color="auto"/>
                    <w:bottom w:val="none" w:sz="0" w:space="0" w:color="auto"/>
                    <w:right w:val="none" w:sz="0" w:space="0" w:color="auto"/>
                  </w:divBdr>
                  <w:divsChild>
                    <w:div w:id="1100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433">
      <w:marLeft w:val="0"/>
      <w:marRight w:val="0"/>
      <w:marTop w:val="0"/>
      <w:marBottom w:val="0"/>
      <w:divBdr>
        <w:top w:val="none" w:sz="0" w:space="0" w:color="auto"/>
        <w:left w:val="none" w:sz="0" w:space="0" w:color="auto"/>
        <w:bottom w:val="none" w:sz="0" w:space="0" w:color="auto"/>
        <w:right w:val="none" w:sz="0" w:space="0" w:color="auto"/>
      </w:divBdr>
      <w:divsChild>
        <w:div w:id="1100833371">
          <w:marLeft w:val="0"/>
          <w:marRight w:val="0"/>
          <w:marTop w:val="0"/>
          <w:marBottom w:val="0"/>
          <w:divBdr>
            <w:top w:val="none" w:sz="0" w:space="0" w:color="auto"/>
            <w:left w:val="none" w:sz="0" w:space="0" w:color="auto"/>
            <w:bottom w:val="none" w:sz="0" w:space="0" w:color="auto"/>
            <w:right w:val="none" w:sz="0" w:space="0" w:color="auto"/>
          </w:divBdr>
          <w:divsChild>
            <w:div w:id="1100833426">
              <w:marLeft w:val="0"/>
              <w:marRight w:val="0"/>
              <w:marTop w:val="0"/>
              <w:marBottom w:val="0"/>
              <w:divBdr>
                <w:top w:val="none" w:sz="0" w:space="0" w:color="auto"/>
                <w:left w:val="none" w:sz="0" w:space="0" w:color="auto"/>
                <w:bottom w:val="none" w:sz="0" w:space="0" w:color="auto"/>
                <w:right w:val="none" w:sz="0" w:space="0" w:color="auto"/>
              </w:divBdr>
            </w:div>
            <w:div w:id="1100833436">
              <w:marLeft w:val="0"/>
              <w:marRight w:val="0"/>
              <w:marTop w:val="0"/>
              <w:marBottom w:val="0"/>
              <w:divBdr>
                <w:top w:val="none" w:sz="0" w:space="0" w:color="auto"/>
                <w:left w:val="none" w:sz="0" w:space="0" w:color="auto"/>
                <w:bottom w:val="none" w:sz="0" w:space="0" w:color="auto"/>
                <w:right w:val="none" w:sz="0" w:space="0" w:color="auto"/>
              </w:divBdr>
              <w:divsChild>
                <w:div w:id="11008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14">
          <w:marLeft w:val="0"/>
          <w:marRight w:val="0"/>
          <w:marTop w:val="0"/>
          <w:marBottom w:val="0"/>
          <w:divBdr>
            <w:top w:val="none" w:sz="0" w:space="0" w:color="auto"/>
            <w:left w:val="none" w:sz="0" w:space="0" w:color="auto"/>
            <w:bottom w:val="none" w:sz="0" w:space="0" w:color="auto"/>
            <w:right w:val="none" w:sz="0" w:space="0" w:color="auto"/>
          </w:divBdr>
        </w:div>
        <w:div w:id="1100833537">
          <w:marLeft w:val="0"/>
          <w:marRight w:val="0"/>
          <w:marTop w:val="0"/>
          <w:marBottom w:val="0"/>
          <w:divBdr>
            <w:top w:val="none" w:sz="0" w:space="0" w:color="auto"/>
            <w:left w:val="none" w:sz="0" w:space="0" w:color="auto"/>
            <w:bottom w:val="none" w:sz="0" w:space="0" w:color="auto"/>
            <w:right w:val="none" w:sz="0" w:space="0" w:color="auto"/>
          </w:divBdr>
        </w:div>
      </w:divsChild>
    </w:div>
    <w:div w:id="1100833441">
      <w:marLeft w:val="0"/>
      <w:marRight w:val="0"/>
      <w:marTop w:val="0"/>
      <w:marBottom w:val="0"/>
      <w:divBdr>
        <w:top w:val="none" w:sz="0" w:space="0" w:color="auto"/>
        <w:left w:val="none" w:sz="0" w:space="0" w:color="auto"/>
        <w:bottom w:val="none" w:sz="0" w:space="0" w:color="auto"/>
        <w:right w:val="none" w:sz="0" w:space="0" w:color="auto"/>
      </w:divBdr>
      <w:divsChild>
        <w:div w:id="1100833459">
          <w:marLeft w:val="0"/>
          <w:marRight w:val="0"/>
          <w:marTop w:val="0"/>
          <w:marBottom w:val="0"/>
          <w:divBdr>
            <w:top w:val="none" w:sz="0" w:space="0" w:color="auto"/>
            <w:left w:val="none" w:sz="0" w:space="0" w:color="auto"/>
            <w:bottom w:val="none" w:sz="0" w:space="0" w:color="auto"/>
            <w:right w:val="none" w:sz="0" w:space="0" w:color="auto"/>
          </w:divBdr>
        </w:div>
      </w:divsChild>
    </w:div>
    <w:div w:id="1100833448">
      <w:marLeft w:val="0"/>
      <w:marRight w:val="0"/>
      <w:marTop w:val="0"/>
      <w:marBottom w:val="0"/>
      <w:divBdr>
        <w:top w:val="none" w:sz="0" w:space="0" w:color="auto"/>
        <w:left w:val="none" w:sz="0" w:space="0" w:color="auto"/>
        <w:bottom w:val="none" w:sz="0" w:space="0" w:color="auto"/>
        <w:right w:val="none" w:sz="0" w:space="0" w:color="auto"/>
      </w:divBdr>
      <w:divsChild>
        <w:div w:id="1100833383">
          <w:marLeft w:val="0"/>
          <w:marRight w:val="0"/>
          <w:marTop w:val="0"/>
          <w:marBottom w:val="0"/>
          <w:divBdr>
            <w:top w:val="none" w:sz="0" w:space="0" w:color="auto"/>
            <w:left w:val="none" w:sz="0" w:space="0" w:color="auto"/>
            <w:bottom w:val="none" w:sz="0" w:space="0" w:color="auto"/>
            <w:right w:val="none" w:sz="0" w:space="0" w:color="auto"/>
          </w:divBdr>
        </w:div>
        <w:div w:id="1100833536">
          <w:marLeft w:val="0"/>
          <w:marRight w:val="0"/>
          <w:marTop w:val="0"/>
          <w:marBottom w:val="0"/>
          <w:divBdr>
            <w:top w:val="none" w:sz="0" w:space="0" w:color="auto"/>
            <w:left w:val="none" w:sz="0" w:space="0" w:color="auto"/>
            <w:bottom w:val="none" w:sz="0" w:space="0" w:color="auto"/>
            <w:right w:val="none" w:sz="0" w:space="0" w:color="auto"/>
          </w:divBdr>
          <w:divsChild>
            <w:div w:id="1100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64">
      <w:marLeft w:val="0"/>
      <w:marRight w:val="0"/>
      <w:marTop w:val="0"/>
      <w:marBottom w:val="0"/>
      <w:divBdr>
        <w:top w:val="none" w:sz="0" w:space="0" w:color="auto"/>
        <w:left w:val="none" w:sz="0" w:space="0" w:color="auto"/>
        <w:bottom w:val="none" w:sz="0" w:space="0" w:color="auto"/>
        <w:right w:val="none" w:sz="0" w:space="0" w:color="auto"/>
      </w:divBdr>
      <w:divsChild>
        <w:div w:id="1100833403">
          <w:marLeft w:val="0"/>
          <w:marRight w:val="0"/>
          <w:marTop w:val="0"/>
          <w:marBottom w:val="0"/>
          <w:divBdr>
            <w:top w:val="none" w:sz="0" w:space="0" w:color="auto"/>
            <w:left w:val="none" w:sz="0" w:space="0" w:color="auto"/>
            <w:bottom w:val="none" w:sz="0" w:space="0" w:color="auto"/>
            <w:right w:val="none" w:sz="0" w:space="0" w:color="auto"/>
          </w:divBdr>
          <w:divsChild>
            <w:div w:id="1100833479">
              <w:marLeft w:val="0"/>
              <w:marRight w:val="0"/>
              <w:marTop w:val="150"/>
              <w:marBottom w:val="0"/>
              <w:divBdr>
                <w:top w:val="none" w:sz="0" w:space="0" w:color="auto"/>
                <w:left w:val="none" w:sz="0" w:space="0" w:color="auto"/>
                <w:bottom w:val="none" w:sz="0" w:space="0" w:color="auto"/>
                <w:right w:val="none" w:sz="0" w:space="0" w:color="auto"/>
              </w:divBdr>
              <w:divsChild>
                <w:div w:id="1100833412">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0833466">
      <w:marLeft w:val="0"/>
      <w:marRight w:val="0"/>
      <w:marTop w:val="0"/>
      <w:marBottom w:val="0"/>
      <w:divBdr>
        <w:top w:val="none" w:sz="0" w:space="0" w:color="auto"/>
        <w:left w:val="none" w:sz="0" w:space="0" w:color="auto"/>
        <w:bottom w:val="none" w:sz="0" w:space="0" w:color="auto"/>
        <w:right w:val="none" w:sz="0" w:space="0" w:color="auto"/>
      </w:divBdr>
      <w:divsChild>
        <w:div w:id="1100833495">
          <w:marLeft w:val="0"/>
          <w:marRight w:val="0"/>
          <w:marTop w:val="0"/>
          <w:marBottom w:val="0"/>
          <w:divBdr>
            <w:top w:val="none" w:sz="0" w:space="0" w:color="auto"/>
            <w:left w:val="none" w:sz="0" w:space="0" w:color="auto"/>
            <w:bottom w:val="none" w:sz="0" w:space="0" w:color="auto"/>
            <w:right w:val="none" w:sz="0" w:space="0" w:color="auto"/>
          </w:divBdr>
        </w:div>
      </w:divsChild>
    </w:div>
    <w:div w:id="1100833469">
      <w:marLeft w:val="0"/>
      <w:marRight w:val="0"/>
      <w:marTop w:val="0"/>
      <w:marBottom w:val="0"/>
      <w:divBdr>
        <w:top w:val="none" w:sz="0" w:space="0" w:color="auto"/>
        <w:left w:val="none" w:sz="0" w:space="0" w:color="auto"/>
        <w:bottom w:val="none" w:sz="0" w:space="0" w:color="auto"/>
        <w:right w:val="none" w:sz="0" w:space="0" w:color="auto"/>
      </w:divBdr>
      <w:divsChild>
        <w:div w:id="1100833380">
          <w:marLeft w:val="0"/>
          <w:marRight w:val="0"/>
          <w:marTop w:val="0"/>
          <w:marBottom w:val="0"/>
          <w:divBdr>
            <w:top w:val="none" w:sz="0" w:space="0" w:color="auto"/>
            <w:left w:val="none" w:sz="0" w:space="0" w:color="auto"/>
            <w:bottom w:val="none" w:sz="0" w:space="0" w:color="auto"/>
            <w:right w:val="none" w:sz="0" w:space="0" w:color="auto"/>
          </w:divBdr>
        </w:div>
      </w:divsChild>
    </w:div>
    <w:div w:id="1100833471">
      <w:marLeft w:val="0"/>
      <w:marRight w:val="0"/>
      <w:marTop w:val="0"/>
      <w:marBottom w:val="0"/>
      <w:divBdr>
        <w:top w:val="none" w:sz="0" w:space="0" w:color="auto"/>
        <w:left w:val="none" w:sz="0" w:space="0" w:color="auto"/>
        <w:bottom w:val="none" w:sz="0" w:space="0" w:color="auto"/>
        <w:right w:val="none" w:sz="0" w:space="0" w:color="auto"/>
      </w:divBdr>
      <w:divsChild>
        <w:div w:id="1100833465">
          <w:marLeft w:val="0"/>
          <w:marRight w:val="0"/>
          <w:marTop w:val="0"/>
          <w:marBottom w:val="0"/>
          <w:divBdr>
            <w:top w:val="none" w:sz="0" w:space="0" w:color="auto"/>
            <w:left w:val="none" w:sz="0" w:space="0" w:color="auto"/>
            <w:bottom w:val="none" w:sz="0" w:space="0" w:color="auto"/>
            <w:right w:val="none" w:sz="0" w:space="0" w:color="auto"/>
          </w:divBdr>
          <w:divsChild>
            <w:div w:id="1100833363">
              <w:marLeft w:val="0"/>
              <w:marRight w:val="0"/>
              <w:marTop w:val="0"/>
              <w:marBottom w:val="0"/>
              <w:divBdr>
                <w:top w:val="none" w:sz="0" w:space="0" w:color="auto"/>
                <w:left w:val="none" w:sz="0" w:space="0" w:color="auto"/>
                <w:bottom w:val="none" w:sz="0" w:space="0" w:color="auto"/>
                <w:right w:val="none" w:sz="0" w:space="0" w:color="auto"/>
              </w:divBdr>
            </w:div>
            <w:div w:id="1100833385">
              <w:marLeft w:val="0"/>
              <w:marRight w:val="0"/>
              <w:marTop w:val="0"/>
              <w:marBottom w:val="0"/>
              <w:divBdr>
                <w:top w:val="none" w:sz="0" w:space="0" w:color="auto"/>
                <w:left w:val="none" w:sz="0" w:space="0" w:color="auto"/>
                <w:bottom w:val="none" w:sz="0" w:space="0" w:color="auto"/>
                <w:right w:val="none" w:sz="0" w:space="0" w:color="auto"/>
              </w:divBdr>
              <w:divsChild>
                <w:div w:id="1100833359">
                  <w:marLeft w:val="0"/>
                  <w:marRight w:val="0"/>
                  <w:marTop w:val="0"/>
                  <w:marBottom w:val="0"/>
                  <w:divBdr>
                    <w:top w:val="none" w:sz="0" w:space="0" w:color="auto"/>
                    <w:left w:val="none" w:sz="0" w:space="0" w:color="auto"/>
                    <w:bottom w:val="none" w:sz="0" w:space="0" w:color="auto"/>
                    <w:right w:val="none" w:sz="0" w:space="0" w:color="auto"/>
                  </w:divBdr>
                  <w:divsChild>
                    <w:div w:id="1100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76">
      <w:marLeft w:val="0"/>
      <w:marRight w:val="0"/>
      <w:marTop w:val="0"/>
      <w:marBottom w:val="0"/>
      <w:divBdr>
        <w:top w:val="none" w:sz="0" w:space="0" w:color="auto"/>
        <w:left w:val="none" w:sz="0" w:space="0" w:color="auto"/>
        <w:bottom w:val="none" w:sz="0" w:space="0" w:color="auto"/>
        <w:right w:val="none" w:sz="0" w:space="0" w:color="auto"/>
      </w:divBdr>
    </w:div>
    <w:div w:id="1100833477">
      <w:marLeft w:val="0"/>
      <w:marRight w:val="0"/>
      <w:marTop w:val="0"/>
      <w:marBottom w:val="0"/>
      <w:divBdr>
        <w:top w:val="none" w:sz="0" w:space="0" w:color="auto"/>
        <w:left w:val="none" w:sz="0" w:space="0" w:color="auto"/>
        <w:bottom w:val="none" w:sz="0" w:space="0" w:color="auto"/>
        <w:right w:val="none" w:sz="0" w:space="0" w:color="auto"/>
      </w:divBdr>
      <w:divsChild>
        <w:div w:id="1100833353">
          <w:marLeft w:val="0"/>
          <w:marRight w:val="0"/>
          <w:marTop w:val="0"/>
          <w:marBottom w:val="0"/>
          <w:divBdr>
            <w:top w:val="none" w:sz="0" w:space="0" w:color="auto"/>
            <w:left w:val="none" w:sz="0" w:space="0" w:color="auto"/>
            <w:bottom w:val="none" w:sz="0" w:space="0" w:color="auto"/>
            <w:right w:val="none" w:sz="0" w:space="0" w:color="auto"/>
          </w:divBdr>
        </w:div>
      </w:divsChild>
    </w:div>
    <w:div w:id="1100833485">
      <w:marLeft w:val="0"/>
      <w:marRight w:val="0"/>
      <w:marTop w:val="0"/>
      <w:marBottom w:val="0"/>
      <w:divBdr>
        <w:top w:val="none" w:sz="0" w:space="0" w:color="auto"/>
        <w:left w:val="none" w:sz="0" w:space="0" w:color="auto"/>
        <w:bottom w:val="none" w:sz="0" w:space="0" w:color="auto"/>
        <w:right w:val="none" w:sz="0" w:space="0" w:color="auto"/>
      </w:divBdr>
      <w:divsChild>
        <w:div w:id="1100833527">
          <w:marLeft w:val="0"/>
          <w:marRight w:val="0"/>
          <w:marTop w:val="0"/>
          <w:marBottom w:val="0"/>
          <w:divBdr>
            <w:top w:val="single" w:sz="6" w:space="8" w:color="FFFFFF"/>
            <w:left w:val="none" w:sz="0" w:space="0" w:color="auto"/>
            <w:bottom w:val="none" w:sz="0" w:space="0" w:color="auto"/>
            <w:right w:val="none" w:sz="0" w:space="0" w:color="auto"/>
          </w:divBdr>
          <w:divsChild>
            <w:div w:id="11008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492">
      <w:marLeft w:val="0"/>
      <w:marRight w:val="0"/>
      <w:marTop w:val="0"/>
      <w:marBottom w:val="0"/>
      <w:divBdr>
        <w:top w:val="none" w:sz="0" w:space="0" w:color="auto"/>
        <w:left w:val="none" w:sz="0" w:space="0" w:color="auto"/>
        <w:bottom w:val="none" w:sz="0" w:space="0" w:color="auto"/>
        <w:right w:val="none" w:sz="0" w:space="0" w:color="auto"/>
      </w:divBdr>
      <w:divsChild>
        <w:div w:id="1100833352">
          <w:marLeft w:val="0"/>
          <w:marRight w:val="0"/>
          <w:marTop w:val="0"/>
          <w:marBottom w:val="0"/>
          <w:divBdr>
            <w:top w:val="none" w:sz="0" w:space="0" w:color="auto"/>
            <w:left w:val="none" w:sz="0" w:space="0" w:color="auto"/>
            <w:bottom w:val="none" w:sz="0" w:space="0" w:color="auto"/>
            <w:right w:val="none" w:sz="0" w:space="0" w:color="auto"/>
          </w:divBdr>
          <w:divsChild>
            <w:div w:id="1100833410">
              <w:marLeft w:val="0"/>
              <w:marRight w:val="0"/>
              <w:marTop w:val="0"/>
              <w:marBottom w:val="0"/>
              <w:divBdr>
                <w:top w:val="none" w:sz="0" w:space="0" w:color="auto"/>
                <w:left w:val="none" w:sz="0" w:space="0" w:color="auto"/>
                <w:bottom w:val="none" w:sz="0" w:space="0" w:color="auto"/>
                <w:right w:val="none" w:sz="0" w:space="0" w:color="auto"/>
              </w:divBdr>
              <w:divsChild>
                <w:div w:id="1100833458">
                  <w:marLeft w:val="0"/>
                  <w:marRight w:val="0"/>
                  <w:marTop w:val="0"/>
                  <w:marBottom w:val="0"/>
                  <w:divBdr>
                    <w:top w:val="none" w:sz="0" w:space="0" w:color="auto"/>
                    <w:left w:val="none" w:sz="0" w:space="0" w:color="auto"/>
                    <w:bottom w:val="none" w:sz="0" w:space="0" w:color="auto"/>
                    <w:right w:val="none" w:sz="0" w:space="0" w:color="auto"/>
                  </w:divBdr>
                  <w:divsChild>
                    <w:div w:id="1100833368">
                      <w:marLeft w:val="0"/>
                      <w:marRight w:val="0"/>
                      <w:marTop w:val="0"/>
                      <w:marBottom w:val="0"/>
                      <w:divBdr>
                        <w:top w:val="none" w:sz="0" w:space="0" w:color="auto"/>
                        <w:left w:val="none" w:sz="0" w:space="0" w:color="auto"/>
                        <w:bottom w:val="none" w:sz="0" w:space="0" w:color="auto"/>
                        <w:right w:val="none" w:sz="0" w:space="0" w:color="auto"/>
                      </w:divBdr>
                    </w:div>
                    <w:div w:id="1100833460">
                      <w:marLeft w:val="0"/>
                      <w:marRight w:val="0"/>
                      <w:marTop w:val="0"/>
                      <w:marBottom w:val="0"/>
                      <w:divBdr>
                        <w:top w:val="none" w:sz="0" w:space="0" w:color="auto"/>
                        <w:left w:val="none" w:sz="0" w:space="0" w:color="auto"/>
                        <w:bottom w:val="none" w:sz="0" w:space="0" w:color="auto"/>
                        <w:right w:val="none" w:sz="0" w:space="0" w:color="auto"/>
                      </w:divBdr>
                      <w:divsChild>
                        <w:div w:id="1100833517">
                          <w:marLeft w:val="0"/>
                          <w:marRight w:val="0"/>
                          <w:marTop w:val="0"/>
                          <w:marBottom w:val="0"/>
                          <w:divBdr>
                            <w:top w:val="none" w:sz="0" w:space="0" w:color="auto"/>
                            <w:left w:val="none" w:sz="0" w:space="0" w:color="auto"/>
                            <w:bottom w:val="none" w:sz="0" w:space="0" w:color="auto"/>
                            <w:right w:val="none" w:sz="0" w:space="0" w:color="auto"/>
                          </w:divBdr>
                        </w:div>
                      </w:divsChild>
                    </w:div>
                    <w:div w:id="1100833506">
                      <w:marLeft w:val="0"/>
                      <w:marRight w:val="0"/>
                      <w:marTop w:val="0"/>
                      <w:marBottom w:val="0"/>
                      <w:divBdr>
                        <w:top w:val="none" w:sz="0" w:space="0" w:color="auto"/>
                        <w:left w:val="none" w:sz="0" w:space="0" w:color="auto"/>
                        <w:bottom w:val="none" w:sz="0" w:space="0" w:color="auto"/>
                        <w:right w:val="none" w:sz="0" w:space="0" w:color="auto"/>
                      </w:divBdr>
                      <w:divsChild>
                        <w:div w:id="1100833550">
                          <w:marLeft w:val="0"/>
                          <w:marRight w:val="0"/>
                          <w:marTop w:val="0"/>
                          <w:marBottom w:val="0"/>
                          <w:divBdr>
                            <w:top w:val="none" w:sz="0" w:space="0" w:color="auto"/>
                            <w:left w:val="none" w:sz="0" w:space="0" w:color="auto"/>
                            <w:bottom w:val="none" w:sz="0" w:space="0" w:color="auto"/>
                            <w:right w:val="none" w:sz="0" w:space="0" w:color="auto"/>
                          </w:divBdr>
                          <w:divsChild>
                            <w:div w:id="1100833407">
                              <w:marLeft w:val="0"/>
                              <w:marRight w:val="0"/>
                              <w:marTop w:val="0"/>
                              <w:marBottom w:val="0"/>
                              <w:divBdr>
                                <w:top w:val="none" w:sz="0" w:space="0" w:color="auto"/>
                                <w:left w:val="none" w:sz="0" w:space="0" w:color="auto"/>
                                <w:bottom w:val="none" w:sz="0" w:space="0" w:color="auto"/>
                                <w:right w:val="none" w:sz="0" w:space="0" w:color="auto"/>
                              </w:divBdr>
                            </w:div>
                            <w:div w:id="1100833467">
                              <w:marLeft w:val="0"/>
                              <w:marRight w:val="0"/>
                              <w:marTop w:val="0"/>
                              <w:marBottom w:val="0"/>
                              <w:divBdr>
                                <w:top w:val="none" w:sz="0" w:space="0" w:color="auto"/>
                                <w:left w:val="none" w:sz="0" w:space="0" w:color="auto"/>
                                <w:bottom w:val="none" w:sz="0" w:space="0" w:color="auto"/>
                                <w:right w:val="none" w:sz="0" w:space="0" w:color="auto"/>
                              </w:divBdr>
                            </w:div>
                            <w:div w:id="1100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33499">
      <w:marLeft w:val="0"/>
      <w:marRight w:val="0"/>
      <w:marTop w:val="0"/>
      <w:marBottom w:val="0"/>
      <w:divBdr>
        <w:top w:val="none" w:sz="0" w:space="0" w:color="auto"/>
        <w:left w:val="none" w:sz="0" w:space="0" w:color="auto"/>
        <w:bottom w:val="none" w:sz="0" w:space="0" w:color="auto"/>
        <w:right w:val="none" w:sz="0" w:space="0" w:color="auto"/>
      </w:divBdr>
      <w:divsChild>
        <w:div w:id="1100833493">
          <w:marLeft w:val="0"/>
          <w:marRight w:val="0"/>
          <w:marTop w:val="0"/>
          <w:marBottom w:val="0"/>
          <w:divBdr>
            <w:top w:val="single" w:sz="6" w:space="8" w:color="FFFFFF"/>
            <w:left w:val="none" w:sz="0" w:space="0" w:color="auto"/>
            <w:bottom w:val="none" w:sz="0" w:space="0" w:color="auto"/>
            <w:right w:val="none" w:sz="0" w:space="0" w:color="auto"/>
          </w:divBdr>
          <w:divsChild>
            <w:div w:id="1100833361">
              <w:marLeft w:val="0"/>
              <w:marRight w:val="0"/>
              <w:marTop w:val="0"/>
              <w:marBottom w:val="0"/>
              <w:divBdr>
                <w:top w:val="none" w:sz="0" w:space="0" w:color="auto"/>
                <w:left w:val="none" w:sz="0" w:space="0" w:color="auto"/>
                <w:bottom w:val="none" w:sz="0" w:space="0" w:color="auto"/>
                <w:right w:val="none" w:sz="0" w:space="0" w:color="auto"/>
              </w:divBdr>
              <w:divsChild>
                <w:div w:id="1100833547">
                  <w:marLeft w:val="0"/>
                  <w:marRight w:val="0"/>
                  <w:marTop w:val="0"/>
                  <w:marBottom w:val="0"/>
                  <w:divBdr>
                    <w:top w:val="none" w:sz="0" w:space="0" w:color="auto"/>
                    <w:left w:val="none" w:sz="0" w:space="0" w:color="auto"/>
                    <w:bottom w:val="none" w:sz="0" w:space="0" w:color="auto"/>
                    <w:right w:val="none" w:sz="0" w:space="0" w:color="auto"/>
                  </w:divBdr>
                  <w:divsChild>
                    <w:div w:id="1100833535">
                      <w:marLeft w:val="0"/>
                      <w:marRight w:val="0"/>
                      <w:marTop w:val="0"/>
                      <w:marBottom w:val="0"/>
                      <w:divBdr>
                        <w:top w:val="none" w:sz="0" w:space="0" w:color="auto"/>
                        <w:left w:val="none" w:sz="0" w:space="0" w:color="auto"/>
                        <w:bottom w:val="none" w:sz="0" w:space="0" w:color="auto"/>
                        <w:right w:val="none" w:sz="0" w:space="0" w:color="auto"/>
                      </w:divBdr>
                      <w:divsChild>
                        <w:div w:id="1100833470">
                          <w:marLeft w:val="0"/>
                          <w:marRight w:val="0"/>
                          <w:marTop w:val="0"/>
                          <w:marBottom w:val="0"/>
                          <w:divBdr>
                            <w:top w:val="none" w:sz="0" w:space="0" w:color="auto"/>
                            <w:left w:val="none" w:sz="0" w:space="0" w:color="auto"/>
                            <w:bottom w:val="none" w:sz="0" w:space="0" w:color="auto"/>
                            <w:right w:val="none" w:sz="0" w:space="0" w:color="auto"/>
                          </w:divBdr>
                          <w:divsChild>
                            <w:div w:id="1100833416">
                              <w:marLeft w:val="0"/>
                              <w:marRight w:val="0"/>
                              <w:marTop w:val="0"/>
                              <w:marBottom w:val="0"/>
                              <w:divBdr>
                                <w:top w:val="none" w:sz="0" w:space="0" w:color="auto"/>
                                <w:left w:val="none" w:sz="0" w:space="0" w:color="auto"/>
                                <w:bottom w:val="none" w:sz="0" w:space="0" w:color="auto"/>
                                <w:right w:val="none" w:sz="0" w:space="0" w:color="auto"/>
                              </w:divBdr>
                              <w:divsChild>
                                <w:div w:id="1100833388">
                                  <w:marLeft w:val="0"/>
                                  <w:marRight w:val="0"/>
                                  <w:marTop w:val="0"/>
                                  <w:marBottom w:val="0"/>
                                  <w:divBdr>
                                    <w:top w:val="none" w:sz="0" w:space="0" w:color="auto"/>
                                    <w:left w:val="none" w:sz="0" w:space="0" w:color="auto"/>
                                    <w:bottom w:val="none" w:sz="0" w:space="0" w:color="auto"/>
                                    <w:right w:val="none" w:sz="0" w:space="0" w:color="auto"/>
                                  </w:divBdr>
                                  <w:divsChild>
                                    <w:div w:id="1100833369">
                                      <w:marLeft w:val="0"/>
                                      <w:marRight w:val="0"/>
                                      <w:marTop w:val="0"/>
                                      <w:marBottom w:val="0"/>
                                      <w:divBdr>
                                        <w:top w:val="none" w:sz="0" w:space="0" w:color="auto"/>
                                        <w:left w:val="none" w:sz="0" w:space="0" w:color="auto"/>
                                        <w:bottom w:val="none" w:sz="0" w:space="0" w:color="auto"/>
                                        <w:right w:val="none" w:sz="0" w:space="0" w:color="auto"/>
                                      </w:divBdr>
                                    </w:div>
                                    <w:div w:id="1100833549">
                                      <w:marLeft w:val="0"/>
                                      <w:marRight w:val="0"/>
                                      <w:marTop w:val="0"/>
                                      <w:marBottom w:val="0"/>
                                      <w:divBdr>
                                        <w:top w:val="none" w:sz="0" w:space="0" w:color="auto"/>
                                        <w:left w:val="none" w:sz="0" w:space="0" w:color="auto"/>
                                        <w:bottom w:val="none" w:sz="0" w:space="0" w:color="auto"/>
                                        <w:right w:val="none" w:sz="0" w:space="0" w:color="auto"/>
                                      </w:divBdr>
                                    </w:div>
                                  </w:divsChild>
                                </w:div>
                                <w:div w:id="1100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3500">
      <w:marLeft w:val="0"/>
      <w:marRight w:val="0"/>
      <w:marTop w:val="0"/>
      <w:marBottom w:val="0"/>
      <w:divBdr>
        <w:top w:val="none" w:sz="0" w:space="0" w:color="auto"/>
        <w:left w:val="none" w:sz="0" w:space="0" w:color="auto"/>
        <w:bottom w:val="none" w:sz="0" w:space="0" w:color="auto"/>
        <w:right w:val="none" w:sz="0" w:space="0" w:color="auto"/>
      </w:divBdr>
    </w:div>
    <w:div w:id="1100833504">
      <w:marLeft w:val="0"/>
      <w:marRight w:val="0"/>
      <w:marTop w:val="0"/>
      <w:marBottom w:val="0"/>
      <w:divBdr>
        <w:top w:val="none" w:sz="0" w:space="0" w:color="auto"/>
        <w:left w:val="none" w:sz="0" w:space="0" w:color="auto"/>
        <w:bottom w:val="none" w:sz="0" w:space="0" w:color="auto"/>
        <w:right w:val="none" w:sz="0" w:space="0" w:color="auto"/>
      </w:divBdr>
    </w:div>
    <w:div w:id="1100833508">
      <w:marLeft w:val="0"/>
      <w:marRight w:val="0"/>
      <w:marTop w:val="0"/>
      <w:marBottom w:val="0"/>
      <w:divBdr>
        <w:top w:val="none" w:sz="0" w:space="0" w:color="auto"/>
        <w:left w:val="none" w:sz="0" w:space="0" w:color="auto"/>
        <w:bottom w:val="none" w:sz="0" w:space="0" w:color="auto"/>
        <w:right w:val="none" w:sz="0" w:space="0" w:color="auto"/>
      </w:divBdr>
      <w:divsChild>
        <w:div w:id="1100833511">
          <w:marLeft w:val="0"/>
          <w:marRight w:val="0"/>
          <w:marTop w:val="0"/>
          <w:marBottom w:val="0"/>
          <w:divBdr>
            <w:top w:val="none" w:sz="0" w:space="0" w:color="auto"/>
            <w:left w:val="none" w:sz="0" w:space="0" w:color="auto"/>
            <w:bottom w:val="none" w:sz="0" w:space="0" w:color="auto"/>
            <w:right w:val="none" w:sz="0" w:space="0" w:color="auto"/>
          </w:divBdr>
          <w:divsChild>
            <w:div w:id="1100833417">
              <w:marLeft w:val="0"/>
              <w:marRight w:val="0"/>
              <w:marTop w:val="0"/>
              <w:marBottom w:val="0"/>
              <w:divBdr>
                <w:top w:val="none" w:sz="0" w:space="0" w:color="auto"/>
                <w:left w:val="none" w:sz="0" w:space="0" w:color="auto"/>
                <w:bottom w:val="none" w:sz="0" w:space="0" w:color="auto"/>
                <w:right w:val="none" w:sz="0" w:space="0" w:color="auto"/>
              </w:divBdr>
            </w:div>
            <w:div w:id="1100833490">
              <w:marLeft w:val="0"/>
              <w:marRight w:val="0"/>
              <w:marTop w:val="0"/>
              <w:marBottom w:val="0"/>
              <w:divBdr>
                <w:top w:val="none" w:sz="0" w:space="0" w:color="auto"/>
                <w:left w:val="none" w:sz="0" w:space="0" w:color="auto"/>
                <w:bottom w:val="none" w:sz="0" w:space="0" w:color="auto"/>
                <w:right w:val="none" w:sz="0" w:space="0" w:color="auto"/>
              </w:divBdr>
              <w:divsChild>
                <w:div w:id="1100833435">
                  <w:marLeft w:val="0"/>
                  <w:marRight w:val="0"/>
                  <w:marTop w:val="0"/>
                  <w:marBottom w:val="0"/>
                  <w:divBdr>
                    <w:top w:val="none" w:sz="0" w:space="0" w:color="auto"/>
                    <w:left w:val="none" w:sz="0" w:space="0" w:color="auto"/>
                    <w:bottom w:val="none" w:sz="0" w:space="0" w:color="auto"/>
                    <w:right w:val="none" w:sz="0" w:space="0" w:color="auto"/>
                  </w:divBdr>
                </w:div>
                <w:div w:id="1100833455">
                  <w:marLeft w:val="0"/>
                  <w:marRight w:val="0"/>
                  <w:marTop w:val="0"/>
                  <w:marBottom w:val="0"/>
                  <w:divBdr>
                    <w:top w:val="none" w:sz="0" w:space="0" w:color="auto"/>
                    <w:left w:val="none" w:sz="0" w:space="0" w:color="auto"/>
                    <w:bottom w:val="none" w:sz="0" w:space="0" w:color="auto"/>
                    <w:right w:val="none" w:sz="0" w:space="0" w:color="auto"/>
                  </w:divBdr>
                </w:div>
                <w:div w:id="1100833494">
                  <w:marLeft w:val="0"/>
                  <w:marRight w:val="0"/>
                  <w:marTop w:val="0"/>
                  <w:marBottom w:val="0"/>
                  <w:divBdr>
                    <w:top w:val="none" w:sz="0" w:space="0" w:color="auto"/>
                    <w:left w:val="none" w:sz="0" w:space="0" w:color="auto"/>
                    <w:bottom w:val="none" w:sz="0" w:space="0" w:color="auto"/>
                    <w:right w:val="none" w:sz="0" w:space="0" w:color="auto"/>
                  </w:divBdr>
                </w:div>
              </w:divsChild>
            </w:div>
            <w:div w:id="1100833512">
              <w:marLeft w:val="0"/>
              <w:marRight w:val="0"/>
              <w:marTop w:val="0"/>
              <w:marBottom w:val="0"/>
              <w:divBdr>
                <w:top w:val="none" w:sz="0" w:space="0" w:color="auto"/>
                <w:left w:val="none" w:sz="0" w:space="0" w:color="auto"/>
                <w:bottom w:val="none" w:sz="0" w:space="0" w:color="auto"/>
                <w:right w:val="none" w:sz="0" w:space="0" w:color="auto"/>
              </w:divBdr>
            </w:div>
            <w:div w:id="11008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09">
      <w:marLeft w:val="0"/>
      <w:marRight w:val="0"/>
      <w:marTop w:val="0"/>
      <w:marBottom w:val="0"/>
      <w:divBdr>
        <w:top w:val="none" w:sz="0" w:space="0" w:color="auto"/>
        <w:left w:val="none" w:sz="0" w:space="0" w:color="auto"/>
        <w:bottom w:val="none" w:sz="0" w:space="0" w:color="auto"/>
        <w:right w:val="none" w:sz="0" w:space="0" w:color="auto"/>
      </w:divBdr>
      <w:divsChild>
        <w:div w:id="1100833370">
          <w:marLeft w:val="0"/>
          <w:marRight w:val="0"/>
          <w:marTop w:val="0"/>
          <w:marBottom w:val="0"/>
          <w:divBdr>
            <w:top w:val="none" w:sz="0" w:space="0" w:color="auto"/>
            <w:left w:val="none" w:sz="0" w:space="0" w:color="auto"/>
            <w:bottom w:val="none" w:sz="0" w:space="0" w:color="auto"/>
            <w:right w:val="none" w:sz="0" w:space="0" w:color="auto"/>
          </w:divBdr>
        </w:div>
        <w:div w:id="1100833411">
          <w:marLeft w:val="0"/>
          <w:marRight w:val="0"/>
          <w:marTop w:val="0"/>
          <w:marBottom w:val="0"/>
          <w:divBdr>
            <w:top w:val="none" w:sz="0" w:space="0" w:color="auto"/>
            <w:left w:val="none" w:sz="0" w:space="0" w:color="auto"/>
            <w:bottom w:val="none" w:sz="0" w:space="0" w:color="auto"/>
            <w:right w:val="none" w:sz="0" w:space="0" w:color="auto"/>
          </w:divBdr>
        </w:div>
      </w:divsChild>
    </w:div>
    <w:div w:id="1100833513">
      <w:marLeft w:val="0"/>
      <w:marRight w:val="0"/>
      <w:marTop w:val="0"/>
      <w:marBottom w:val="0"/>
      <w:divBdr>
        <w:top w:val="none" w:sz="0" w:space="0" w:color="auto"/>
        <w:left w:val="none" w:sz="0" w:space="0" w:color="auto"/>
        <w:bottom w:val="none" w:sz="0" w:space="0" w:color="auto"/>
        <w:right w:val="none" w:sz="0" w:space="0" w:color="auto"/>
      </w:divBdr>
      <w:divsChild>
        <w:div w:id="1100833556">
          <w:marLeft w:val="0"/>
          <w:marRight w:val="0"/>
          <w:marTop w:val="0"/>
          <w:marBottom w:val="0"/>
          <w:divBdr>
            <w:top w:val="none" w:sz="0" w:space="0" w:color="auto"/>
            <w:left w:val="none" w:sz="0" w:space="0" w:color="auto"/>
            <w:bottom w:val="none" w:sz="0" w:space="0" w:color="auto"/>
            <w:right w:val="none" w:sz="0" w:space="0" w:color="auto"/>
          </w:divBdr>
          <w:divsChild>
            <w:div w:id="1100833389">
              <w:marLeft w:val="0"/>
              <w:marRight w:val="0"/>
              <w:marTop w:val="0"/>
              <w:marBottom w:val="0"/>
              <w:divBdr>
                <w:top w:val="none" w:sz="0" w:space="0" w:color="auto"/>
                <w:left w:val="none" w:sz="0" w:space="0" w:color="auto"/>
                <w:bottom w:val="none" w:sz="0" w:space="0" w:color="auto"/>
                <w:right w:val="none" w:sz="0" w:space="0" w:color="auto"/>
              </w:divBdr>
            </w:div>
            <w:div w:id="1100833440">
              <w:marLeft w:val="0"/>
              <w:marRight w:val="0"/>
              <w:marTop w:val="0"/>
              <w:marBottom w:val="0"/>
              <w:divBdr>
                <w:top w:val="none" w:sz="0" w:space="0" w:color="auto"/>
                <w:left w:val="none" w:sz="0" w:space="0" w:color="auto"/>
                <w:bottom w:val="none" w:sz="0" w:space="0" w:color="auto"/>
                <w:right w:val="none" w:sz="0" w:space="0" w:color="auto"/>
              </w:divBdr>
            </w:div>
            <w:div w:id="1100833488">
              <w:marLeft w:val="0"/>
              <w:marRight w:val="0"/>
              <w:marTop w:val="0"/>
              <w:marBottom w:val="0"/>
              <w:divBdr>
                <w:top w:val="none" w:sz="0" w:space="0" w:color="auto"/>
                <w:left w:val="none" w:sz="0" w:space="0" w:color="auto"/>
                <w:bottom w:val="none" w:sz="0" w:space="0" w:color="auto"/>
                <w:right w:val="none" w:sz="0" w:space="0" w:color="auto"/>
              </w:divBdr>
              <w:divsChild>
                <w:div w:id="1100833475">
                  <w:marLeft w:val="0"/>
                  <w:marRight w:val="0"/>
                  <w:marTop w:val="0"/>
                  <w:marBottom w:val="0"/>
                  <w:divBdr>
                    <w:top w:val="none" w:sz="0" w:space="0" w:color="auto"/>
                    <w:left w:val="none" w:sz="0" w:space="0" w:color="auto"/>
                    <w:bottom w:val="none" w:sz="0" w:space="0" w:color="auto"/>
                    <w:right w:val="none" w:sz="0" w:space="0" w:color="auto"/>
                  </w:divBdr>
                  <w:divsChild>
                    <w:div w:id="1100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515">
      <w:marLeft w:val="0"/>
      <w:marRight w:val="0"/>
      <w:marTop w:val="0"/>
      <w:marBottom w:val="0"/>
      <w:divBdr>
        <w:top w:val="none" w:sz="0" w:space="0" w:color="auto"/>
        <w:left w:val="none" w:sz="0" w:space="0" w:color="auto"/>
        <w:bottom w:val="none" w:sz="0" w:space="0" w:color="auto"/>
        <w:right w:val="none" w:sz="0" w:space="0" w:color="auto"/>
      </w:divBdr>
      <w:divsChild>
        <w:div w:id="1100833481">
          <w:marLeft w:val="0"/>
          <w:marRight w:val="0"/>
          <w:marTop w:val="0"/>
          <w:marBottom w:val="0"/>
          <w:divBdr>
            <w:top w:val="none" w:sz="0" w:space="0" w:color="auto"/>
            <w:left w:val="none" w:sz="0" w:space="0" w:color="auto"/>
            <w:bottom w:val="none" w:sz="0" w:space="0" w:color="auto"/>
            <w:right w:val="none" w:sz="0" w:space="0" w:color="auto"/>
          </w:divBdr>
        </w:div>
      </w:divsChild>
    </w:div>
    <w:div w:id="1100833519">
      <w:marLeft w:val="0"/>
      <w:marRight w:val="0"/>
      <w:marTop w:val="0"/>
      <w:marBottom w:val="0"/>
      <w:divBdr>
        <w:top w:val="none" w:sz="0" w:space="0" w:color="auto"/>
        <w:left w:val="none" w:sz="0" w:space="0" w:color="auto"/>
        <w:bottom w:val="none" w:sz="0" w:space="0" w:color="auto"/>
        <w:right w:val="none" w:sz="0" w:space="0" w:color="auto"/>
      </w:divBdr>
      <w:divsChild>
        <w:div w:id="1100833480">
          <w:marLeft w:val="0"/>
          <w:marRight w:val="0"/>
          <w:marTop w:val="0"/>
          <w:marBottom w:val="0"/>
          <w:divBdr>
            <w:top w:val="single" w:sz="6" w:space="8" w:color="FFFFFF"/>
            <w:left w:val="none" w:sz="0" w:space="0" w:color="auto"/>
            <w:bottom w:val="none" w:sz="0" w:space="0" w:color="auto"/>
            <w:right w:val="none" w:sz="0" w:space="0" w:color="auto"/>
          </w:divBdr>
          <w:divsChild>
            <w:div w:id="1100833445">
              <w:marLeft w:val="0"/>
              <w:marRight w:val="0"/>
              <w:marTop w:val="0"/>
              <w:marBottom w:val="0"/>
              <w:divBdr>
                <w:top w:val="none" w:sz="0" w:space="0" w:color="auto"/>
                <w:left w:val="none" w:sz="0" w:space="0" w:color="auto"/>
                <w:bottom w:val="none" w:sz="0" w:space="0" w:color="auto"/>
                <w:right w:val="none" w:sz="0" w:space="0" w:color="auto"/>
              </w:divBdr>
              <w:divsChild>
                <w:div w:id="1100833364">
                  <w:marLeft w:val="0"/>
                  <w:marRight w:val="0"/>
                  <w:marTop w:val="0"/>
                  <w:marBottom w:val="0"/>
                  <w:divBdr>
                    <w:top w:val="none" w:sz="0" w:space="0" w:color="auto"/>
                    <w:left w:val="none" w:sz="0" w:space="0" w:color="auto"/>
                    <w:bottom w:val="none" w:sz="0" w:space="0" w:color="auto"/>
                    <w:right w:val="none" w:sz="0" w:space="0" w:color="auto"/>
                  </w:divBdr>
                  <w:divsChild>
                    <w:div w:id="1100833567">
                      <w:marLeft w:val="0"/>
                      <w:marRight w:val="0"/>
                      <w:marTop w:val="0"/>
                      <w:marBottom w:val="0"/>
                      <w:divBdr>
                        <w:top w:val="none" w:sz="0" w:space="0" w:color="auto"/>
                        <w:left w:val="none" w:sz="0" w:space="0" w:color="auto"/>
                        <w:bottom w:val="none" w:sz="0" w:space="0" w:color="auto"/>
                        <w:right w:val="none" w:sz="0" w:space="0" w:color="auto"/>
                      </w:divBdr>
                      <w:divsChild>
                        <w:div w:id="1100833438">
                          <w:marLeft w:val="0"/>
                          <w:marRight w:val="0"/>
                          <w:marTop w:val="0"/>
                          <w:marBottom w:val="0"/>
                          <w:divBdr>
                            <w:top w:val="none" w:sz="0" w:space="0" w:color="auto"/>
                            <w:left w:val="none" w:sz="0" w:space="0" w:color="auto"/>
                            <w:bottom w:val="none" w:sz="0" w:space="0" w:color="auto"/>
                            <w:right w:val="none" w:sz="0" w:space="0" w:color="auto"/>
                          </w:divBdr>
                          <w:divsChild>
                            <w:div w:id="1100833510">
                              <w:marLeft w:val="0"/>
                              <w:marRight w:val="0"/>
                              <w:marTop w:val="0"/>
                              <w:marBottom w:val="0"/>
                              <w:divBdr>
                                <w:top w:val="none" w:sz="0" w:space="0" w:color="auto"/>
                                <w:left w:val="none" w:sz="0" w:space="0" w:color="auto"/>
                                <w:bottom w:val="none" w:sz="0" w:space="0" w:color="auto"/>
                                <w:right w:val="none" w:sz="0" w:space="0" w:color="auto"/>
                              </w:divBdr>
                              <w:divsChild>
                                <w:div w:id="11008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3521">
      <w:marLeft w:val="0"/>
      <w:marRight w:val="0"/>
      <w:marTop w:val="0"/>
      <w:marBottom w:val="0"/>
      <w:divBdr>
        <w:top w:val="none" w:sz="0" w:space="0" w:color="auto"/>
        <w:left w:val="none" w:sz="0" w:space="0" w:color="auto"/>
        <w:bottom w:val="none" w:sz="0" w:space="0" w:color="auto"/>
        <w:right w:val="none" w:sz="0" w:space="0" w:color="auto"/>
      </w:divBdr>
    </w:div>
    <w:div w:id="1100833525">
      <w:marLeft w:val="0"/>
      <w:marRight w:val="0"/>
      <w:marTop w:val="0"/>
      <w:marBottom w:val="0"/>
      <w:divBdr>
        <w:top w:val="none" w:sz="0" w:space="0" w:color="auto"/>
        <w:left w:val="none" w:sz="0" w:space="0" w:color="auto"/>
        <w:bottom w:val="none" w:sz="0" w:space="0" w:color="auto"/>
        <w:right w:val="none" w:sz="0" w:space="0" w:color="auto"/>
      </w:divBdr>
      <w:divsChild>
        <w:div w:id="1100833360">
          <w:marLeft w:val="0"/>
          <w:marRight w:val="0"/>
          <w:marTop w:val="0"/>
          <w:marBottom w:val="0"/>
          <w:divBdr>
            <w:top w:val="none" w:sz="0" w:space="0" w:color="auto"/>
            <w:left w:val="none" w:sz="0" w:space="0" w:color="auto"/>
            <w:bottom w:val="none" w:sz="0" w:space="0" w:color="auto"/>
            <w:right w:val="none" w:sz="0" w:space="0" w:color="auto"/>
          </w:divBdr>
          <w:divsChild>
            <w:div w:id="1100833491">
              <w:marLeft w:val="0"/>
              <w:marRight w:val="0"/>
              <w:marTop w:val="0"/>
              <w:marBottom w:val="0"/>
              <w:divBdr>
                <w:top w:val="none" w:sz="0" w:space="0" w:color="auto"/>
                <w:left w:val="none" w:sz="0" w:space="0" w:color="auto"/>
                <w:bottom w:val="none" w:sz="0" w:space="0" w:color="auto"/>
                <w:right w:val="none" w:sz="0" w:space="0" w:color="auto"/>
              </w:divBdr>
            </w:div>
          </w:divsChild>
        </w:div>
        <w:div w:id="1100833386">
          <w:marLeft w:val="0"/>
          <w:marRight w:val="0"/>
          <w:marTop w:val="0"/>
          <w:marBottom w:val="0"/>
          <w:divBdr>
            <w:top w:val="none" w:sz="0" w:space="0" w:color="auto"/>
            <w:left w:val="none" w:sz="0" w:space="0" w:color="auto"/>
            <w:bottom w:val="none" w:sz="0" w:space="0" w:color="auto"/>
            <w:right w:val="none" w:sz="0" w:space="0" w:color="auto"/>
          </w:divBdr>
          <w:divsChild>
            <w:div w:id="11008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32">
      <w:marLeft w:val="0"/>
      <w:marRight w:val="0"/>
      <w:marTop w:val="0"/>
      <w:marBottom w:val="0"/>
      <w:divBdr>
        <w:top w:val="none" w:sz="0" w:space="0" w:color="auto"/>
        <w:left w:val="none" w:sz="0" w:space="0" w:color="auto"/>
        <w:bottom w:val="none" w:sz="0" w:space="0" w:color="auto"/>
        <w:right w:val="none" w:sz="0" w:space="0" w:color="auto"/>
      </w:divBdr>
      <w:divsChild>
        <w:div w:id="1100833358">
          <w:marLeft w:val="0"/>
          <w:marRight w:val="0"/>
          <w:marTop w:val="0"/>
          <w:marBottom w:val="0"/>
          <w:divBdr>
            <w:top w:val="none" w:sz="0" w:space="0" w:color="auto"/>
            <w:left w:val="none" w:sz="0" w:space="0" w:color="auto"/>
            <w:bottom w:val="none" w:sz="0" w:space="0" w:color="auto"/>
            <w:right w:val="none" w:sz="0" w:space="0" w:color="auto"/>
          </w:divBdr>
        </w:div>
        <w:div w:id="1100833396">
          <w:marLeft w:val="0"/>
          <w:marRight w:val="0"/>
          <w:marTop w:val="0"/>
          <w:marBottom w:val="0"/>
          <w:divBdr>
            <w:top w:val="none" w:sz="0" w:space="0" w:color="auto"/>
            <w:left w:val="none" w:sz="0" w:space="0" w:color="auto"/>
            <w:bottom w:val="none" w:sz="0" w:space="0" w:color="auto"/>
            <w:right w:val="none" w:sz="0" w:space="0" w:color="auto"/>
          </w:divBdr>
        </w:div>
        <w:div w:id="1100833409">
          <w:marLeft w:val="0"/>
          <w:marRight w:val="0"/>
          <w:marTop w:val="0"/>
          <w:marBottom w:val="0"/>
          <w:divBdr>
            <w:top w:val="none" w:sz="0" w:space="0" w:color="auto"/>
            <w:left w:val="none" w:sz="0" w:space="0" w:color="auto"/>
            <w:bottom w:val="none" w:sz="0" w:space="0" w:color="auto"/>
            <w:right w:val="none" w:sz="0" w:space="0" w:color="auto"/>
          </w:divBdr>
          <w:divsChild>
            <w:div w:id="1100833424">
              <w:marLeft w:val="0"/>
              <w:marRight w:val="0"/>
              <w:marTop w:val="0"/>
              <w:marBottom w:val="0"/>
              <w:divBdr>
                <w:top w:val="none" w:sz="0" w:space="0" w:color="auto"/>
                <w:left w:val="none" w:sz="0" w:space="0" w:color="auto"/>
                <w:bottom w:val="none" w:sz="0" w:space="0" w:color="auto"/>
                <w:right w:val="none" w:sz="0" w:space="0" w:color="auto"/>
              </w:divBdr>
            </w:div>
          </w:divsChild>
        </w:div>
        <w:div w:id="1100833415">
          <w:marLeft w:val="0"/>
          <w:marRight w:val="0"/>
          <w:marTop w:val="0"/>
          <w:marBottom w:val="0"/>
          <w:divBdr>
            <w:top w:val="none" w:sz="0" w:space="0" w:color="auto"/>
            <w:left w:val="none" w:sz="0" w:space="0" w:color="auto"/>
            <w:bottom w:val="none" w:sz="0" w:space="0" w:color="auto"/>
            <w:right w:val="none" w:sz="0" w:space="0" w:color="auto"/>
          </w:divBdr>
        </w:div>
      </w:divsChild>
    </w:div>
    <w:div w:id="1100833533">
      <w:marLeft w:val="0"/>
      <w:marRight w:val="0"/>
      <w:marTop w:val="0"/>
      <w:marBottom w:val="0"/>
      <w:divBdr>
        <w:top w:val="none" w:sz="0" w:space="0" w:color="auto"/>
        <w:left w:val="none" w:sz="0" w:space="0" w:color="auto"/>
        <w:bottom w:val="none" w:sz="0" w:space="0" w:color="auto"/>
        <w:right w:val="none" w:sz="0" w:space="0" w:color="auto"/>
      </w:divBdr>
      <w:divsChild>
        <w:div w:id="1100833564">
          <w:marLeft w:val="0"/>
          <w:marRight w:val="0"/>
          <w:marTop w:val="0"/>
          <w:marBottom w:val="0"/>
          <w:divBdr>
            <w:top w:val="none" w:sz="0" w:space="0" w:color="auto"/>
            <w:left w:val="none" w:sz="0" w:space="0" w:color="auto"/>
            <w:bottom w:val="none" w:sz="0" w:space="0" w:color="auto"/>
            <w:right w:val="none" w:sz="0" w:space="0" w:color="auto"/>
          </w:divBdr>
          <w:divsChild>
            <w:div w:id="1100833563">
              <w:marLeft w:val="0"/>
              <w:marRight w:val="0"/>
              <w:marTop w:val="150"/>
              <w:marBottom w:val="0"/>
              <w:divBdr>
                <w:top w:val="none" w:sz="0" w:space="0" w:color="auto"/>
                <w:left w:val="none" w:sz="0" w:space="0" w:color="auto"/>
                <w:bottom w:val="none" w:sz="0" w:space="0" w:color="auto"/>
                <w:right w:val="none" w:sz="0" w:space="0" w:color="auto"/>
              </w:divBdr>
              <w:divsChild>
                <w:div w:id="1100833486">
                  <w:marLeft w:val="0"/>
                  <w:marRight w:val="0"/>
                  <w:marTop w:val="0"/>
                  <w:marBottom w:val="0"/>
                  <w:divBdr>
                    <w:top w:val="single" w:sz="2" w:space="14" w:color="3C3C3C"/>
                    <w:left w:val="single" w:sz="6" w:space="17" w:color="BDBAB0"/>
                    <w:bottom w:val="dashed" w:sz="2" w:space="14" w:color="BDBAB0"/>
                    <w:right w:val="single" w:sz="6" w:space="17" w:color="BDBAB0"/>
                  </w:divBdr>
                  <w:divsChild>
                    <w:div w:id="1100833429">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 w:id="11008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534">
      <w:marLeft w:val="0"/>
      <w:marRight w:val="0"/>
      <w:marTop w:val="0"/>
      <w:marBottom w:val="0"/>
      <w:divBdr>
        <w:top w:val="none" w:sz="0" w:space="0" w:color="auto"/>
        <w:left w:val="none" w:sz="0" w:space="0" w:color="auto"/>
        <w:bottom w:val="none" w:sz="0" w:space="0" w:color="auto"/>
        <w:right w:val="none" w:sz="0" w:space="0" w:color="auto"/>
      </w:divBdr>
    </w:div>
    <w:div w:id="1100833539">
      <w:marLeft w:val="0"/>
      <w:marRight w:val="0"/>
      <w:marTop w:val="0"/>
      <w:marBottom w:val="0"/>
      <w:divBdr>
        <w:top w:val="none" w:sz="0" w:space="0" w:color="auto"/>
        <w:left w:val="none" w:sz="0" w:space="0" w:color="auto"/>
        <w:bottom w:val="none" w:sz="0" w:space="0" w:color="auto"/>
        <w:right w:val="none" w:sz="0" w:space="0" w:color="auto"/>
      </w:divBdr>
      <w:divsChild>
        <w:div w:id="1100833399">
          <w:marLeft w:val="0"/>
          <w:marRight w:val="0"/>
          <w:marTop w:val="0"/>
          <w:marBottom w:val="0"/>
          <w:divBdr>
            <w:top w:val="none" w:sz="0" w:space="0" w:color="auto"/>
            <w:left w:val="none" w:sz="0" w:space="0" w:color="auto"/>
            <w:bottom w:val="none" w:sz="0" w:space="0" w:color="auto"/>
            <w:right w:val="none" w:sz="0" w:space="0" w:color="auto"/>
          </w:divBdr>
        </w:div>
        <w:div w:id="1100833457">
          <w:marLeft w:val="0"/>
          <w:marRight w:val="0"/>
          <w:marTop w:val="0"/>
          <w:marBottom w:val="0"/>
          <w:divBdr>
            <w:top w:val="none" w:sz="0" w:space="0" w:color="auto"/>
            <w:left w:val="none" w:sz="0" w:space="0" w:color="auto"/>
            <w:bottom w:val="none" w:sz="0" w:space="0" w:color="auto"/>
            <w:right w:val="none" w:sz="0" w:space="0" w:color="auto"/>
          </w:divBdr>
        </w:div>
      </w:divsChild>
    </w:div>
    <w:div w:id="1100833540">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sChild>
        <w:div w:id="1100833446">
          <w:marLeft w:val="0"/>
          <w:marRight w:val="0"/>
          <w:marTop w:val="0"/>
          <w:marBottom w:val="0"/>
          <w:divBdr>
            <w:top w:val="none" w:sz="0" w:space="0" w:color="auto"/>
            <w:left w:val="none" w:sz="0" w:space="0" w:color="auto"/>
            <w:bottom w:val="none" w:sz="0" w:space="0" w:color="auto"/>
            <w:right w:val="none" w:sz="0" w:space="0" w:color="auto"/>
          </w:divBdr>
          <w:divsChild>
            <w:div w:id="1100833557">
              <w:marLeft w:val="0"/>
              <w:marRight w:val="0"/>
              <w:marTop w:val="0"/>
              <w:marBottom w:val="0"/>
              <w:divBdr>
                <w:top w:val="none" w:sz="0" w:space="0" w:color="auto"/>
                <w:left w:val="none" w:sz="0" w:space="0" w:color="auto"/>
                <w:bottom w:val="none" w:sz="0" w:space="0" w:color="auto"/>
                <w:right w:val="none" w:sz="0" w:space="0" w:color="auto"/>
              </w:divBdr>
              <w:divsChild>
                <w:div w:id="1100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2">
          <w:marLeft w:val="0"/>
          <w:marRight w:val="0"/>
          <w:marTop w:val="0"/>
          <w:marBottom w:val="0"/>
          <w:divBdr>
            <w:top w:val="none" w:sz="0" w:space="0" w:color="auto"/>
            <w:left w:val="none" w:sz="0" w:space="0" w:color="auto"/>
            <w:bottom w:val="none" w:sz="0" w:space="0" w:color="auto"/>
            <w:right w:val="none" w:sz="0" w:space="0" w:color="auto"/>
          </w:divBdr>
          <w:divsChild>
            <w:div w:id="1100833405">
              <w:marLeft w:val="0"/>
              <w:marRight w:val="0"/>
              <w:marTop w:val="0"/>
              <w:marBottom w:val="0"/>
              <w:divBdr>
                <w:top w:val="none" w:sz="0" w:space="0" w:color="auto"/>
                <w:left w:val="none" w:sz="0" w:space="0" w:color="auto"/>
                <w:bottom w:val="none" w:sz="0" w:space="0" w:color="auto"/>
                <w:right w:val="none" w:sz="0" w:space="0" w:color="auto"/>
              </w:divBdr>
              <w:divsChild>
                <w:div w:id="11008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65">
          <w:marLeft w:val="0"/>
          <w:marRight w:val="0"/>
          <w:marTop w:val="0"/>
          <w:marBottom w:val="0"/>
          <w:divBdr>
            <w:top w:val="none" w:sz="0" w:space="0" w:color="auto"/>
            <w:left w:val="none" w:sz="0" w:space="0" w:color="auto"/>
            <w:bottom w:val="none" w:sz="0" w:space="0" w:color="auto"/>
            <w:right w:val="none" w:sz="0" w:space="0" w:color="auto"/>
          </w:divBdr>
          <w:divsChild>
            <w:div w:id="1100833545">
              <w:marLeft w:val="0"/>
              <w:marRight w:val="0"/>
              <w:marTop w:val="0"/>
              <w:marBottom w:val="0"/>
              <w:divBdr>
                <w:top w:val="none" w:sz="0" w:space="0" w:color="auto"/>
                <w:left w:val="none" w:sz="0" w:space="0" w:color="auto"/>
                <w:bottom w:val="none" w:sz="0" w:space="0" w:color="auto"/>
                <w:right w:val="none" w:sz="0" w:space="0" w:color="auto"/>
              </w:divBdr>
              <w:divsChild>
                <w:div w:id="1100833461">
                  <w:marLeft w:val="0"/>
                  <w:marRight w:val="0"/>
                  <w:marTop w:val="0"/>
                  <w:marBottom w:val="0"/>
                  <w:divBdr>
                    <w:top w:val="none" w:sz="0" w:space="0" w:color="auto"/>
                    <w:left w:val="none" w:sz="0" w:space="0" w:color="auto"/>
                    <w:bottom w:val="none" w:sz="0" w:space="0" w:color="auto"/>
                    <w:right w:val="none" w:sz="0" w:space="0" w:color="auto"/>
                  </w:divBdr>
                  <w:divsChild>
                    <w:div w:id="1100833408">
                      <w:marLeft w:val="0"/>
                      <w:marRight w:val="0"/>
                      <w:marTop w:val="0"/>
                      <w:marBottom w:val="0"/>
                      <w:divBdr>
                        <w:top w:val="none" w:sz="0" w:space="0" w:color="auto"/>
                        <w:left w:val="none" w:sz="0" w:space="0" w:color="auto"/>
                        <w:bottom w:val="none" w:sz="0" w:space="0" w:color="auto"/>
                        <w:right w:val="none" w:sz="0" w:space="0" w:color="auto"/>
                      </w:divBdr>
                    </w:div>
                  </w:divsChild>
                </w:div>
                <w:div w:id="11008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555">
      <w:marLeft w:val="0"/>
      <w:marRight w:val="0"/>
      <w:marTop w:val="0"/>
      <w:marBottom w:val="0"/>
      <w:divBdr>
        <w:top w:val="none" w:sz="0" w:space="0" w:color="auto"/>
        <w:left w:val="none" w:sz="0" w:space="0" w:color="auto"/>
        <w:bottom w:val="none" w:sz="0" w:space="0" w:color="auto"/>
        <w:right w:val="none" w:sz="0" w:space="0" w:color="auto"/>
      </w:divBdr>
      <w:divsChild>
        <w:div w:id="1100833463">
          <w:marLeft w:val="0"/>
          <w:marRight w:val="0"/>
          <w:marTop w:val="0"/>
          <w:marBottom w:val="0"/>
          <w:divBdr>
            <w:top w:val="none" w:sz="0" w:space="0" w:color="auto"/>
            <w:left w:val="none" w:sz="0" w:space="0" w:color="auto"/>
            <w:bottom w:val="none" w:sz="0" w:space="0" w:color="auto"/>
            <w:right w:val="none" w:sz="0" w:space="0" w:color="auto"/>
          </w:divBdr>
        </w:div>
      </w:divsChild>
    </w:div>
    <w:div w:id="1100833570">
      <w:marLeft w:val="0"/>
      <w:marRight w:val="0"/>
      <w:marTop w:val="0"/>
      <w:marBottom w:val="0"/>
      <w:divBdr>
        <w:top w:val="none" w:sz="0" w:space="0" w:color="auto"/>
        <w:left w:val="none" w:sz="0" w:space="0" w:color="auto"/>
        <w:bottom w:val="none" w:sz="0" w:space="0" w:color="auto"/>
        <w:right w:val="none" w:sz="0" w:space="0" w:color="auto"/>
      </w:divBdr>
      <w:divsChild>
        <w:div w:id="1100833594">
          <w:marLeft w:val="0"/>
          <w:marRight w:val="0"/>
          <w:marTop w:val="0"/>
          <w:marBottom w:val="0"/>
          <w:divBdr>
            <w:top w:val="none" w:sz="0" w:space="0" w:color="auto"/>
            <w:left w:val="none" w:sz="0" w:space="0" w:color="auto"/>
            <w:bottom w:val="none" w:sz="0" w:space="0" w:color="auto"/>
            <w:right w:val="none" w:sz="0" w:space="0" w:color="auto"/>
          </w:divBdr>
        </w:div>
      </w:divsChild>
    </w:div>
    <w:div w:id="1100833579">
      <w:marLeft w:val="0"/>
      <w:marRight w:val="0"/>
      <w:marTop w:val="0"/>
      <w:marBottom w:val="0"/>
      <w:divBdr>
        <w:top w:val="none" w:sz="0" w:space="0" w:color="auto"/>
        <w:left w:val="none" w:sz="0" w:space="0" w:color="auto"/>
        <w:bottom w:val="none" w:sz="0" w:space="0" w:color="auto"/>
        <w:right w:val="none" w:sz="0" w:space="0" w:color="auto"/>
      </w:divBdr>
      <w:divsChild>
        <w:div w:id="1100833583">
          <w:marLeft w:val="0"/>
          <w:marRight w:val="0"/>
          <w:marTop w:val="0"/>
          <w:marBottom w:val="0"/>
          <w:divBdr>
            <w:top w:val="none" w:sz="0" w:space="0" w:color="auto"/>
            <w:left w:val="none" w:sz="0" w:space="0" w:color="auto"/>
            <w:bottom w:val="none" w:sz="0" w:space="0" w:color="auto"/>
            <w:right w:val="none" w:sz="0" w:space="0" w:color="auto"/>
          </w:divBdr>
          <w:divsChild>
            <w:div w:id="1100833584">
              <w:marLeft w:val="0"/>
              <w:marRight w:val="0"/>
              <w:marTop w:val="0"/>
              <w:marBottom w:val="0"/>
              <w:divBdr>
                <w:top w:val="none" w:sz="0" w:space="0" w:color="auto"/>
                <w:left w:val="none" w:sz="0" w:space="0" w:color="auto"/>
                <w:bottom w:val="none" w:sz="0" w:space="0" w:color="auto"/>
                <w:right w:val="none" w:sz="0" w:space="0" w:color="auto"/>
              </w:divBdr>
              <w:divsChild>
                <w:div w:id="1100833577">
                  <w:marLeft w:val="0"/>
                  <w:marRight w:val="0"/>
                  <w:marTop w:val="0"/>
                  <w:marBottom w:val="0"/>
                  <w:divBdr>
                    <w:top w:val="none" w:sz="0" w:space="0" w:color="auto"/>
                    <w:left w:val="none" w:sz="0" w:space="0" w:color="auto"/>
                    <w:bottom w:val="none" w:sz="0" w:space="0" w:color="auto"/>
                    <w:right w:val="none" w:sz="0" w:space="0" w:color="auto"/>
                  </w:divBdr>
                  <w:divsChild>
                    <w:div w:id="1100833568">
                      <w:marLeft w:val="0"/>
                      <w:marRight w:val="0"/>
                      <w:marTop w:val="0"/>
                      <w:marBottom w:val="0"/>
                      <w:divBdr>
                        <w:top w:val="single" w:sz="6" w:space="8" w:color="CCCCCC"/>
                        <w:left w:val="none" w:sz="0" w:space="0" w:color="auto"/>
                        <w:bottom w:val="none" w:sz="0" w:space="0" w:color="auto"/>
                        <w:right w:val="none" w:sz="0" w:space="0" w:color="auto"/>
                      </w:divBdr>
                    </w:div>
                    <w:div w:id="1100833572">
                      <w:marLeft w:val="0"/>
                      <w:marRight w:val="0"/>
                      <w:marTop w:val="0"/>
                      <w:marBottom w:val="0"/>
                      <w:divBdr>
                        <w:top w:val="none" w:sz="0" w:space="0" w:color="auto"/>
                        <w:left w:val="none" w:sz="0" w:space="0" w:color="auto"/>
                        <w:bottom w:val="none" w:sz="0" w:space="0" w:color="auto"/>
                        <w:right w:val="none" w:sz="0" w:space="0" w:color="auto"/>
                      </w:divBdr>
                    </w:div>
                    <w:div w:id="1100833573">
                      <w:marLeft w:val="0"/>
                      <w:marRight w:val="0"/>
                      <w:marTop w:val="0"/>
                      <w:marBottom w:val="0"/>
                      <w:divBdr>
                        <w:top w:val="none" w:sz="0" w:space="0" w:color="auto"/>
                        <w:left w:val="none" w:sz="0" w:space="0" w:color="auto"/>
                        <w:bottom w:val="none" w:sz="0" w:space="0" w:color="auto"/>
                        <w:right w:val="single" w:sz="2" w:space="0" w:color="DDDDDD"/>
                      </w:divBdr>
                      <w:divsChild>
                        <w:div w:id="1100833574">
                          <w:marLeft w:val="0"/>
                          <w:marRight w:val="0"/>
                          <w:marTop w:val="0"/>
                          <w:marBottom w:val="0"/>
                          <w:divBdr>
                            <w:top w:val="none" w:sz="0" w:space="0" w:color="auto"/>
                            <w:left w:val="none" w:sz="0" w:space="0" w:color="auto"/>
                            <w:bottom w:val="none" w:sz="0" w:space="0" w:color="auto"/>
                            <w:right w:val="none" w:sz="0" w:space="0" w:color="auto"/>
                          </w:divBdr>
                        </w:div>
                        <w:div w:id="1100833590">
                          <w:marLeft w:val="0"/>
                          <w:marRight w:val="0"/>
                          <w:marTop w:val="0"/>
                          <w:marBottom w:val="0"/>
                          <w:divBdr>
                            <w:top w:val="none" w:sz="0" w:space="0" w:color="auto"/>
                            <w:left w:val="none" w:sz="0" w:space="0" w:color="auto"/>
                            <w:bottom w:val="none" w:sz="0" w:space="0" w:color="auto"/>
                            <w:right w:val="none" w:sz="0" w:space="0" w:color="auto"/>
                          </w:divBdr>
                          <w:divsChild>
                            <w:div w:id="1100833581">
                              <w:marLeft w:val="0"/>
                              <w:marRight w:val="0"/>
                              <w:marTop w:val="0"/>
                              <w:marBottom w:val="0"/>
                              <w:divBdr>
                                <w:top w:val="none" w:sz="0" w:space="0" w:color="auto"/>
                                <w:left w:val="none" w:sz="0" w:space="0" w:color="auto"/>
                                <w:bottom w:val="none" w:sz="0" w:space="0" w:color="auto"/>
                                <w:right w:val="none" w:sz="0" w:space="0" w:color="auto"/>
                              </w:divBdr>
                              <w:divsChild>
                                <w:div w:id="1100833596">
                                  <w:marLeft w:val="0"/>
                                  <w:marRight w:val="0"/>
                                  <w:marTop w:val="0"/>
                                  <w:marBottom w:val="0"/>
                                  <w:divBdr>
                                    <w:top w:val="none" w:sz="0" w:space="0" w:color="auto"/>
                                    <w:left w:val="none" w:sz="0" w:space="0" w:color="auto"/>
                                    <w:bottom w:val="none" w:sz="0" w:space="0" w:color="auto"/>
                                    <w:right w:val="none" w:sz="0" w:space="0" w:color="auto"/>
                                  </w:divBdr>
                                </w:div>
                              </w:divsChild>
                            </w:div>
                            <w:div w:id="11008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76">
                      <w:marLeft w:val="0"/>
                      <w:marRight w:val="0"/>
                      <w:marTop w:val="0"/>
                      <w:marBottom w:val="0"/>
                      <w:divBdr>
                        <w:top w:val="none" w:sz="0" w:space="0" w:color="auto"/>
                        <w:left w:val="none" w:sz="0" w:space="0" w:color="auto"/>
                        <w:bottom w:val="none" w:sz="0" w:space="0" w:color="auto"/>
                        <w:right w:val="none" w:sz="0" w:space="0" w:color="auto"/>
                      </w:divBdr>
                      <w:divsChild>
                        <w:div w:id="1100833571">
                          <w:marLeft w:val="0"/>
                          <w:marRight w:val="0"/>
                          <w:marTop w:val="0"/>
                          <w:marBottom w:val="75"/>
                          <w:divBdr>
                            <w:top w:val="none" w:sz="0" w:space="0" w:color="auto"/>
                            <w:left w:val="none" w:sz="0" w:space="0" w:color="auto"/>
                            <w:bottom w:val="none" w:sz="0" w:space="0" w:color="auto"/>
                            <w:right w:val="none" w:sz="0" w:space="0" w:color="auto"/>
                          </w:divBdr>
                          <w:divsChild>
                            <w:div w:id="1100833593">
                              <w:marLeft w:val="0"/>
                              <w:marRight w:val="0"/>
                              <w:marTop w:val="0"/>
                              <w:marBottom w:val="0"/>
                              <w:divBdr>
                                <w:top w:val="none" w:sz="0" w:space="0" w:color="auto"/>
                                <w:left w:val="none" w:sz="0" w:space="0" w:color="auto"/>
                                <w:bottom w:val="none" w:sz="0" w:space="0" w:color="auto"/>
                                <w:right w:val="none" w:sz="0" w:space="0" w:color="auto"/>
                              </w:divBdr>
                            </w:div>
                          </w:divsChild>
                        </w:div>
                        <w:div w:id="1100833575">
                          <w:marLeft w:val="0"/>
                          <w:marRight w:val="0"/>
                          <w:marTop w:val="0"/>
                          <w:marBottom w:val="75"/>
                          <w:divBdr>
                            <w:top w:val="none" w:sz="0" w:space="0" w:color="auto"/>
                            <w:left w:val="none" w:sz="0" w:space="0" w:color="auto"/>
                            <w:bottom w:val="none" w:sz="0" w:space="0" w:color="auto"/>
                            <w:right w:val="none" w:sz="0" w:space="0" w:color="auto"/>
                          </w:divBdr>
                          <w:divsChild>
                            <w:div w:id="1100833580">
                              <w:marLeft w:val="0"/>
                              <w:marRight w:val="0"/>
                              <w:marTop w:val="0"/>
                              <w:marBottom w:val="0"/>
                              <w:divBdr>
                                <w:top w:val="none" w:sz="0" w:space="0" w:color="auto"/>
                                <w:left w:val="none" w:sz="0" w:space="0" w:color="auto"/>
                                <w:bottom w:val="none" w:sz="0" w:space="0" w:color="auto"/>
                                <w:right w:val="none" w:sz="0" w:space="0" w:color="auto"/>
                              </w:divBdr>
                            </w:div>
                          </w:divsChild>
                        </w:div>
                        <w:div w:id="1100833591">
                          <w:marLeft w:val="0"/>
                          <w:marRight w:val="0"/>
                          <w:marTop w:val="0"/>
                          <w:marBottom w:val="75"/>
                          <w:divBdr>
                            <w:top w:val="none" w:sz="0" w:space="0" w:color="auto"/>
                            <w:left w:val="none" w:sz="0" w:space="0" w:color="auto"/>
                            <w:bottom w:val="none" w:sz="0" w:space="0" w:color="auto"/>
                            <w:right w:val="none" w:sz="0" w:space="0" w:color="auto"/>
                          </w:divBdr>
                          <w:divsChild>
                            <w:div w:id="1100833569">
                              <w:marLeft w:val="0"/>
                              <w:marRight w:val="0"/>
                              <w:marTop w:val="0"/>
                              <w:marBottom w:val="0"/>
                              <w:divBdr>
                                <w:top w:val="none" w:sz="0" w:space="0" w:color="auto"/>
                                <w:left w:val="none" w:sz="0" w:space="0" w:color="auto"/>
                                <w:bottom w:val="none" w:sz="0" w:space="0" w:color="auto"/>
                                <w:right w:val="none" w:sz="0" w:space="0" w:color="auto"/>
                              </w:divBdr>
                            </w:div>
                          </w:divsChild>
                        </w:div>
                        <w:div w:id="1100833597">
                          <w:marLeft w:val="0"/>
                          <w:marRight w:val="0"/>
                          <w:marTop w:val="0"/>
                          <w:marBottom w:val="75"/>
                          <w:divBdr>
                            <w:top w:val="none" w:sz="0" w:space="0" w:color="auto"/>
                            <w:left w:val="none" w:sz="0" w:space="0" w:color="auto"/>
                            <w:bottom w:val="none" w:sz="0" w:space="0" w:color="auto"/>
                            <w:right w:val="none" w:sz="0" w:space="0" w:color="auto"/>
                          </w:divBdr>
                          <w:divsChild>
                            <w:div w:id="11008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585">
              <w:marLeft w:val="0"/>
              <w:marRight w:val="0"/>
              <w:marTop w:val="0"/>
              <w:marBottom w:val="0"/>
              <w:divBdr>
                <w:top w:val="none" w:sz="0" w:space="0" w:color="auto"/>
                <w:left w:val="none" w:sz="0" w:space="0" w:color="auto"/>
                <w:bottom w:val="none" w:sz="0" w:space="0" w:color="auto"/>
                <w:right w:val="none" w:sz="0" w:space="0" w:color="auto"/>
              </w:divBdr>
            </w:div>
          </w:divsChild>
        </w:div>
        <w:div w:id="1100833595">
          <w:marLeft w:val="0"/>
          <w:marRight w:val="0"/>
          <w:marTop w:val="0"/>
          <w:marBottom w:val="0"/>
          <w:divBdr>
            <w:top w:val="none" w:sz="0" w:space="0" w:color="auto"/>
            <w:left w:val="none" w:sz="0" w:space="0" w:color="auto"/>
            <w:bottom w:val="none" w:sz="0" w:space="0" w:color="auto"/>
            <w:right w:val="none" w:sz="0" w:space="0" w:color="auto"/>
          </w:divBdr>
          <w:divsChild>
            <w:div w:id="11008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88">
      <w:marLeft w:val="0"/>
      <w:marRight w:val="0"/>
      <w:marTop w:val="0"/>
      <w:marBottom w:val="0"/>
      <w:divBdr>
        <w:top w:val="none" w:sz="0" w:space="0" w:color="auto"/>
        <w:left w:val="none" w:sz="0" w:space="0" w:color="auto"/>
        <w:bottom w:val="none" w:sz="0" w:space="0" w:color="auto"/>
        <w:right w:val="none" w:sz="0" w:space="0" w:color="auto"/>
      </w:divBdr>
      <w:divsChild>
        <w:div w:id="1100833587">
          <w:marLeft w:val="0"/>
          <w:marRight w:val="0"/>
          <w:marTop w:val="0"/>
          <w:marBottom w:val="0"/>
          <w:divBdr>
            <w:top w:val="none" w:sz="0" w:space="0" w:color="auto"/>
            <w:left w:val="none" w:sz="0" w:space="0" w:color="auto"/>
            <w:bottom w:val="none" w:sz="0" w:space="0" w:color="auto"/>
            <w:right w:val="none" w:sz="0" w:space="0" w:color="auto"/>
          </w:divBdr>
        </w:div>
      </w:divsChild>
    </w:div>
    <w:div w:id="1100833589">
      <w:marLeft w:val="0"/>
      <w:marRight w:val="0"/>
      <w:marTop w:val="0"/>
      <w:marBottom w:val="0"/>
      <w:divBdr>
        <w:top w:val="none" w:sz="0" w:space="0" w:color="auto"/>
        <w:left w:val="none" w:sz="0" w:space="0" w:color="auto"/>
        <w:bottom w:val="none" w:sz="0" w:space="0" w:color="auto"/>
        <w:right w:val="none" w:sz="0" w:space="0" w:color="auto"/>
      </w:divBdr>
      <w:divsChild>
        <w:div w:id="1100833586">
          <w:marLeft w:val="0"/>
          <w:marRight w:val="0"/>
          <w:marTop w:val="0"/>
          <w:marBottom w:val="0"/>
          <w:divBdr>
            <w:top w:val="none" w:sz="0" w:space="0" w:color="auto"/>
            <w:left w:val="none" w:sz="0" w:space="0" w:color="auto"/>
            <w:bottom w:val="none" w:sz="0" w:space="0" w:color="auto"/>
            <w:right w:val="none" w:sz="0" w:space="0" w:color="auto"/>
          </w:divBdr>
        </w:div>
      </w:divsChild>
    </w:div>
    <w:div w:id="1100833608">
      <w:marLeft w:val="0"/>
      <w:marRight w:val="0"/>
      <w:marTop w:val="0"/>
      <w:marBottom w:val="0"/>
      <w:divBdr>
        <w:top w:val="none" w:sz="0" w:space="0" w:color="auto"/>
        <w:left w:val="none" w:sz="0" w:space="0" w:color="auto"/>
        <w:bottom w:val="none" w:sz="0" w:space="0" w:color="auto"/>
        <w:right w:val="none" w:sz="0" w:space="0" w:color="auto"/>
      </w:divBdr>
      <w:divsChild>
        <w:div w:id="1100833616">
          <w:marLeft w:val="0"/>
          <w:marRight w:val="0"/>
          <w:marTop w:val="0"/>
          <w:marBottom w:val="0"/>
          <w:divBdr>
            <w:top w:val="none" w:sz="0" w:space="0" w:color="auto"/>
            <w:left w:val="none" w:sz="0" w:space="0" w:color="auto"/>
            <w:bottom w:val="none" w:sz="0" w:space="0" w:color="auto"/>
            <w:right w:val="none" w:sz="0" w:space="0" w:color="auto"/>
          </w:divBdr>
          <w:divsChild>
            <w:div w:id="1100833612">
              <w:marLeft w:val="0"/>
              <w:marRight w:val="0"/>
              <w:marTop w:val="0"/>
              <w:marBottom w:val="0"/>
              <w:divBdr>
                <w:top w:val="none" w:sz="0" w:space="0" w:color="auto"/>
                <w:left w:val="none" w:sz="0" w:space="0" w:color="auto"/>
                <w:bottom w:val="none" w:sz="0" w:space="0" w:color="auto"/>
                <w:right w:val="none" w:sz="0" w:space="0" w:color="auto"/>
              </w:divBdr>
            </w:div>
            <w:div w:id="1100833632">
              <w:marLeft w:val="0"/>
              <w:marRight w:val="0"/>
              <w:marTop w:val="0"/>
              <w:marBottom w:val="0"/>
              <w:divBdr>
                <w:top w:val="none" w:sz="0" w:space="0" w:color="auto"/>
                <w:left w:val="none" w:sz="0" w:space="0" w:color="auto"/>
                <w:bottom w:val="none" w:sz="0" w:space="0" w:color="auto"/>
                <w:right w:val="none" w:sz="0" w:space="0" w:color="auto"/>
              </w:divBdr>
              <w:divsChild>
                <w:div w:id="1100833646">
                  <w:marLeft w:val="0"/>
                  <w:marRight w:val="0"/>
                  <w:marTop w:val="0"/>
                  <w:marBottom w:val="0"/>
                  <w:divBdr>
                    <w:top w:val="none" w:sz="0" w:space="0" w:color="auto"/>
                    <w:left w:val="none" w:sz="0" w:space="0" w:color="auto"/>
                    <w:bottom w:val="none" w:sz="0" w:space="0" w:color="auto"/>
                    <w:right w:val="none" w:sz="0" w:space="0" w:color="auto"/>
                  </w:divBdr>
                  <w:divsChild>
                    <w:div w:id="1100833602">
                      <w:marLeft w:val="0"/>
                      <w:marRight w:val="0"/>
                      <w:marTop w:val="0"/>
                      <w:marBottom w:val="0"/>
                      <w:divBdr>
                        <w:top w:val="none" w:sz="0" w:space="0" w:color="auto"/>
                        <w:left w:val="none" w:sz="0" w:space="0" w:color="auto"/>
                        <w:bottom w:val="none" w:sz="0" w:space="0" w:color="auto"/>
                        <w:right w:val="none" w:sz="0" w:space="0" w:color="auto"/>
                      </w:divBdr>
                      <w:divsChild>
                        <w:div w:id="1100833614">
                          <w:marLeft w:val="0"/>
                          <w:marRight w:val="0"/>
                          <w:marTop w:val="0"/>
                          <w:marBottom w:val="75"/>
                          <w:divBdr>
                            <w:top w:val="none" w:sz="0" w:space="0" w:color="auto"/>
                            <w:left w:val="none" w:sz="0" w:space="0" w:color="auto"/>
                            <w:bottom w:val="none" w:sz="0" w:space="0" w:color="auto"/>
                            <w:right w:val="none" w:sz="0" w:space="0" w:color="auto"/>
                          </w:divBdr>
                          <w:divsChild>
                            <w:div w:id="1100833625">
                              <w:marLeft w:val="0"/>
                              <w:marRight w:val="0"/>
                              <w:marTop w:val="0"/>
                              <w:marBottom w:val="0"/>
                              <w:divBdr>
                                <w:top w:val="none" w:sz="0" w:space="0" w:color="auto"/>
                                <w:left w:val="none" w:sz="0" w:space="0" w:color="auto"/>
                                <w:bottom w:val="none" w:sz="0" w:space="0" w:color="auto"/>
                                <w:right w:val="none" w:sz="0" w:space="0" w:color="auto"/>
                              </w:divBdr>
                            </w:div>
                          </w:divsChild>
                        </w:div>
                        <w:div w:id="1100833618">
                          <w:marLeft w:val="0"/>
                          <w:marRight w:val="0"/>
                          <w:marTop w:val="0"/>
                          <w:marBottom w:val="75"/>
                          <w:divBdr>
                            <w:top w:val="none" w:sz="0" w:space="0" w:color="auto"/>
                            <w:left w:val="none" w:sz="0" w:space="0" w:color="auto"/>
                            <w:bottom w:val="none" w:sz="0" w:space="0" w:color="auto"/>
                            <w:right w:val="none" w:sz="0" w:space="0" w:color="auto"/>
                          </w:divBdr>
                          <w:divsChild>
                            <w:div w:id="1100833634">
                              <w:marLeft w:val="0"/>
                              <w:marRight w:val="0"/>
                              <w:marTop w:val="0"/>
                              <w:marBottom w:val="0"/>
                              <w:divBdr>
                                <w:top w:val="none" w:sz="0" w:space="0" w:color="auto"/>
                                <w:left w:val="none" w:sz="0" w:space="0" w:color="auto"/>
                                <w:bottom w:val="none" w:sz="0" w:space="0" w:color="auto"/>
                                <w:right w:val="none" w:sz="0" w:space="0" w:color="auto"/>
                              </w:divBdr>
                            </w:div>
                          </w:divsChild>
                        </w:div>
                        <w:div w:id="1100833624">
                          <w:marLeft w:val="0"/>
                          <w:marRight w:val="0"/>
                          <w:marTop w:val="0"/>
                          <w:marBottom w:val="75"/>
                          <w:divBdr>
                            <w:top w:val="none" w:sz="0" w:space="0" w:color="auto"/>
                            <w:left w:val="none" w:sz="0" w:space="0" w:color="auto"/>
                            <w:bottom w:val="none" w:sz="0" w:space="0" w:color="auto"/>
                            <w:right w:val="none" w:sz="0" w:space="0" w:color="auto"/>
                          </w:divBdr>
                          <w:divsChild>
                            <w:div w:id="1100833644">
                              <w:marLeft w:val="0"/>
                              <w:marRight w:val="0"/>
                              <w:marTop w:val="0"/>
                              <w:marBottom w:val="0"/>
                              <w:divBdr>
                                <w:top w:val="none" w:sz="0" w:space="0" w:color="auto"/>
                                <w:left w:val="none" w:sz="0" w:space="0" w:color="auto"/>
                                <w:bottom w:val="none" w:sz="0" w:space="0" w:color="auto"/>
                                <w:right w:val="none" w:sz="0" w:space="0" w:color="auto"/>
                              </w:divBdr>
                            </w:div>
                          </w:divsChild>
                        </w:div>
                        <w:div w:id="1100833641">
                          <w:marLeft w:val="0"/>
                          <w:marRight w:val="0"/>
                          <w:marTop w:val="0"/>
                          <w:marBottom w:val="75"/>
                          <w:divBdr>
                            <w:top w:val="none" w:sz="0" w:space="0" w:color="auto"/>
                            <w:left w:val="none" w:sz="0" w:space="0" w:color="auto"/>
                            <w:bottom w:val="none" w:sz="0" w:space="0" w:color="auto"/>
                            <w:right w:val="none" w:sz="0" w:space="0" w:color="auto"/>
                          </w:divBdr>
                          <w:divsChild>
                            <w:div w:id="11008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17">
                      <w:marLeft w:val="0"/>
                      <w:marRight w:val="0"/>
                      <w:marTop w:val="0"/>
                      <w:marBottom w:val="0"/>
                      <w:divBdr>
                        <w:top w:val="none" w:sz="0" w:space="0" w:color="auto"/>
                        <w:left w:val="none" w:sz="0" w:space="0" w:color="auto"/>
                        <w:bottom w:val="none" w:sz="0" w:space="0" w:color="auto"/>
                        <w:right w:val="none" w:sz="0" w:space="0" w:color="auto"/>
                      </w:divBdr>
                    </w:div>
                    <w:div w:id="1100833626">
                      <w:marLeft w:val="0"/>
                      <w:marRight w:val="0"/>
                      <w:marTop w:val="0"/>
                      <w:marBottom w:val="0"/>
                      <w:divBdr>
                        <w:top w:val="single" w:sz="6" w:space="8" w:color="CCCCCC"/>
                        <w:left w:val="none" w:sz="0" w:space="0" w:color="auto"/>
                        <w:bottom w:val="none" w:sz="0" w:space="0" w:color="auto"/>
                        <w:right w:val="none" w:sz="0" w:space="0" w:color="auto"/>
                      </w:divBdr>
                    </w:div>
                    <w:div w:id="1100833640">
                      <w:marLeft w:val="0"/>
                      <w:marRight w:val="0"/>
                      <w:marTop w:val="0"/>
                      <w:marBottom w:val="0"/>
                      <w:divBdr>
                        <w:top w:val="none" w:sz="0" w:space="0" w:color="auto"/>
                        <w:left w:val="none" w:sz="0" w:space="0" w:color="auto"/>
                        <w:bottom w:val="none" w:sz="0" w:space="0" w:color="auto"/>
                        <w:right w:val="single" w:sz="2" w:space="0" w:color="DDDDDD"/>
                      </w:divBdr>
                      <w:divsChild>
                        <w:div w:id="1100833603">
                          <w:marLeft w:val="0"/>
                          <w:marRight w:val="0"/>
                          <w:marTop w:val="0"/>
                          <w:marBottom w:val="0"/>
                          <w:divBdr>
                            <w:top w:val="none" w:sz="0" w:space="0" w:color="auto"/>
                            <w:left w:val="none" w:sz="0" w:space="0" w:color="auto"/>
                            <w:bottom w:val="none" w:sz="0" w:space="0" w:color="auto"/>
                            <w:right w:val="none" w:sz="0" w:space="0" w:color="auto"/>
                          </w:divBdr>
                        </w:div>
                        <w:div w:id="1100833642">
                          <w:marLeft w:val="0"/>
                          <w:marRight w:val="0"/>
                          <w:marTop w:val="0"/>
                          <w:marBottom w:val="0"/>
                          <w:divBdr>
                            <w:top w:val="none" w:sz="0" w:space="0" w:color="auto"/>
                            <w:left w:val="none" w:sz="0" w:space="0" w:color="auto"/>
                            <w:bottom w:val="none" w:sz="0" w:space="0" w:color="auto"/>
                            <w:right w:val="none" w:sz="0" w:space="0" w:color="auto"/>
                          </w:divBdr>
                          <w:divsChild>
                            <w:div w:id="1100833607">
                              <w:marLeft w:val="0"/>
                              <w:marRight w:val="0"/>
                              <w:marTop w:val="0"/>
                              <w:marBottom w:val="0"/>
                              <w:divBdr>
                                <w:top w:val="none" w:sz="0" w:space="0" w:color="auto"/>
                                <w:left w:val="none" w:sz="0" w:space="0" w:color="auto"/>
                                <w:bottom w:val="none" w:sz="0" w:space="0" w:color="auto"/>
                                <w:right w:val="none" w:sz="0" w:space="0" w:color="auto"/>
                              </w:divBdr>
                              <w:divsChild>
                                <w:div w:id="1100833606">
                                  <w:marLeft w:val="0"/>
                                  <w:marRight w:val="0"/>
                                  <w:marTop w:val="0"/>
                                  <w:marBottom w:val="0"/>
                                  <w:divBdr>
                                    <w:top w:val="none" w:sz="0" w:space="0" w:color="auto"/>
                                    <w:left w:val="none" w:sz="0" w:space="0" w:color="auto"/>
                                    <w:bottom w:val="none" w:sz="0" w:space="0" w:color="auto"/>
                                    <w:right w:val="none" w:sz="0" w:space="0" w:color="auto"/>
                                  </w:divBdr>
                                </w:div>
                              </w:divsChild>
                            </w:div>
                            <w:div w:id="11008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3620">
          <w:marLeft w:val="0"/>
          <w:marRight w:val="0"/>
          <w:marTop w:val="0"/>
          <w:marBottom w:val="0"/>
          <w:divBdr>
            <w:top w:val="none" w:sz="0" w:space="0" w:color="auto"/>
            <w:left w:val="none" w:sz="0" w:space="0" w:color="auto"/>
            <w:bottom w:val="none" w:sz="0" w:space="0" w:color="auto"/>
            <w:right w:val="none" w:sz="0" w:space="0" w:color="auto"/>
          </w:divBdr>
          <w:divsChild>
            <w:div w:id="11008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10">
      <w:marLeft w:val="0"/>
      <w:marRight w:val="0"/>
      <w:marTop w:val="0"/>
      <w:marBottom w:val="0"/>
      <w:divBdr>
        <w:top w:val="none" w:sz="0" w:space="0" w:color="auto"/>
        <w:left w:val="none" w:sz="0" w:space="0" w:color="auto"/>
        <w:bottom w:val="none" w:sz="0" w:space="0" w:color="auto"/>
        <w:right w:val="none" w:sz="0" w:space="0" w:color="auto"/>
      </w:divBdr>
      <w:divsChild>
        <w:div w:id="1100833639">
          <w:marLeft w:val="0"/>
          <w:marRight w:val="0"/>
          <w:marTop w:val="0"/>
          <w:marBottom w:val="0"/>
          <w:divBdr>
            <w:top w:val="none" w:sz="0" w:space="0" w:color="auto"/>
            <w:left w:val="none" w:sz="0" w:space="0" w:color="auto"/>
            <w:bottom w:val="none" w:sz="0" w:space="0" w:color="auto"/>
            <w:right w:val="none" w:sz="0" w:space="0" w:color="auto"/>
          </w:divBdr>
        </w:div>
      </w:divsChild>
    </w:div>
    <w:div w:id="1100833615">
      <w:marLeft w:val="0"/>
      <w:marRight w:val="0"/>
      <w:marTop w:val="0"/>
      <w:marBottom w:val="0"/>
      <w:divBdr>
        <w:top w:val="none" w:sz="0" w:space="0" w:color="auto"/>
        <w:left w:val="none" w:sz="0" w:space="0" w:color="auto"/>
        <w:bottom w:val="none" w:sz="0" w:space="0" w:color="auto"/>
        <w:right w:val="none" w:sz="0" w:space="0" w:color="auto"/>
      </w:divBdr>
      <w:divsChild>
        <w:div w:id="1100833599">
          <w:marLeft w:val="0"/>
          <w:marRight w:val="0"/>
          <w:marTop w:val="0"/>
          <w:marBottom w:val="0"/>
          <w:divBdr>
            <w:top w:val="none" w:sz="0" w:space="0" w:color="auto"/>
            <w:left w:val="none" w:sz="0" w:space="0" w:color="auto"/>
            <w:bottom w:val="none" w:sz="0" w:space="0" w:color="auto"/>
            <w:right w:val="none" w:sz="0" w:space="0" w:color="auto"/>
          </w:divBdr>
          <w:divsChild>
            <w:div w:id="1100833611">
              <w:marLeft w:val="0"/>
              <w:marRight w:val="0"/>
              <w:marTop w:val="0"/>
              <w:marBottom w:val="0"/>
              <w:divBdr>
                <w:top w:val="none" w:sz="0" w:space="0" w:color="auto"/>
                <w:left w:val="none" w:sz="0" w:space="0" w:color="auto"/>
                <w:bottom w:val="none" w:sz="0" w:space="0" w:color="auto"/>
                <w:right w:val="none" w:sz="0" w:space="0" w:color="auto"/>
              </w:divBdr>
              <w:divsChild>
                <w:div w:id="1100833635">
                  <w:marLeft w:val="0"/>
                  <w:marRight w:val="0"/>
                  <w:marTop w:val="0"/>
                  <w:marBottom w:val="0"/>
                  <w:divBdr>
                    <w:top w:val="none" w:sz="0" w:space="0" w:color="auto"/>
                    <w:left w:val="none" w:sz="0" w:space="0" w:color="auto"/>
                    <w:bottom w:val="none" w:sz="0" w:space="0" w:color="auto"/>
                    <w:right w:val="none" w:sz="0" w:space="0" w:color="auto"/>
                  </w:divBdr>
                  <w:divsChild>
                    <w:div w:id="1100833604">
                      <w:marLeft w:val="0"/>
                      <w:marRight w:val="0"/>
                      <w:marTop w:val="0"/>
                      <w:marBottom w:val="0"/>
                      <w:divBdr>
                        <w:top w:val="none" w:sz="0" w:space="0" w:color="auto"/>
                        <w:left w:val="none" w:sz="0" w:space="0" w:color="auto"/>
                        <w:bottom w:val="none" w:sz="0" w:space="0" w:color="auto"/>
                        <w:right w:val="single" w:sz="2" w:space="0" w:color="DDDDDD"/>
                      </w:divBdr>
                      <w:divsChild>
                        <w:div w:id="1100833598">
                          <w:marLeft w:val="0"/>
                          <w:marRight w:val="0"/>
                          <w:marTop w:val="0"/>
                          <w:marBottom w:val="0"/>
                          <w:divBdr>
                            <w:top w:val="none" w:sz="0" w:space="0" w:color="auto"/>
                            <w:left w:val="none" w:sz="0" w:space="0" w:color="auto"/>
                            <w:bottom w:val="none" w:sz="0" w:space="0" w:color="auto"/>
                            <w:right w:val="none" w:sz="0" w:space="0" w:color="auto"/>
                          </w:divBdr>
                          <w:divsChild>
                            <w:div w:id="1100833601">
                              <w:marLeft w:val="0"/>
                              <w:marRight w:val="0"/>
                              <w:marTop w:val="0"/>
                              <w:marBottom w:val="0"/>
                              <w:divBdr>
                                <w:top w:val="none" w:sz="0" w:space="0" w:color="auto"/>
                                <w:left w:val="none" w:sz="0" w:space="0" w:color="auto"/>
                                <w:bottom w:val="none" w:sz="0" w:space="0" w:color="auto"/>
                                <w:right w:val="none" w:sz="0" w:space="0" w:color="auto"/>
                              </w:divBdr>
                            </w:div>
                            <w:div w:id="1100833627">
                              <w:marLeft w:val="0"/>
                              <w:marRight w:val="0"/>
                              <w:marTop w:val="0"/>
                              <w:marBottom w:val="0"/>
                              <w:divBdr>
                                <w:top w:val="none" w:sz="0" w:space="0" w:color="auto"/>
                                <w:left w:val="none" w:sz="0" w:space="0" w:color="auto"/>
                                <w:bottom w:val="none" w:sz="0" w:space="0" w:color="auto"/>
                                <w:right w:val="none" w:sz="0" w:space="0" w:color="auto"/>
                              </w:divBdr>
                              <w:divsChild>
                                <w:div w:id="11008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43">
                          <w:marLeft w:val="0"/>
                          <w:marRight w:val="0"/>
                          <w:marTop w:val="0"/>
                          <w:marBottom w:val="0"/>
                          <w:divBdr>
                            <w:top w:val="none" w:sz="0" w:space="0" w:color="auto"/>
                            <w:left w:val="none" w:sz="0" w:space="0" w:color="auto"/>
                            <w:bottom w:val="none" w:sz="0" w:space="0" w:color="auto"/>
                            <w:right w:val="none" w:sz="0" w:space="0" w:color="auto"/>
                          </w:divBdr>
                        </w:div>
                      </w:divsChild>
                    </w:div>
                    <w:div w:id="1100833613">
                      <w:marLeft w:val="0"/>
                      <w:marRight w:val="0"/>
                      <w:marTop w:val="0"/>
                      <w:marBottom w:val="0"/>
                      <w:divBdr>
                        <w:top w:val="single" w:sz="6" w:space="8" w:color="CCCCCC"/>
                        <w:left w:val="none" w:sz="0" w:space="0" w:color="auto"/>
                        <w:bottom w:val="none" w:sz="0" w:space="0" w:color="auto"/>
                        <w:right w:val="none" w:sz="0" w:space="0" w:color="auto"/>
                      </w:divBdr>
                    </w:div>
                    <w:div w:id="1100833630">
                      <w:marLeft w:val="0"/>
                      <w:marRight w:val="0"/>
                      <w:marTop w:val="0"/>
                      <w:marBottom w:val="0"/>
                      <w:divBdr>
                        <w:top w:val="none" w:sz="0" w:space="0" w:color="auto"/>
                        <w:left w:val="none" w:sz="0" w:space="0" w:color="auto"/>
                        <w:bottom w:val="none" w:sz="0" w:space="0" w:color="auto"/>
                        <w:right w:val="none" w:sz="0" w:space="0" w:color="auto"/>
                      </w:divBdr>
                      <w:divsChild>
                        <w:div w:id="1100833605">
                          <w:marLeft w:val="0"/>
                          <w:marRight w:val="0"/>
                          <w:marTop w:val="0"/>
                          <w:marBottom w:val="75"/>
                          <w:divBdr>
                            <w:top w:val="none" w:sz="0" w:space="0" w:color="auto"/>
                            <w:left w:val="none" w:sz="0" w:space="0" w:color="auto"/>
                            <w:bottom w:val="none" w:sz="0" w:space="0" w:color="auto"/>
                            <w:right w:val="none" w:sz="0" w:space="0" w:color="auto"/>
                          </w:divBdr>
                          <w:divsChild>
                            <w:div w:id="1100833633">
                              <w:marLeft w:val="0"/>
                              <w:marRight w:val="0"/>
                              <w:marTop w:val="0"/>
                              <w:marBottom w:val="0"/>
                              <w:divBdr>
                                <w:top w:val="none" w:sz="0" w:space="0" w:color="auto"/>
                                <w:left w:val="none" w:sz="0" w:space="0" w:color="auto"/>
                                <w:bottom w:val="none" w:sz="0" w:space="0" w:color="auto"/>
                                <w:right w:val="none" w:sz="0" w:space="0" w:color="auto"/>
                              </w:divBdr>
                            </w:div>
                          </w:divsChild>
                        </w:div>
                        <w:div w:id="1100833621">
                          <w:marLeft w:val="0"/>
                          <w:marRight w:val="0"/>
                          <w:marTop w:val="0"/>
                          <w:marBottom w:val="75"/>
                          <w:divBdr>
                            <w:top w:val="none" w:sz="0" w:space="0" w:color="auto"/>
                            <w:left w:val="none" w:sz="0" w:space="0" w:color="auto"/>
                            <w:bottom w:val="none" w:sz="0" w:space="0" w:color="auto"/>
                            <w:right w:val="none" w:sz="0" w:space="0" w:color="auto"/>
                          </w:divBdr>
                          <w:divsChild>
                            <w:div w:id="1100833637">
                              <w:marLeft w:val="0"/>
                              <w:marRight w:val="0"/>
                              <w:marTop w:val="0"/>
                              <w:marBottom w:val="0"/>
                              <w:divBdr>
                                <w:top w:val="none" w:sz="0" w:space="0" w:color="auto"/>
                                <w:left w:val="none" w:sz="0" w:space="0" w:color="auto"/>
                                <w:bottom w:val="none" w:sz="0" w:space="0" w:color="auto"/>
                                <w:right w:val="none" w:sz="0" w:space="0" w:color="auto"/>
                              </w:divBdr>
                            </w:div>
                          </w:divsChild>
                        </w:div>
                        <w:div w:id="1100833628">
                          <w:marLeft w:val="0"/>
                          <w:marRight w:val="0"/>
                          <w:marTop w:val="0"/>
                          <w:marBottom w:val="75"/>
                          <w:divBdr>
                            <w:top w:val="none" w:sz="0" w:space="0" w:color="auto"/>
                            <w:left w:val="none" w:sz="0" w:space="0" w:color="auto"/>
                            <w:bottom w:val="none" w:sz="0" w:space="0" w:color="auto"/>
                            <w:right w:val="none" w:sz="0" w:space="0" w:color="auto"/>
                          </w:divBdr>
                          <w:divsChild>
                            <w:div w:id="1100833638">
                              <w:marLeft w:val="0"/>
                              <w:marRight w:val="0"/>
                              <w:marTop w:val="0"/>
                              <w:marBottom w:val="0"/>
                              <w:divBdr>
                                <w:top w:val="none" w:sz="0" w:space="0" w:color="auto"/>
                                <w:left w:val="none" w:sz="0" w:space="0" w:color="auto"/>
                                <w:bottom w:val="none" w:sz="0" w:space="0" w:color="auto"/>
                                <w:right w:val="none" w:sz="0" w:space="0" w:color="auto"/>
                              </w:divBdr>
                            </w:div>
                          </w:divsChild>
                        </w:div>
                        <w:div w:id="1100833629">
                          <w:marLeft w:val="0"/>
                          <w:marRight w:val="0"/>
                          <w:marTop w:val="0"/>
                          <w:marBottom w:val="75"/>
                          <w:divBdr>
                            <w:top w:val="none" w:sz="0" w:space="0" w:color="auto"/>
                            <w:left w:val="none" w:sz="0" w:space="0" w:color="auto"/>
                            <w:bottom w:val="none" w:sz="0" w:space="0" w:color="auto"/>
                            <w:right w:val="none" w:sz="0" w:space="0" w:color="auto"/>
                          </w:divBdr>
                          <w:divsChild>
                            <w:div w:id="11008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47">
              <w:marLeft w:val="0"/>
              <w:marRight w:val="0"/>
              <w:marTop w:val="0"/>
              <w:marBottom w:val="0"/>
              <w:divBdr>
                <w:top w:val="none" w:sz="0" w:space="0" w:color="auto"/>
                <w:left w:val="none" w:sz="0" w:space="0" w:color="auto"/>
                <w:bottom w:val="none" w:sz="0" w:space="0" w:color="auto"/>
                <w:right w:val="none" w:sz="0" w:space="0" w:color="auto"/>
              </w:divBdr>
            </w:div>
          </w:divsChild>
        </w:div>
        <w:div w:id="1100833623">
          <w:marLeft w:val="0"/>
          <w:marRight w:val="0"/>
          <w:marTop w:val="0"/>
          <w:marBottom w:val="0"/>
          <w:divBdr>
            <w:top w:val="none" w:sz="0" w:space="0" w:color="auto"/>
            <w:left w:val="none" w:sz="0" w:space="0" w:color="auto"/>
            <w:bottom w:val="none" w:sz="0" w:space="0" w:color="auto"/>
            <w:right w:val="none" w:sz="0" w:space="0" w:color="auto"/>
          </w:divBdr>
          <w:divsChild>
            <w:div w:id="11008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55">
      <w:marLeft w:val="0"/>
      <w:marRight w:val="0"/>
      <w:marTop w:val="0"/>
      <w:marBottom w:val="0"/>
      <w:divBdr>
        <w:top w:val="none" w:sz="0" w:space="0" w:color="auto"/>
        <w:left w:val="none" w:sz="0" w:space="0" w:color="auto"/>
        <w:bottom w:val="none" w:sz="0" w:space="0" w:color="auto"/>
        <w:right w:val="none" w:sz="0" w:space="0" w:color="auto"/>
      </w:divBdr>
      <w:divsChild>
        <w:div w:id="1100833729">
          <w:marLeft w:val="0"/>
          <w:marRight w:val="0"/>
          <w:marTop w:val="0"/>
          <w:marBottom w:val="0"/>
          <w:divBdr>
            <w:top w:val="none" w:sz="0" w:space="0" w:color="auto"/>
            <w:left w:val="none" w:sz="0" w:space="0" w:color="auto"/>
            <w:bottom w:val="none" w:sz="0" w:space="0" w:color="auto"/>
            <w:right w:val="none" w:sz="0" w:space="0" w:color="auto"/>
          </w:divBdr>
        </w:div>
      </w:divsChild>
    </w:div>
    <w:div w:id="1100833660">
      <w:marLeft w:val="0"/>
      <w:marRight w:val="0"/>
      <w:marTop w:val="0"/>
      <w:marBottom w:val="0"/>
      <w:divBdr>
        <w:top w:val="none" w:sz="0" w:space="0" w:color="auto"/>
        <w:left w:val="none" w:sz="0" w:space="0" w:color="auto"/>
        <w:bottom w:val="none" w:sz="0" w:space="0" w:color="auto"/>
        <w:right w:val="none" w:sz="0" w:space="0" w:color="auto"/>
      </w:divBdr>
      <w:divsChild>
        <w:div w:id="1100833344">
          <w:marLeft w:val="0"/>
          <w:marRight w:val="0"/>
          <w:marTop w:val="0"/>
          <w:marBottom w:val="0"/>
          <w:divBdr>
            <w:top w:val="none" w:sz="0" w:space="0" w:color="auto"/>
            <w:left w:val="none" w:sz="0" w:space="0" w:color="auto"/>
            <w:bottom w:val="none" w:sz="0" w:space="0" w:color="auto"/>
            <w:right w:val="none" w:sz="0" w:space="0" w:color="auto"/>
          </w:divBdr>
        </w:div>
      </w:divsChild>
    </w:div>
    <w:div w:id="1100833664">
      <w:marLeft w:val="0"/>
      <w:marRight w:val="0"/>
      <w:marTop w:val="0"/>
      <w:marBottom w:val="0"/>
      <w:divBdr>
        <w:top w:val="none" w:sz="0" w:space="0" w:color="auto"/>
        <w:left w:val="none" w:sz="0" w:space="0" w:color="auto"/>
        <w:bottom w:val="none" w:sz="0" w:space="0" w:color="auto"/>
        <w:right w:val="none" w:sz="0" w:space="0" w:color="auto"/>
      </w:divBdr>
      <w:divsChild>
        <w:div w:id="1100833313">
          <w:marLeft w:val="0"/>
          <w:marRight w:val="0"/>
          <w:marTop w:val="0"/>
          <w:marBottom w:val="0"/>
          <w:divBdr>
            <w:top w:val="none" w:sz="0" w:space="0" w:color="auto"/>
            <w:left w:val="none" w:sz="0" w:space="0" w:color="auto"/>
            <w:bottom w:val="none" w:sz="0" w:space="0" w:color="auto"/>
            <w:right w:val="none" w:sz="0" w:space="0" w:color="auto"/>
          </w:divBdr>
          <w:divsChild>
            <w:div w:id="1100833338">
              <w:marLeft w:val="0"/>
              <w:marRight w:val="0"/>
              <w:marTop w:val="0"/>
              <w:marBottom w:val="0"/>
              <w:divBdr>
                <w:top w:val="none" w:sz="0" w:space="0" w:color="auto"/>
                <w:left w:val="none" w:sz="0" w:space="0" w:color="auto"/>
                <w:bottom w:val="none" w:sz="0" w:space="0" w:color="auto"/>
                <w:right w:val="none" w:sz="0" w:space="0" w:color="auto"/>
              </w:divBdr>
              <w:divsChild>
                <w:div w:id="1100833715">
                  <w:marLeft w:val="0"/>
                  <w:marRight w:val="0"/>
                  <w:marTop w:val="0"/>
                  <w:marBottom w:val="0"/>
                  <w:divBdr>
                    <w:top w:val="none" w:sz="0" w:space="0" w:color="auto"/>
                    <w:left w:val="none" w:sz="0" w:space="0" w:color="auto"/>
                    <w:bottom w:val="none" w:sz="0" w:space="0" w:color="auto"/>
                    <w:right w:val="none" w:sz="0" w:space="0" w:color="auto"/>
                  </w:divBdr>
                  <w:divsChild>
                    <w:div w:id="1100833717">
                      <w:marLeft w:val="0"/>
                      <w:marRight w:val="0"/>
                      <w:marTop w:val="0"/>
                      <w:marBottom w:val="0"/>
                      <w:divBdr>
                        <w:top w:val="none" w:sz="0" w:space="0" w:color="auto"/>
                        <w:left w:val="none" w:sz="0" w:space="0" w:color="auto"/>
                        <w:bottom w:val="none" w:sz="0" w:space="0" w:color="auto"/>
                        <w:right w:val="none" w:sz="0" w:space="0" w:color="auto"/>
                      </w:divBdr>
                      <w:divsChild>
                        <w:div w:id="1100833325">
                          <w:marLeft w:val="0"/>
                          <w:marRight w:val="0"/>
                          <w:marTop w:val="0"/>
                          <w:marBottom w:val="0"/>
                          <w:divBdr>
                            <w:top w:val="none" w:sz="0" w:space="0" w:color="auto"/>
                            <w:left w:val="none" w:sz="0" w:space="0" w:color="auto"/>
                            <w:bottom w:val="none" w:sz="0" w:space="0" w:color="auto"/>
                            <w:right w:val="none" w:sz="0" w:space="0" w:color="auto"/>
                          </w:divBdr>
                          <w:divsChild>
                            <w:div w:id="1100833693">
                              <w:marLeft w:val="0"/>
                              <w:marRight w:val="0"/>
                              <w:marTop w:val="0"/>
                              <w:marBottom w:val="0"/>
                              <w:divBdr>
                                <w:top w:val="none" w:sz="0" w:space="0" w:color="auto"/>
                                <w:left w:val="none" w:sz="0" w:space="0" w:color="auto"/>
                                <w:bottom w:val="none" w:sz="0" w:space="0" w:color="auto"/>
                                <w:right w:val="none" w:sz="0" w:space="0" w:color="auto"/>
                              </w:divBdr>
                              <w:divsChild>
                                <w:div w:id="1100833712">
                                  <w:marLeft w:val="0"/>
                                  <w:marRight w:val="0"/>
                                  <w:marTop w:val="0"/>
                                  <w:marBottom w:val="0"/>
                                  <w:divBdr>
                                    <w:top w:val="none" w:sz="0" w:space="0" w:color="auto"/>
                                    <w:left w:val="none" w:sz="0" w:space="0" w:color="auto"/>
                                    <w:bottom w:val="none" w:sz="0" w:space="0" w:color="auto"/>
                                    <w:right w:val="none" w:sz="0" w:space="0" w:color="auto"/>
                                  </w:divBdr>
                                  <w:divsChild>
                                    <w:div w:id="1100833678">
                                      <w:marLeft w:val="0"/>
                                      <w:marRight w:val="0"/>
                                      <w:marTop w:val="0"/>
                                      <w:marBottom w:val="0"/>
                                      <w:divBdr>
                                        <w:top w:val="none" w:sz="0" w:space="0" w:color="auto"/>
                                        <w:left w:val="none" w:sz="0" w:space="0" w:color="auto"/>
                                        <w:bottom w:val="none" w:sz="0" w:space="0" w:color="auto"/>
                                        <w:right w:val="none" w:sz="0" w:space="0" w:color="auto"/>
                                      </w:divBdr>
                                      <w:divsChild>
                                        <w:div w:id="1100833310">
                                          <w:marLeft w:val="0"/>
                                          <w:marRight w:val="0"/>
                                          <w:marTop w:val="0"/>
                                          <w:marBottom w:val="0"/>
                                          <w:divBdr>
                                            <w:top w:val="none" w:sz="0" w:space="0" w:color="auto"/>
                                            <w:left w:val="none" w:sz="0" w:space="0" w:color="auto"/>
                                            <w:bottom w:val="none" w:sz="0" w:space="0" w:color="auto"/>
                                            <w:right w:val="none" w:sz="0" w:space="0" w:color="auto"/>
                                          </w:divBdr>
                                          <w:divsChild>
                                            <w:div w:id="1100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714">
                                  <w:marLeft w:val="0"/>
                                  <w:marRight w:val="0"/>
                                  <w:marTop w:val="60"/>
                                  <w:marBottom w:val="0"/>
                                  <w:divBdr>
                                    <w:top w:val="none" w:sz="0" w:space="0" w:color="auto"/>
                                    <w:left w:val="none" w:sz="0" w:space="0" w:color="auto"/>
                                    <w:bottom w:val="none" w:sz="0" w:space="0" w:color="auto"/>
                                    <w:right w:val="none" w:sz="0" w:space="0" w:color="auto"/>
                                  </w:divBdr>
                                </w:div>
                                <w:div w:id="1100833725">
                                  <w:marLeft w:val="0"/>
                                  <w:marRight w:val="0"/>
                                  <w:marTop w:val="0"/>
                                  <w:marBottom w:val="0"/>
                                  <w:divBdr>
                                    <w:top w:val="none" w:sz="0" w:space="0" w:color="auto"/>
                                    <w:left w:val="none" w:sz="0" w:space="0" w:color="auto"/>
                                    <w:bottom w:val="none" w:sz="0" w:space="0" w:color="auto"/>
                                    <w:right w:val="none" w:sz="0" w:space="0" w:color="auto"/>
                                  </w:divBdr>
                                  <w:divsChild>
                                    <w:div w:id="11008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33666">
      <w:marLeft w:val="0"/>
      <w:marRight w:val="0"/>
      <w:marTop w:val="0"/>
      <w:marBottom w:val="0"/>
      <w:divBdr>
        <w:top w:val="none" w:sz="0" w:space="0" w:color="auto"/>
        <w:left w:val="none" w:sz="0" w:space="0" w:color="auto"/>
        <w:bottom w:val="none" w:sz="0" w:space="0" w:color="auto"/>
        <w:right w:val="none" w:sz="0" w:space="0" w:color="auto"/>
      </w:divBdr>
      <w:divsChild>
        <w:div w:id="1100833711">
          <w:marLeft w:val="0"/>
          <w:marRight w:val="0"/>
          <w:marTop w:val="0"/>
          <w:marBottom w:val="0"/>
          <w:divBdr>
            <w:top w:val="none" w:sz="0" w:space="0" w:color="auto"/>
            <w:left w:val="none" w:sz="0" w:space="0" w:color="auto"/>
            <w:bottom w:val="none" w:sz="0" w:space="0" w:color="auto"/>
            <w:right w:val="none" w:sz="0" w:space="0" w:color="auto"/>
          </w:divBdr>
        </w:div>
      </w:divsChild>
    </w:div>
    <w:div w:id="1100833676">
      <w:marLeft w:val="0"/>
      <w:marRight w:val="0"/>
      <w:marTop w:val="0"/>
      <w:marBottom w:val="0"/>
      <w:divBdr>
        <w:top w:val="none" w:sz="0" w:space="0" w:color="auto"/>
        <w:left w:val="none" w:sz="0" w:space="0" w:color="auto"/>
        <w:bottom w:val="none" w:sz="0" w:space="0" w:color="auto"/>
        <w:right w:val="none" w:sz="0" w:space="0" w:color="auto"/>
      </w:divBdr>
      <w:divsChild>
        <w:div w:id="1100833328">
          <w:marLeft w:val="0"/>
          <w:marRight w:val="0"/>
          <w:marTop w:val="0"/>
          <w:marBottom w:val="0"/>
          <w:divBdr>
            <w:top w:val="none" w:sz="0" w:space="0" w:color="auto"/>
            <w:left w:val="none" w:sz="0" w:space="0" w:color="auto"/>
            <w:bottom w:val="none" w:sz="0" w:space="0" w:color="auto"/>
            <w:right w:val="none" w:sz="0" w:space="0" w:color="auto"/>
          </w:divBdr>
          <w:divsChild>
            <w:div w:id="1100833314">
              <w:marLeft w:val="0"/>
              <w:marRight w:val="0"/>
              <w:marTop w:val="0"/>
              <w:marBottom w:val="150"/>
              <w:divBdr>
                <w:top w:val="none" w:sz="0" w:space="0" w:color="auto"/>
                <w:left w:val="none" w:sz="0" w:space="0" w:color="auto"/>
                <w:bottom w:val="none" w:sz="0" w:space="0" w:color="auto"/>
                <w:right w:val="none" w:sz="0" w:space="0" w:color="auto"/>
              </w:divBdr>
              <w:divsChild>
                <w:div w:id="1100833345">
                  <w:marLeft w:val="0"/>
                  <w:marRight w:val="240"/>
                  <w:marTop w:val="0"/>
                  <w:marBottom w:val="0"/>
                  <w:divBdr>
                    <w:top w:val="none" w:sz="0" w:space="0" w:color="auto"/>
                    <w:left w:val="none" w:sz="0" w:space="0" w:color="auto"/>
                    <w:bottom w:val="none" w:sz="0" w:space="0" w:color="auto"/>
                    <w:right w:val="none" w:sz="0" w:space="0" w:color="auto"/>
                  </w:divBdr>
                </w:div>
                <w:div w:id="1100833689">
                  <w:marLeft w:val="0"/>
                  <w:marRight w:val="0"/>
                  <w:marTop w:val="0"/>
                  <w:marBottom w:val="0"/>
                  <w:divBdr>
                    <w:top w:val="none" w:sz="0" w:space="0" w:color="auto"/>
                    <w:left w:val="none" w:sz="0" w:space="0" w:color="auto"/>
                    <w:bottom w:val="none" w:sz="0" w:space="0" w:color="auto"/>
                    <w:right w:val="none" w:sz="0" w:space="0" w:color="auto"/>
                  </w:divBdr>
                </w:div>
                <w:div w:id="1100833719">
                  <w:marLeft w:val="0"/>
                  <w:marRight w:val="240"/>
                  <w:marTop w:val="0"/>
                  <w:marBottom w:val="0"/>
                  <w:divBdr>
                    <w:top w:val="none" w:sz="0" w:space="0" w:color="auto"/>
                    <w:left w:val="none" w:sz="0" w:space="0" w:color="auto"/>
                    <w:bottom w:val="none" w:sz="0" w:space="0" w:color="auto"/>
                    <w:right w:val="none" w:sz="0" w:space="0" w:color="auto"/>
                  </w:divBdr>
                </w:div>
              </w:divsChild>
            </w:div>
            <w:div w:id="1100833663">
              <w:marLeft w:val="0"/>
              <w:marRight w:val="0"/>
              <w:marTop w:val="0"/>
              <w:marBottom w:val="0"/>
              <w:divBdr>
                <w:top w:val="none" w:sz="0" w:space="0" w:color="auto"/>
                <w:left w:val="none" w:sz="0" w:space="0" w:color="auto"/>
                <w:bottom w:val="none" w:sz="0" w:space="0" w:color="auto"/>
                <w:right w:val="none" w:sz="0" w:space="0" w:color="auto"/>
              </w:divBdr>
              <w:divsChild>
                <w:div w:id="1100833690">
                  <w:marLeft w:val="0"/>
                  <w:marRight w:val="0"/>
                  <w:marTop w:val="0"/>
                  <w:marBottom w:val="0"/>
                  <w:divBdr>
                    <w:top w:val="none" w:sz="0" w:space="0" w:color="auto"/>
                    <w:left w:val="none" w:sz="0" w:space="0" w:color="auto"/>
                    <w:bottom w:val="none" w:sz="0" w:space="0" w:color="auto"/>
                    <w:right w:val="none" w:sz="0" w:space="0" w:color="auto"/>
                  </w:divBdr>
                  <w:divsChild>
                    <w:div w:id="11008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694">
              <w:marLeft w:val="300"/>
              <w:marRight w:val="0"/>
              <w:marTop w:val="0"/>
              <w:marBottom w:val="150"/>
              <w:divBdr>
                <w:top w:val="none" w:sz="0" w:space="0" w:color="auto"/>
                <w:left w:val="none" w:sz="0" w:space="0" w:color="auto"/>
                <w:bottom w:val="none" w:sz="0" w:space="0" w:color="auto"/>
                <w:right w:val="none" w:sz="0" w:space="0" w:color="auto"/>
              </w:divBdr>
            </w:div>
            <w:div w:id="1100833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833677">
      <w:marLeft w:val="0"/>
      <w:marRight w:val="0"/>
      <w:marTop w:val="0"/>
      <w:marBottom w:val="0"/>
      <w:divBdr>
        <w:top w:val="none" w:sz="0" w:space="0" w:color="auto"/>
        <w:left w:val="none" w:sz="0" w:space="0" w:color="auto"/>
        <w:bottom w:val="none" w:sz="0" w:space="0" w:color="auto"/>
        <w:right w:val="none" w:sz="0" w:space="0" w:color="auto"/>
      </w:divBdr>
      <w:divsChild>
        <w:div w:id="1100833312">
          <w:marLeft w:val="0"/>
          <w:marRight w:val="0"/>
          <w:marTop w:val="0"/>
          <w:marBottom w:val="0"/>
          <w:divBdr>
            <w:top w:val="none" w:sz="0" w:space="0" w:color="auto"/>
            <w:left w:val="none" w:sz="0" w:space="0" w:color="auto"/>
            <w:bottom w:val="none" w:sz="0" w:space="0" w:color="auto"/>
            <w:right w:val="none" w:sz="0" w:space="0" w:color="auto"/>
          </w:divBdr>
          <w:divsChild>
            <w:div w:id="1100833656">
              <w:marLeft w:val="0"/>
              <w:marRight w:val="0"/>
              <w:marTop w:val="0"/>
              <w:marBottom w:val="0"/>
              <w:divBdr>
                <w:top w:val="none" w:sz="0" w:space="0" w:color="auto"/>
                <w:left w:val="none" w:sz="0" w:space="0" w:color="auto"/>
                <w:bottom w:val="none" w:sz="0" w:space="0" w:color="auto"/>
                <w:right w:val="none" w:sz="0" w:space="0" w:color="auto"/>
              </w:divBdr>
            </w:div>
            <w:div w:id="1100833661">
              <w:marLeft w:val="0"/>
              <w:marRight w:val="0"/>
              <w:marTop w:val="0"/>
              <w:marBottom w:val="0"/>
              <w:divBdr>
                <w:top w:val="none" w:sz="0" w:space="0" w:color="auto"/>
                <w:left w:val="none" w:sz="0" w:space="0" w:color="auto"/>
                <w:bottom w:val="none" w:sz="0" w:space="0" w:color="auto"/>
                <w:right w:val="none" w:sz="0" w:space="0" w:color="auto"/>
              </w:divBdr>
              <w:divsChild>
                <w:div w:id="1100833335">
                  <w:marLeft w:val="0"/>
                  <w:marRight w:val="75"/>
                  <w:marTop w:val="0"/>
                  <w:marBottom w:val="0"/>
                  <w:divBdr>
                    <w:top w:val="none" w:sz="0" w:space="0" w:color="auto"/>
                    <w:left w:val="none" w:sz="0" w:space="0" w:color="auto"/>
                    <w:bottom w:val="none" w:sz="0" w:space="0" w:color="auto"/>
                    <w:right w:val="none" w:sz="0" w:space="0" w:color="auto"/>
                  </w:divBdr>
                </w:div>
                <w:div w:id="1100833651">
                  <w:marLeft w:val="0"/>
                  <w:marRight w:val="0"/>
                  <w:marTop w:val="0"/>
                  <w:marBottom w:val="0"/>
                  <w:divBdr>
                    <w:top w:val="none" w:sz="0" w:space="0" w:color="auto"/>
                    <w:left w:val="none" w:sz="0" w:space="0" w:color="auto"/>
                    <w:bottom w:val="none" w:sz="0" w:space="0" w:color="auto"/>
                    <w:right w:val="none" w:sz="0" w:space="0" w:color="auto"/>
                  </w:divBdr>
                  <w:divsChild>
                    <w:div w:id="1100833671">
                      <w:marLeft w:val="0"/>
                      <w:marRight w:val="0"/>
                      <w:marTop w:val="0"/>
                      <w:marBottom w:val="0"/>
                      <w:divBdr>
                        <w:top w:val="none" w:sz="0" w:space="0" w:color="auto"/>
                        <w:left w:val="none" w:sz="0" w:space="0" w:color="auto"/>
                        <w:bottom w:val="none" w:sz="0" w:space="0" w:color="auto"/>
                        <w:right w:val="none" w:sz="0" w:space="0" w:color="auto"/>
                      </w:divBdr>
                      <w:divsChild>
                        <w:div w:id="11008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3695">
      <w:marLeft w:val="0"/>
      <w:marRight w:val="0"/>
      <w:marTop w:val="0"/>
      <w:marBottom w:val="0"/>
      <w:divBdr>
        <w:top w:val="none" w:sz="0" w:space="0" w:color="auto"/>
        <w:left w:val="none" w:sz="0" w:space="0" w:color="auto"/>
        <w:bottom w:val="none" w:sz="0" w:space="0" w:color="auto"/>
        <w:right w:val="none" w:sz="0" w:space="0" w:color="auto"/>
      </w:divBdr>
      <w:divsChild>
        <w:div w:id="1100833658">
          <w:marLeft w:val="0"/>
          <w:marRight w:val="0"/>
          <w:marTop w:val="100"/>
          <w:marBottom w:val="100"/>
          <w:divBdr>
            <w:top w:val="none" w:sz="0" w:space="0" w:color="auto"/>
            <w:left w:val="single" w:sz="6" w:space="8" w:color="D4D4D4"/>
            <w:bottom w:val="none" w:sz="0" w:space="0" w:color="auto"/>
            <w:right w:val="single" w:sz="6" w:space="8" w:color="D4D4D4"/>
          </w:divBdr>
          <w:divsChild>
            <w:div w:id="1100833692">
              <w:marLeft w:val="0"/>
              <w:marRight w:val="0"/>
              <w:marTop w:val="0"/>
              <w:marBottom w:val="0"/>
              <w:divBdr>
                <w:top w:val="none" w:sz="0" w:space="0" w:color="auto"/>
                <w:left w:val="none" w:sz="0" w:space="0" w:color="auto"/>
                <w:bottom w:val="none" w:sz="0" w:space="0" w:color="auto"/>
                <w:right w:val="none" w:sz="0" w:space="0" w:color="auto"/>
              </w:divBdr>
              <w:divsChild>
                <w:div w:id="1100833343">
                  <w:marLeft w:val="0"/>
                  <w:marRight w:val="0"/>
                  <w:marTop w:val="0"/>
                  <w:marBottom w:val="0"/>
                  <w:divBdr>
                    <w:top w:val="none" w:sz="0" w:space="0" w:color="auto"/>
                    <w:left w:val="none" w:sz="0" w:space="0" w:color="auto"/>
                    <w:bottom w:val="none" w:sz="0" w:space="0" w:color="auto"/>
                    <w:right w:val="none" w:sz="0" w:space="0" w:color="auto"/>
                  </w:divBdr>
                  <w:divsChild>
                    <w:div w:id="1100833710">
                      <w:marLeft w:val="0"/>
                      <w:marRight w:val="0"/>
                      <w:marTop w:val="0"/>
                      <w:marBottom w:val="0"/>
                      <w:divBdr>
                        <w:top w:val="none" w:sz="0" w:space="0" w:color="auto"/>
                        <w:left w:val="none" w:sz="0" w:space="0" w:color="auto"/>
                        <w:bottom w:val="none" w:sz="0" w:space="0" w:color="auto"/>
                        <w:right w:val="none" w:sz="0" w:space="0" w:color="auto"/>
                      </w:divBdr>
                    </w:div>
                  </w:divsChild>
                </w:div>
                <w:div w:id="1100833672">
                  <w:marLeft w:val="0"/>
                  <w:marRight w:val="0"/>
                  <w:marTop w:val="0"/>
                  <w:marBottom w:val="0"/>
                  <w:divBdr>
                    <w:top w:val="none" w:sz="0" w:space="0" w:color="auto"/>
                    <w:left w:val="none" w:sz="0" w:space="0" w:color="auto"/>
                    <w:bottom w:val="none" w:sz="0" w:space="0" w:color="auto"/>
                    <w:right w:val="none" w:sz="0" w:space="0" w:color="auto"/>
                  </w:divBdr>
                  <w:divsChild>
                    <w:div w:id="1100833349">
                      <w:marLeft w:val="0"/>
                      <w:marRight w:val="0"/>
                      <w:marTop w:val="0"/>
                      <w:marBottom w:val="0"/>
                      <w:divBdr>
                        <w:top w:val="none" w:sz="0" w:space="0" w:color="auto"/>
                        <w:left w:val="none" w:sz="0" w:space="0" w:color="auto"/>
                        <w:bottom w:val="none" w:sz="0" w:space="0" w:color="auto"/>
                        <w:right w:val="none" w:sz="0" w:space="0" w:color="auto"/>
                      </w:divBdr>
                      <w:divsChild>
                        <w:div w:id="11008333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00833705">
                      <w:marLeft w:val="0"/>
                      <w:marRight w:val="0"/>
                      <w:marTop w:val="0"/>
                      <w:marBottom w:val="0"/>
                      <w:divBdr>
                        <w:top w:val="none" w:sz="0" w:space="0" w:color="auto"/>
                        <w:left w:val="none" w:sz="0" w:space="0" w:color="auto"/>
                        <w:bottom w:val="none" w:sz="0" w:space="0" w:color="auto"/>
                        <w:right w:val="none" w:sz="0" w:space="0" w:color="auto"/>
                      </w:divBdr>
                      <w:divsChild>
                        <w:div w:id="1100833722">
                          <w:marLeft w:val="0"/>
                          <w:marRight w:val="0"/>
                          <w:marTop w:val="0"/>
                          <w:marBottom w:val="0"/>
                          <w:divBdr>
                            <w:top w:val="none" w:sz="0" w:space="0" w:color="auto"/>
                            <w:left w:val="none" w:sz="0" w:space="0" w:color="auto"/>
                            <w:bottom w:val="none" w:sz="0" w:space="0" w:color="auto"/>
                            <w:right w:val="none" w:sz="0" w:space="0" w:color="auto"/>
                          </w:divBdr>
                          <w:divsChild>
                            <w:div w:id="1100833326">
                              <w:marLeft w:val="0"/>
                              <w:marRight w:val="0"/>
                              <w:marTop w:val="0"/>
                              <w:marBottom w:val="0"/>
                              <w:divBdr>
                                <w:top w:val="none" w:sz="0" w:space="0" w:color="auto"/>
                                <w:left w:val="none" w:sz="0" w:space="0" w:color="auto"/>
                                <w:bottom w:val="single" w:sz="24" w:space="0" w:color="3C4952"/>
                                <w:right w:val="none" w:sz="0" w:space="0" w:color="auto"/>
                              </w:divBdr>
                            </w:div>
                            <w:div w:id="1100833340">
                              <w:marLeft w:val="0"/>
                              <w:marRight w:val="0"/>
                              <w:marTop w:val="0"/>
                              <w:marBottom w:val="0"/>
                              <w:divBdr>
                                <w:top w:val="none" w:sz="0" w:space="0" w:color="auto"/>
                                <w:left w:val="none" w:sz="0" w:space="0" w:color="auto"/>
                                <w:bottom w:val="none" w:sz="0" w:space="0" w:color="auto"/>
                                <w:right w:val="none" w:sz="0" w:space="0" w:color="auto"/>
                              </w:divBdr>
                              <w:divsChild>
                                <w:div w:id="1100833347">
                                  <w:marLeft w:val="0"/>
                                  <w:marRight w:val="0"/>
                                  <w:marTop w:val="0"/>
                                  <w:marBottom w:val="0"/>
                                  <w:divBdr>
                                    <w:top w:val="none" w:sz="0" w:space="0" w:color="auto"/>
                                    <w:left w:val="none" w:sz="0" w:space="0" w:color="auto"/>
                                    <w:bottom w:val="none" w:sz="0" w:space="0" w:color="auto"/>
                                    <w:right w:val="none" w:sz="0" w:space="0" w:color="auto"/>
                                  </w:divBdr>
                                  <w:divsChild>
                                    <w:div w:id="1100833308">
                                      <w:marLeft w:val="0"/>
                                      <w:marRight w:val="0"/>
                                      <w:marTop w:val="0"/>
                                      <w:marBottom w:val="0"/>
                                      <w:divBdr>
                                        <w:top w:val="none" w:sz="0" w:space="0" w:color="auto"/>
                                        <w:left w:val="none" w:sz="0" w:space="0" w:color="auto"/>
                                        <w:bottom w:val="none" w:sz="0" w:space="0" w:color="auto"/>
                                        <w:right w:val="none" w:sz="0" w:space="0" w:color="auto"/>
                                      </w:divBdr>
                                    </w:div>
                                  </w:divsChild>
                                </w:div>
                                <w:div w:id="1100833709">
                                  <w:marLeft w:val="0"/>
                                  <w:marRight w:val="0"/>
                                  <w:marTop w:val="0"/>
                                  <w:marBottom w:val="0"/>
                                  <w:divBdr>
                                    <w:top w:val="none" w:sz="0" w:space="0" w:color="auto"/>
                                    <w:left w:val="none" w:sz="0" w:space="0" w:color="auto"/>
                                    <w:bottom w:val="none" w:sz="0" w:space="0" w:color="auto"/>
                                    <w:right w:val="none" w:sz="0" w:space="0" w:color="auto"/>
                                  </w:divBdr>
                                </w:div>
                              </w:divsChild>
                            </w:div>
                            <w:div w:id="1100833346">
                              <w:marLeft w:val="0"/>
                              <w:marRight w:val="0"/>
                              <w:marTop w:val="0"/>
                              <w:marBottom w:val="0"/>
                              <w:divBdr>
                                <w:top w:val="single" w:sz="6" w:space="8" w:color="CCCCCC"/>
                                <w:left w:val="none" w:sz="0" w:space="0" w:color="auto"/>
                                <w:bottom w:val="none" w:sz="0" w:space="0" w:color="auto"/>
                                <w:right w:val="none" w:sz="0" w:space="0" w:color="auto"/>
                              </w:divBdr>
                            </w:div>
                            <w:div w:id="1100833659">
                              <w:marLeft w:val="0"/>
                              <w:marRight w:val="0"/>
                              <w:marTop w:val="0"/>
                              <w:marBottom w:val="0"/>
                              <w:divBdr>
                                <w:top w:val="none" w:sz="0" w:space="0" w:color="auto"/>
                                <w:left w:val="none" w:sz="0" w:space="0" w:color="auto"/>
                                <w:bottom w:val="none" w:sz="0" w:space="0" w:color="auto"/>
                                <w:right w:val="none" w:sz="0" w:space="0" w:color="auto"/>
                              </w:divBdr>
                            </w:div>
                            <w:div w:id="1100833696">
                              <w:marLeft w:val="0"/>
                              <w:marRight w:val="0"/>
                              <w:marTop w:val="0"/>
                              <w:marBottom w:val="0"/>
                              <w:divBdr>
                                <w:top w:val="single" w:sz="2" w:space="0" w:color="DD0000"/>
                                <w:left w:val="none" w:sz="0" w:space="0" w:color="auto"/>
                                <w:bottom w:val="none" w:sz="0" w:space="0" w:color="auto"/>
                                <w:right w:val="none" w:sz="0" w:space="0" w:color="auto"/>
                              </w:divBdr>
                              <w:divsChild>
                                <w:div w:id="1100833319">
                                  <w:marLeft w:val="0"/>
                                  <w:marRight w:val="0"/>
                                  <w:marTop w:val="0"/>
                                  <w:marBottom w:val="75"/>
                                  <w:divBdr>
                                    <w:top w:val="none" w:sz="0" w:space="0" w:color="auto"/>
                                    <w:left w:val="none" w:sz="0" w:space="0" w:color="auto"/>
                                    <w:bottom w:val="none" w:sz="0" w:space="0" w:color="auto"/>
                                    <w:right w:val="none" w:sz="0" w:space="0" w:color="auto"/>
                                  </w:divBdr>
                                  <w:divsChild>
                                    <w:div w:id="1100833662">
                                      <w:marLeft w:val="0"/>
                                      <w:marRight w:val="0"/>
                                      <w:marTop w:val="0"/>
                                      <w:marBottom w:val="0"/>
                                      <w:divBdr>
                                        <w:top w:val="none" w:sz="0" w:space="0" w:color="auto"/>
                                        <w:left w:val="none" w:sz="0" w:space="0" w:color="auto"/>
                                        <w:bottom w:val="none" w:sz="0" w:space="0" w:color="auto"/>
                                        <w:right w:val="none" w:sz="0" w:space="0" w:color="auto"/>
                                      </w:divBdr>
                                    </w:div>
                                  </w:divsChild>
                                </w:div>
                                <w:div w:id="1100833324">
                                  <w:marLeft w:val="0"/>
                                  <w:marRight w:val="0"/>
                                  <w:marTop w:val="0"/>
                                  <w:marBottom w:val="75"/>
                                  <w:divBdr>
                                    <w:top w:val="none" w:sz="0" w:space="0" w:color="auto"/>
                                    <w:left w:val="none" w:sz="0" w:space="0" w:color="auto"/>
                                    <w:bottom w:val="none" w:sz="0" w:space="0" w:color="auto"/>
                                    <w:right w:val="none" w:sz="0" w:space="0" w:color="auto"/>
                                  </w:divBdr>
                                  <w:divsChild>
                                    <w:div w:id="1100833653">
                                      <w:marLeft w:val="0"/>
                                      <w:marRight w:val="0"/>
                                      <w:marTop w:val="0"/>
                                      <w:marBottom w:val="0"/>
                                      <w:divBdr>
                                        <w:top w:val="none" w:sz="0" w:space="0" w:color="auto"/>
                                        <w:left w:val="none" w:sz="0" w:space="0" w:color="auto"/>
                                        <w:bottom w:val="none" w:sz="0" w:space="0" w:color="auto"/>
                                        <w:right w:val="none" w:sz="0" w:space="0" w:color="auto"/>
                                      </w:divBdr>
                                    </w:div>
                                  </w:divsChild>
                                </w:div>
                                <w:div w:id="1100833673">
                                  <w:marLeft w:val="0"/>
                                  <w:marRight w:val="0"/>
                                  <w:marTop w:val="0"/>
                                  <w:marBottom w:val="75"/>
                                  <w:divBdr>
                                    <w:top w:val="none" w:sz="0" w:space="0" w:color="auto"/>
                                    <w:left w:val="none" w:sz="0" w:space="0" w:color="auto"/>
                                    <w:bottom w:val="none" w:sz="0" w:space="0" w:color="auto"/>
                                    <w:right w:val="none" w:sz="0" w:space="0" w:color="auto"/>
                                  </w:divBdr>
                                  <w:divsChild>
                                    <w:div w:id="1100833351">
                                      <w:marLeft w:val="0"/>
                                      <w:marRight w:val="0"/>
                                      <w:marTop w:val="0"/>
                                      <w:marBottom w:val="0"/>
                                      <w:divBdr>
                                        <w:top w:val="none" w:sz="0" w:space="0" w:color="auto"/>
                                        <w:left w:val="none" w:sz="0" w:space="0" w:color="auto"/>
                                        <w:bottom w:val="none" w:sz="0" w:space="0" w:color="auto"/>
                                        <w:right w:val="none" w:sz="0" w:space="0" w:color="auto"/>
                                      </w:divBdr>
                                    </w:div>
                                  </w:divsChild>
                                </w:div>
                                <w:div w:id="1100833728">
                                  <w:marLeft w:val="0"/>
                                  <w:marRight w:val="0"/>
                                  <w:marTop w:val="0"/>
                                  <w:marBottom w:val="75"/>
                                  <w:divBdr>
                                    <w:top w:val="none" w:sz="0" w:space="0" w:color="auto"/>
                                    <w:left w:val="none" w:sz="0" w:space="0" w:color="auto"/>
                                    <w:bottom w:val="none" w:sz="0" w:space="0" w:color="auto"/>
                                    <w:right w:val="none" w:sz="0" w:space="0" w:color="auto"/>
                                  </w:divBdr>
                                  <w:divsChild>
                                    <w:div w:id="11008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33713">
      <w:marLeft w:val="0"/>
      <w:marRight w:val="0"/>
      <w:marTop w:val="0"/>
      <w:marBottom w:val="0"/>
      <w:divBdr>
        <w:top w:val="none" w:sz="0" w:space="0" w:color="auto"/>
        <w:left w:val="none" w:sz="0" w:space="0" w:color="auto"/>
        <w:bottom w:val="none" w:sz="0" w:space="0" w:color="auto"/>
        <w:right w:val="none" w:sz="0" w:space="0" w:color="auto"/>
      </w:divBdr>
      <w:divsChild>
        <w:div w:id="1100833727">
          <w:marLeft w:val="0"/>
          <w:marRight w:val="0"/>
          <w:marTop w:val="0"/>
          <w:marBottom w:val="0"/>
          <w:divBdr>
            <w:top w:val="none" w:sz="0" w:space="0" w:color="auto"/>
            <w:left w:val="none" w:sz="0" w:space="0" w:color="auto"/>
            <w:bottom w:val="none" w:sz="0" w:space="0" w:color="auto"/>
            <w:right w:val="none" w:sz="0" w:space="0" w:color="auto"/>
          </w:divBdr>
          <w:divsChild>
            <w:div w:id="1100833322">
              <w:marLeft w:val="0"/>
              <w:marRight w:val="0"/>
              <w:marTop w:val="0"/>
              <w:marBottom w:val="0"/>
              <w:divBdr>
                <w:top w:val="none" w:sz="0" w:space="0" w:color="auto"/>
                <w:left w:val="none" w:sz="0" w:space="0" w:color="auto"/>
                <w:bottom w:val="none" w:sz="0" w:space="0" w:color="auto"/>
                <w:right w:val="none" w:sz="0" w:space="0" w:color="auto"/>
              </w:divBdr>
              <w:divsChild>
                <w:div w:id="1100833697">
                  <w:marLeft w:val="0"/>
                  <w:marRight w:val="0"/>
                  <w:marTop w:val="0"/>
                  <w:marBottom w:val="0"/>
                  <w:divBdr>
                    <w:top w:val="none" w:sz="0" w:space="0" w:color="auto"/>
                    <w:left w:val="none" w:sz="0" w:space="0" w:color="auto"/>
                    <w:bottom w:val="none" w:sz="0" w:space="0" w:color="auto"/>
                    <w:right w:val="none" w:sz="0" w:space="0" w:color="auto"/>
                  </w:divBdr>
                  <w:divsChild>
                    <w:div w:id="1100833332">
                      <w:marLeft w:val="0"/>
                      <w:marRight w:val="0"/>
                      <w:marTop w:val="0"/>
                      <w:marBottom w:val="0"/>
                      <w:divBdr>
                        <w:top w:val="none" w:sz="0" w:space="0" w:color="auto"/>
                        <w:left w:val="none" w:sz="0" w:space="0" w:color="auto"/>
                        <w:bottom w:val="none" w:sz="0" w:space="0" w:color="auto"/>
                        <w:right w:val="none" w:sz="0" w:space="0" w:color="auto"/>
                      </w:divBdr>
                      <w:divsChild>
                        <w:div w:id="1100833321">
                          <w:marLeft w:val="0"/>
                          <w:marRight w:val="0"/>
                          <w:marTop w:val="0"/>
                          <w:marBottom w:val="0"/>
                          <w:divBdr>
                            <w:top w:val="none" w:sz="0" w:space="0" w:color="auto"/>
                            <w:left w:val="none" w:sz="0" w:space="0" w:color="auto"/>
                            <w:bottom w:val="none" w:sz="0" w:space="0" w:color="auto"/>
                            <w:right w:val="none" w:sz="0" w:space="0" w:color="auto"/>
                          </w:divBdr>
                        </w:div>
                        <w:div w:id="1100833681">
                          <w:marLeft w:val="0"/>
                          <w:marRight w:val="0"/>
                          <w:marTop w:val="0"/>
                          <w:marBottom w:val="0"/>
                          <w:divBdr>
                            <w:top w:val="none" w:sz="0" w:space="0" w:color="auto"/>
                            <w:left w:val="none" w:sz="0" w:space="0" w:color="auto"/>
                            <w:bottom w:val="none" w:sz="0" w:space="0" w:color="auto"/>
                            <w:right w:val="none" w:sz="0" w:space="0" w:color="auto"/>
                          </w:divBdr>
                        </w:div>
                        <w:div w:id="1100833682">
                          <w:marLeft w:val="0"/>
                          <w:marRight w:val="0"/>
                          <w:marTop w:val="0"/>
                          <w:marBottom w:val="0"/>
                          <w:divBdr>
                            <w:top w:val="none" w:sz="0" w:space="0" w:color="auto"/>
                            <w:left w:val="none" w:sz="0" w:space="0" w:color="auto"/>
                            <w:bottom w:val="none" w:sz="0" w:space="0" w:color="auto"/>
                            <w:right w:val="none" w:sz="0" w:space="0" w:color="auto"/>
                          </w:divBdr>
                        </w:div>
                        <w:div w:id="1100833684">
                          <w:marLeft w:val="0"/>
                          <w:marRight w:val="0"/>
                          <w:marTop w:val="0"/>
                          <w:marBottom w:val="0"/>
                          <w:divBdr>
                            <w:top w:val="none" w:sz="0" w:space="0" w:color="auto"/>
                            <w:left w:val="none" w:sz="0" w:space="0" w:color="auto"/>
                            <w:bottom w:val="none" w:sz="0" w:space="0" w:color="auto"/>
                            <w:right w:val="none" w:sz="0" w:space="0" w:color="auto"/>
                          </w:divBdr>
                        </w:div>
                        <w:div w:id="1100833687">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3732">
      <w:marLeft w:val="0"/>
      <w:marRight w:val="0"/>
      <w:marTop w:val="0"/>
      <w:marBottom w:val="0"/>
      <w:divBdr>
        <w:top w:val="none" w:sz="0" w:space="0" w:color="auto"/>
        <w:left w:val="none" w:sz="0" w:space="0" w:color="auto"/>
        <w:bottom w:val="none" w:sz="0" w:space="0" w:color="auto"/>
        <w:right w:val="none" w:sz="0" w:space="0" w:color="auto"/>
      </w:divBdr>
      <w:divsChild>
        <w:div w:id="1100833751">
          <w:marLeft w:val="0"/>
          <w:marRight w:val="0"/>
          <w:marTop w:val="0"/>
          <w:marBottom w:val="0"/>
          <w:divBdr>
            <w:top w:val="none" w:sz="0" w:space="0" w:color="auto"/>
            <w:left w:val="none" w:sz="0" w:space="0" w:color="auto"/>
            <w:bottom w:val="none" w:sz="0" w:space="0" w:color="auto"/>
            <w:right w:val="none" w:sz="0" w:space="0" w:color="auto"/>
          </w:divBdr>
        </w:div>
      </w:divsChild>
    </w:div>
    <w:div w:id="1100833748">
      <w:marLeft w:val="0"/>
      <w:marRight w:val="0"/>
      <w:marTop w:val="0"/>
      <w:marBottom w:val="0"/>
      <w:divBdr>
        <w:top w:val="none" w:sz="0" w:space="0" w:color="auto"/>
        <w:left w:val="none" w:sz="0" w:space="0" w:color="auto"/>
        <w:bottom w:val="none" w:sz="0" w:space="0" w:color="auto"/>
        <w:right w:val="none" w:sz="0" w:space="0" w:color="auto"/>
      </w:divBdr>
      <w:divsChild>
        <w:div w:id="1100833733">
          <w:marLeft w:val="0"/>
          <w:marRight w:val="0"/>
          <w:marTop w:val="0"/>
          <w:marBottom w:val="0"/>
          <w:divBdr>
            <w:top w:val="none" w:sz="0" w:space="0" w:color="auto"/>
            <w:left w:val="none" w:sz="0" w:space="0" w:color="auto"/>
            <w:bottom w:val="none" w:sz="0" w:space="0" w:color="auto"/>
            <w:right w:val="none" w:sz="0" w:space="0" w:color="auto"/>
          </w:divBdr>
        </w:div>
        <w:div w:id="1100833781">
          <w:marLeft w:val="0"/>
          <w:marRight w:val="0"/>
          <w:marTop w:val="0"/>
          <w:marBottom w:val="0"/>
          <w:divBdr>
            <w:top w:val="none" w:sz="0" w:space="0" w:color="auto"/>
            <w:left w:val="none" w:sz="0" w:space="0" w:color="auto"/>
            <w:bottom w:val="none" w:sz="0" w:space="0" w:color="auto"/>
            <w:right w:val="none" w:sz="0" w:space="0" w:color="auto"/>
          </w:divBdr>
        </w:div>
      </w:divsChild>
    </w:div>
    <w:div w:id="1100833762">
      <w:marLeft w:val="0"/>
      <w:marRight w:val="0"/>
      <w:marTop w:val="0"/>
      <w:marBottom w:val="0"/>
      <w:divBdr>
        <w:top w:val="none" w:sz="0" w:space="0" w:color="auto"/>
        <w:left w:val="none" w:sz="0" w:space="0" w:color="auto"/>
        <w:bottom w:val="none" w:sz="0" w:space="0" w:color="auto"/>
        <w:right w:val="none" w:sz="0" w:space="0" w:color="auto"/>
      </w:divBdr>
      <w:divsChild>
        <w:div w:id="1100833752">
          <w:marLeft w:val="0"/>
          <w:marRight w:val="0"/>
          <w:marTop w:val="0"/>
          <w:marBottom w:val="0"/>
          <w:divBdr>
            <w:top w:val="none" w:sz="0" w:space="0" w:color="auto"/>
            <w:left w:val="none" w:sz="0" w:space="0" w:color="auto"/>
            <w:bottom w:val="none" w:sz="0" w:space="0" w:color="auto"/>
            <w:right w:val="none" w:sz="0" w:space="0" w:color="auto"/>
          </w:divBdr>
          <w:divsChild>
            <w:div w:id="1100833746">
              <w:marLeft w:val="0"/>
              <w:marRight w:val="0"/>
              <w:marTop w:val="0"/>
              <w:marBottom w:val="0"/>
              <w:divBdr>
                <w:top w:val="none" w:sz="0" w:space="0" w:color="auto"/>
                <w:left w:val="none" w:sz="0" w:space="0" w:color="auto"/>
                <w:bottom w:val="none" w:sz="0" w:space="0" w:color="auto"/>
                <w:right w:val="none" w:sz="0" w:space="0" w:color="auto"/>
              </w:divBdr>
            </w:div>
          </w:divsChild>
        </w:div>
        <w:div w:id="1100833761">
          <w:marLeft w:val="0"/>
          <w:marRight w:val="0"/>
          <w:marTop w:val="0"/>
          <w:marBottom w:val="0"/>
          <w:divBdr>
            <w:top w:val="none" w:sz="0" w:space="0" w:color="auto"/>
            <w:left w:val="none" w:sz="0" w:space="0" w:color="auto"/>
            <w:bottom w:val="none" w:sz="0" w:space="0" w:color="auto"/>
            <w:right w:val="none" w:sz="0" w:space="0" w:color="auto"/>
          </w:divBdr>
          <w:divsChild>
            <w:div w:id="1100833749">
              <w:marLeft w:val="0"/>
              <w:marRight w:val="0"/>
              <w:marTop w:val="0"/>
              <w:marBottom w:val="0"/>
              <w:divBdr>
                <w:top w:val="none" w:sz="0" w:space="0" w:color="auto"/>
                <w:left w:val="none" w:sz="0" w:space="0" w:color="auto"/>
                <w:bottom w:val="none" w:sz="0" w:space="0" w:color="auto"/>
                <w:right w:val="none" w:sz="0" w:space="0" w:color="auto"/>
              </w:divBdr>
            </w:div>
            <w:div w:id="1100833764">
              <w:marLeft w:val="0"/>
              <w:marRight w:val="0"/>
              <w:marTop w:val="0"/>
              <w:marBottom w:val="0"/>
              <w:divBdr>
                <w:top w:val="none" w:sz="0" w:space="0" w:color="auto"/>
                <w:left w:val="none" w:sz="0" w:space="0" w:color="auto"/>
                <w:bottom w:val="none" w:sz="0" w:space="0" w:color="auto"/>
                <w:right w:val="none" w:sz="0" w:space="0" w:color="auto"/>
              </w:divBdr>
              <w:divsChild>
                <w:div w:id="1100833755">
                  <w:marLeft w:val="0"/>
                  <w:marRight w:val="0"/>
                  <w:marTop w:val="0"/>
                  <w:marBottom w:val="0"/>
                  <w:divBdr>
                    <w:top w:val="none" w:sz="0" w:space="0" w:color="auto"/>
                    <w:left w:val="none" w:sz="0" w:space="0" w:color="auto"/>
                    <w:bottom w:val="none" w:sz="0" w:space="0" w:color="auto"/>
                    <w:right w:val="none" w:sz="0" w:space="0" w:color="auto"/>
                  </w:divBdr>
                  <w:divsChild>
                    <w:div w:id="1100833753">
                      <w:marLeft w:val="0"/>
                      <w:marRight w:val="0"/>
                      <w:marTop w:val="0"/>
                      <w:marBottom w:val="0"/>
                      <w:divBdr>
                        <w:top w:val="none" w:sz="0" w:space="0" w:color="auto"/>
                        <w:left w:val="none" w:sz="0" w:space="0" w:color="auto"/>
                        <w:bottom w:val="none" w:sz="0" w:space="0" w:color="auto"/>
                        <w:right w:val="none" w:sz="0" w:space="0" w:color="auto"/>
                      </w:divBdr>
                    </w:div>
                    <w:div w:id="1100833772">
                      <w:marLeft w:val="0"/>
                      <w:marRight w:val="0"/>
                      <w:marTop w:val="0"/>
                      <w:marBottom w:val="0"/>
                      <w:divBdr>
                        <w:top w:val="none" w:sz="0" w:space="0" w:color="auto"/>
                        <w:left w:val="none" w:sz="0" w:space="0" w:color="auto"/>
                        <w:bottom w:val="none" w:sz="0" w:space="0" w:color="auto"/>
                        <w:right w:val="none" w:sz="0" w:space="0" w:color="auto"/>
                      </w:divBdr>
                      <w:divsChild>
                        <w:div w:id="1100833739">
                          <w:marLeft w:val="0"/>
                          <w:marRight w:val="0"/>
                          <w:marTop w:val="0"/>
                          <w:marBottom w:val="75"/>
                          <w:divBdr>
                            <w:top w:val="none" w:sz="0" w:space="0" w:color="auto"/>
                            <w:left w:val="none" w:sz="0" w:space="0" w:color="auto"/>
                            <w:bottom w:val="none" w:sz="0" w:space="0" w:color="auto"/>
                            <w:right w:val="none" w:sz="0" w:space="0" w:color="auto"/>
                          </w:divBdr>
                          <w:divsChild>
                            <w:div w:id="1100833765">
                              <w:marLeft w:val="0"/>
                              <w:marRight w:val="0"/>
                              <w:marTop w:val="0"/>
                              <w:marBottom w:val="0"/>
                              <w:divBdr>
                                <w:top w:val="none" w:sz="0" w:space="0" w:color="auto"/>
                                <w:left w:val="none" w:sz="0" w:space="0" w:color="auto"/>
                                <w:bottom w:val="none" w:sz="0" w:space="0" w:color="auto"/>
                                <w:right w:val="none" w:sz="0" w:space="0" w:color="auto"/>
                              </w:divBdr>
                            </w:div>
                          </w:divsChild>
                        </w:div>
                        <w:div w:id="1100833743">
                          <w:marLeft w:val="0"/>
                          <w:marRight w:val="0"/>
                          <w:marTop w:val="0"/>
                          <w:marBottom w:val="75"/>
                          <w:divBdr>
                            <w:top w:val="none" w:sz="0" w:space="0" w:color="auto"/>
                            <w:left w:val="none" w:sz="0" w:space="0" w:color="auto"/>
                            <w:bottom w:val="none" w:sz="0" w:space="0" w:color="auto"/>
                            <w:right w:val="none" w:sz="0" w:space="0" w:color="auto"/>
                          </w:divBdr>
                          <w:divsChild>
                            <w:div w:id="1100833798">
                              <w:marLeft w:val="0"/>
                              <w:marRight w:val="0"/>
                              <w:marTop w:val="0"/>
                              <w:marBottom w:val="0"/>
                              <w:divBdr>
                                <w:top w:val="none" w:sz="0" w:space="0" w:color="auto"/>
                                <w:left w:val="none" w:sz="0" w:space="0" w:color="auto"/>
                                <w:bottom w:val="none" w:sz="0" w:space="0" w:color="auto"/>
                                <w:right w:val="none" w:sz="0" w:space="0" w:color="auto"/>
                              </w:divBdr>
                            </w:div>
                          </w:divsChild>
                        </w:div>
                        <w:div w:id="1100833750">
                          <w:marLeft w:val="0"/>
                          <w:marRight w:val="0"/>
                          <w:marTop w:val="0"/>
                          <w:marBottom w:val="75"/>
                          <w:divBdr>
                            <w:top w:val="none" w:sz="0" w:space="0" w:color="auto"/>
                            <w:left w:val="none" w:sz="0" w:space="0" w:color="auto"/>
                            <w:bottom w:val="none" w:sz="0" w:space="0" w:color="auto"/>
                            <w:right w:val="none" w:sz="0" w:space="0" w:color="auto"/>
                          </w:divBdr>
                          <w:divsChild>
                            <w:div w:id="1100833768">
                              <w:marLeft w:val="0"/>
                              <w:marRight w:val="0"/>
                              <w:marTop w:val="0"/>
                              <w:marBottom w:val="0"/>
                              <w:divBdr>
                                <w:top w:val="none" w:sz="0" w:space="0" w:color="auto"/>
                                <w:left w:val="none" w:sz="0" w:space="0" w:color="auto"/>
                                <w:bottom w:val="none" w:sz="0" w:space="0" w:color="auto"/>
                                <w:right w:val="none" w:sz="0" w:space="0" w:color="auto"/>
                              </w:divBdr>
                            </w:div>
                          </w:divsChild>
                        </w:div>
                        <w:div w:id="1100833791">
                          <w:marLeft w:val="0"/>
                          <w:marRight w:val="0"/>
                          <w:marTop w:val="0"/>
                          <w:marBottom w:val="75"/>
                          <w:divBdr>
                            <w:top w:val="none" w:sz="0" w:space="0" w:color="auto"/>
                            <w:left w:val="none" w:sz="0" w:space="0" w:color="auto"/>
                            <w:bottom w:val="none" w:sz="0" w:space="0" w:color="auto"/>
                            <w:right w:val="none" w:sz="0" w:space="0" w:color="auto"/>
                          </w:divBdr>
                          <w:divsChild>
                            <w:div w:id="1100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77">
                      <w:marLeft w:val="0"/>
                      <w:marRight w:val="0"/>
                      <w:marTop w:val="0"/>
                      <w:marBottom w:val="0"/>
                      <w:divBdr>
                        <w:top w:val="single" w:sz="6" w:space="8" w:color="CCCCCC"/>
                        <w:left w:val="none" w:sz="0" w:space="0" w:color="auto"/>
                        <w:bottom w:val="none" w:sz="0" w:space="0" w:color="auto"/>
                        <w:right w:val="none" w:sz="0" w:space="0" w:color="auto"/>
                      </w:divBdr>
                    </w:div>
                    <w:div w:id="1100833782">
                      <w:marLeft w:val="0"/>
                      <w:marRight w:val="0"/>
                      <w:marTop w:val="0"/>
                      <w:marBottom w:val="0"/>
                      <w:divBdr>
                        <w:top w:val="none" w:sz="0" w:space="0" w:color="auto"/>
                        <w:left w:val="none" w:sz="0" w:space="0" w:color="auto"/>
                        <w:bottom w:val="none" w:sz="0" w:space="0" w:color="auto"/>
                        <w:right w:val="single" w:sz="2" w:space="0" w:color="DDDDDD"/>
                      </w:divBdr>
                      <w:divsChild>
                        <w:div w:id="1100833789">
                          <w:marLeft w:val="0"/>
                          <w:marRight w:val="0"/>
                          <w:marTop w:val="0"/>
                          <w:marBottom w:val="0"/>
                          <w:divBdr>
                            <w:top w:val="none" w:sz="0" w:space="0" w:color="auto"/>
                            <w:left w:val="none" w:sz="0" w:space="0" w:color="auto"/>
                            <w:bottom w:val="none" w:sz="0" w:space="0" w:color="auto"/>
                            <w:right w:val="none" w:sz="0" w:space="0" w:color="auto"/>
                          </w:divBdr>
                          <w:divsChild>
                            <w:div w:id="1100833788">
                              <w:marLeft w:val="0"/>
                              <w:marRight w:val="0"/>
                              <w:marTop w:val="0"/>
                              <w:marBottom w:val="0"/>
                              <w:divBdr>
                                <w:top w:val="none" w:sz="0" w:space="0" w:color="auto"/>
                                <w:left w:val="none" w:sz="0" w:space="0" w:color="auto"/>
                                <w:bottom w:val="none" w:sz="0" w:space="0" w:color="auto"/>
                                <w:right w:val="none" w:sz="0" w:space="0" w:color="auto"/>
                              </w:divBdr>
                              <w:divsChild>
                                <w:div w:id="1100833734">
                                  <w:marLeft w:val="0"/>
                                  <w:marRight w:val="0"/>
                                  <w:marTop w:val="0"/>
                                  <w:marBottom w:val="0"/>
                                  <w:divBdr>
                                    <w:top w:val="none" w:sz="0" w:space="0" w:color="auto"/>
                                    <w:left w:val="none" w:sz="0" w:space="0" w:color="auto"/>
                                    <w:bottom w:val="none" w:sz="0" w:space="0" w:color="auto"/>
                                    <w:right w:val="none" w:sz="0" w:space="0" w:color="auto"/>
                                  </w:divBdr>
                                </w:div>
                              </w:divsChild>
                            </w:div>
                            <w:div w:id="1100833793">
                              <w:marLeft w:val="0"/>
                              <w:marRight w:val="0"/>
                              <w:marTop w:val="0"/>
                              <w:marBottom w:val="0"/>
                              <w:divBdr>
                                <w:top w:val="none" w:sz="0" w:space="0" w:color="auto"/>
                                <w:left w:val="none" w:sz="0" w:space="0" w:color="auto"/>
                                <w:bottom w:val="none" w:sz="0" w:space="0" w:color="auto"/>
                                <w:right w:val="none" w:sz="0" w:space="0" w:color="auto"/>
                              </w:divBdr>
                            </w:div>
                          </w:divsChild>
                        </w:div>
                        <w:div w:id="11008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3763">
      <w:marLeft w:val="0"/>
      <w:marRight w:val="0"/>
      <w:marTop w:val="0"/>
      <w:marBottom w:val="0"/>
      <w:divBdr>
        <w:top w:val="none" w:sz="0" w:space="0" w:color="auto"/>
        <w:left w:val="none" w:sz="0" w:space="0" w:color="auto"/>
        <w:bottom w:val="none" w:sz="0" w:space="0" w:color="auto"/>
        <w:right w:val="none" w:sz="0" w:space="0" w:color="auto"/>
      </w:divBdr>
      <w:divsChild>
        <w:div w:id="1100833738">
          <w:marLeft w:val="0"/>
          <w:marRight w:val="0"/>
          <w:marTop w:val="0"/>
          <w:marBottom w:val="0"/>
          <w:divBdr>
            <w:top w:val="none" w:sz="0" w:space="0" w:color="auto"/>
            <w:left w:val="none" w:sz="0" w:space="0" w:color="auto"/>
            <w:bottom w:val="none" w:sz="0" w:space="0" w:color="auto"/>
            <w:right w:val="none" w:sz="0" w:space="0" w:color="auto"/>
          </w:divBdr>
        </w:div>
        <w:div w:id="1100833759">
          <w:marLeft w:val="0"/>
          <w:marRight w:val="0"/>
          <w:marTop w:val="0"/>
          <w:marBottom w:val="0"/>
          <w:divBdr>
            <w:top w:val="none" w:sz="0" w:space="0" w:color="auto"/>
            <w:left w:val="none" w:sz="0" w:space="0" w:color="auto"/>
            <w:bottom w:val="none" w:sz="0" w:space="0" w:color="auto"/>
            <w:right w:val="none" w:sz="0" w:space="0" w:color="auto"/>
          </w:divBdr>
        </w:div>
      </w:divsChild>
    </w:div>
    <w:div w:id="1100833770">
      <w:marLeft w:val="0"/>
      <w:marRight w:val="0"/>
      <w:marTop w:val="0"/>
      <w:marBottom w:val="0"/>
      <w:divBdr>
        <w:top w:val="none" w:sz="0" w:space="0" w:color="auto"/>
        <w:left w:val="none" w:sz="0" w:space="0" w:color="auto"/>
        <w:bottom w:val="none" w:sz="0" w:space="0" w:color="auto"/>
        <w:right w:val="none" w:sz="0" w:space="0" w:color="auto"/>
      </w:divBdr>
      <w:divsChild>
        <w:div w:id="1100833786">
          <w:marLeft w:val="0"/>
          <w:marRight w:val="0"/>
          <w:marTop w:val="0"/>
          <w:marBottom w:val="0"/>
          <w:divBdr>
            <w:top w:val="none" w:sz="0" w:space="0" w:color="auto"/>
            <w:left w:val="none" w:sz="0" w:space="0" w:color="auto"/>
            <w:bottom w:val="none" w:sz="0" w:space="0" w:color="auto"/>
            <w:right w:val="none" w:sz="0" w:space="0" w:color="auto"/>
          </w:divBdr>
          <w:divsChild>
            <w:div w:id="11008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84">
      <w:marLeft w:val="0"/>
      <w:marRight w:val="0"/>
      <w:marTop w:val="0"/>
      <w:marBottom w:val="0"/>
      <w:divBdr>
        <w:top w:val="none" w:sz="0" w:space="0" w:color="auto"/>
        <w:left w:val="none" w:sz="0" w:space="0" w:color="auto"/>
        <w:bottom w:val="none" w:sz="0" w:space="0" w:color="auto"/>
        <w:right w:val="none" w:sz="0" w:space="0" w:color="auto"/>
      </w:divBdr>
      <w:divsChild>
        <w:div w:id="1100833773">
          <w:marLeft w:val="0"/>
          <w:marRight w:val="0"/>
          <w:marTop w:val="0"/>
          <w:marBottom w:val="0"/>
          <w:divBdr>
            <w:top w:val="none" w:sz="0" w:space="0" w:color="auto"/>
            <w:left w:val="none" w:sz="0" w:space="0" w:color="auto"/>
            <w:bottom w:val="none" w:sz="0" w:space="0" w:color="auto"/>
            <w:right w:val="none" w:sz="0" w:space="0" w:color="auto"/>
          </w:divBdr>
        </w:div>
      </w:divsChild>
    </w:div>
    <w:div w:id="1100833792">
      <w:marLeft w:val="0"/>
      <w:marRight w:val="0"/>
      <w:marTop w:val="0"/>
      <w:marBottom w:val="0"/>
      <w:divBdr>
        <w:top w:val="none" w:sz="0" w:space="0" w:color="auto"/>
        <w:left w:val="none" w:sz="0" w:space="0" w:color="auto"/>
        <w:bottom w:val="none" w:sz="0" w:space="0" w:color="auto"/>
        <w:right w:val="none" w:sz="0" w:space="0" w:color="auto"/>
      </w:divBdr>
      <w:divsChild>
        <w:div w:id="1100833760">
          <w:marLeft w:val="0"/>
          <w:marRight w:val="0"/>
          <w:marTop w:val="0"/>
          <w:marBottom w:val="0"/>
          <w:divBdr>
            <w:top w:val="none" w:sz="0" w:space="0" w:color="auto"/>
            <w:left w:val="none" w:sz="0" w:space="0" w:color="auto"/>
            <w:bottom w:val="none" w:sz="0" w:space="0" w:color="auto"/>
            <w:right w:val="none" w:sz="0" w:space="0" w:color="auto"/>
          </w:divBdr>
          <w:divsChild>
            <w:div w:id="1100833730">
              <w:marLeft w:val="0"/>
              <w:marRight w:val="0"/>
              <w:marTop w:val="0"/>
              <w:marBottom w:val="0"/>
              <w:divBdr>
                <w:top w:val="none" w:sz="0" w:space="0" w:color="auto"/>
                <w:left w:val="none" w:sz="0" w:space="0" w:color="auto"/>
                <w:bottom w:val="none" w:sz="0" w:space="0" w:color="auto"/>
                <w:right w:val="none" w:sz="0" w:space="0" w:color="auto"/>
              </w:divBdr>
              <w:divsChild>
                <w:div w:id="1100833735">
                  <w:marLeft w:val="0"/>
                  <w:marRight w:val="0"/>
                  <w:marTop w:val="0"/>
                  <w:marBottom w:val="0"/>
                  <w:divBdr>
                    <w:top w:val="none" w:sz="0" w:space="0" w:color="auto"/>
                    <w:left w:val="none" w:sz="0" w:space="0" w:color="auto"/>
                    <w:bottom w:val="none" w:sz="0" w:space="0" w:color="auto"/>
                    <w:right w:val="none" w:sz="0" w:space="0" w:color="auto"/>
                  </w:divBdr>
                </w:div>
                <w:div w:id="1100833754">
                  <w:marLeft w:val="0"/>
                  <w:marRight w:val="0"/>
                  <w:marTop w:val="0"/>
                  <w:marBottom w:val="0"/>
                  <w:divBdr>
                    <w:top w:val="none" w:sz="0" w:space="0" w:color="auto"/>
                    <w:left w:val="none" w:sz="0" w:space="0" w:color="auto"/>
                    <w:bottom w:val="none" w:sz="0" w:space="0" w:color="auto"/>
                    <w:right w:val="none" w:sz="0" w:space="0" w:color="auto"/>
                  </w:divBdr>
                </w:div>
                <w:div w:id="1100833797">
                  <w:marLeft w:val="0"/>
                  <w:marRight w:val="0"/>
                  <w:marTop w:val="0"/>
                  <w:marBottom w:val="0"/>
                  <w:divBdr>
                    <w:top w:val="none" w:sz="0" w:space="0" w:color="auto"/>
                    <w:left w:val="none" w:sz="0" w:space="0" w:color="auto"/>
                    <w:bottom w:val="none" w:sz="0" w:space="0" w:color="auto"/>
                    <w:right w:val="none" w:sz="0" w:space="0" w:color="auto"/>
                  </w:divBdr>
                </w:div>
              </w:divsChild>
            </w:div>
            <w:div w:id="1100833741">
              <w:marLeft w:val="0"/>
              <w:marRight w:val="0"/>
              <w:marTop w:val="0"/>
              <w:marBottom w:val="0"/>
              <w:divBdr>
                <w:top w:val="none" w:sz="0" w:space="0" w:color="auto"/>
                <w:left w:val="none" w:sz="0" w:space="0" w:color="auto"/>
                <w:bottom w:val="none" w:sz="0" w:space="0" w:color="auto"/>
                <w:right w:val="none" w:sz="0" w:space="0" w:color="auto"/>
              </w:divBdr>
            </w:div>
            <w:div w:id="1100833778">
              <w:marLeft w:val="0"/>
              <w:marRight w:val="0"/>
              <w:marTop w:val="0"/>
              <w:marBottom w:val="0"/>
              <w:divBdr>
                <w:top w:val="none" w:sz="0" w:space="0" w:color="auto"/>
                <w:left w:val="none" w:sz="0" w:space="0" w:color="auto"/>
                <w:bottom w:val="none" w:sz="0" w:space="0" w:color="auto"/>
                <w:right w:val="none" w:sz="0" w:space="0" w:color="auto"/>
              </w:divBdr>
            </w:div>
            <w:div w:id="1100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99">
      <w:marLeft w:val="0"/>
      <w:marRight w:val="0"/>
      <w:marTop w:val="0"/>
      <w:marBottom w:val="0"/>
      <w:divBdr>
        <w:top w:val="none" w:sz="0" w:space="0" w:color="auto"/>
        <w:left w:val="none" w:sz="0" w:space="0" w:color="auto"/>
        <w:bottom w:val="none" w:sz="0" w:space="0" w:color="auto"/>
        <w:right w:val="none" w:sz="0" w:space="0" w:color="auto"/>
      </w:divBdr>
      <w:divsChild>
        <w:div w:id="1100833766">
          <w:marLeft w:val="0"/>
          <w:marRight w:val="0"/>
          <w:marTop w:val="0"/>
          <w:marBottom w:val="0"/>
          <w:divBdr>
            <w:top w:val="none" w:sz="0" w:space="0" w:color="auto"/>
            <w:left w:val="none" w:sz="0" w:space="0" w:color="auto"/>
            <w:bottom w:val="none" w:sz="0" w:space="0" w:color="auto"/>
            <w:right w:val="none" w:sz="0" w:space="0" w:color="auto"/>
          </w:divBdr>
          <w:divsChild>
            <w:div w:id="1100833775">
              <w:marLeft w:val="0"/>
              <w:marRight w:val="0"/>
              <w:marTop w:val="0"/>
              <w:marBottom w:val="0"/>
              <w:divBdr>
                <w:top w:val="none" w:sz="0" w:space="0" w:color="auto"/>
                <w:left w:val="none" w:sz="0" w:space="0" w:color="auto"/>
                <w:bottom w:val="none" w:sz="0" w:space="0" w:color="auto"/>
                <w:right w:val="none" w:sz="0" w:space="0" w:color="auto"/>
              </w:divBdr>
            </w:div>
          </w:divsChild>
        </w:div>
        <w:div w:id="1100833794">
          <w:marLeft w:val="0"/>
          <w:marRight w:val="0"/>
          <w:marTop w:val="0"/>
          <w:marBottom w:val="0"/>
          <w:divBdr>
            <w:top w:val="none" w:sz="0" w:space="0" w:color="auto"/>
            <w:left w:val="none" w:sz="0" w:space="0" w:color="auto"/>
            <w:bottom w:val="none" w:sz="0" w:space="0" w:color="auto"/>
            <w:right w:val="none" w:sz="0" w:space="0" w:color="auto"/>
          </w:divBdr>
          <w:divsChild>
            <w:div w:id="1100833742">
              <w:marLeft w:val="0"/>
              <w:marRight w:val="0"/>
              <w:marTop w:val="0"/>
              <w:marBottom w:val="0"/>
              <w:divBdr>
                <w:top w:val="none" w:sz="0" w:space="0" w:color="auto"/>
                <w:left w:val="none" w:sz="0" w:space="0" w:color="auto"/>
                <w:bottom w:val="none" w:sz="0" w:space="0" w:color="auto"/>
                <w:right w:val="none" w:sz="0" w:space="0" w:color="auto"/>
              </w:divBdr>
            </w:div>
            <w:div w:id="1100833795">
              <w:marLeft w:val="0"/>
              <w:marRight w:val="0"/>
              <w:marTop w:val="0"/>
              <w:marBottom w:val="0"/>
              <w:divBdr>
                <w:top w:val="none" w:sz="0" w:space="0" w:color="auto"/>
                <w:left w:val="none" w:sz="0" w:space="0" w:color="auto"/>
                <w:bottom w:val="none" w:sz="0" w:space="0" w:color="auto"/>
                <w:right w:val="none" w:sz="0" w:space="0" w:color="auto"/>
              </w:divBdr>
              <w:divsChild>
                <w:div w:id="1100833780">
                  <w:marLeft w:val="0"/>
                  <w:marRight w:val="0"/>
                  <w:marTop w:val="0"/>
                  <w:marBottom w:val="0"/>
                  <w:divBdr>
                    <w:top w:val="none" w:sz="0" w:space="0" w:color="auto"/>
                    <w:left w:val="none" w:sz="0" w:space="0" w:color="auto"/>
                    <w:bottom w:val="none" w:sz="0" w:space="0" w:color="auto"/>
                    <w:right w:val="none" w:sz="0" w:space="0" w:color="auto"/>
                  </w:divBdr>
                  <w:divsChild>
                    <w:div w:id="1100833744">
                      <w:marLeft w:val="0"/>
                      <w:marRight w:val="0"/>
                      <w:marTop w:val="0"/>
                      <w:marBottom w:val="0"/>
                      <w:divBdr>
                        <w:top w:val="none" w:sz="0" w:space="0" w:color="auto"/>
                        <w:left w:val="none" w:sz="0" w:space="0" w:color="auto"/>
                        <w:bottom w:val="none" w:sz="0" w:space="0" w:color="auto"/>
                        <w:right w:val="none" w:sz="0" w:space="0" w:color="auto"/>
                      </w:divBdr>
                    </w:div>
                    <w:div w:id="1100833757">
                      <w:marLeft w:val="0"/>
                      <w:marRight w:val="0"/>
                      <w:marTop w:val="0"/>
                      <w:marBottom w:val="0"/>
                      <w:divBdr>
                        <w:top w:val="single" w:sz="6" w:space="8" w:color="CCCCCC"/>
                        <w:left w:val="none" w:sz="0" w:space="0" w:color="auto"/>
                        <w:bottom w:val="none" w:sz="0" w:space="0" w:color="auto"/>
                        <w:right w:val="none" w:sz="0" w:space="0" w:color="auto"/>
                      </w:divBdr>
                    </w:div>
                    <w:div w:id="1100833758">
                      <w:marLeft w:val="0"/>
                      <w:marRight w:val="0"/>
                      <w:marTop w:val="0"/>
                      <w:marBottom w:val="0"/>
                      <w:divBdr>
                        <w:top w:val="none" w:sz="0" w:space="0" w:color="auto"/>
                        <w:left w:val="none" w:sz="0" w:space="0" w:color="auto"/>
                        <w:bottom w:val="none" w:sz="0" w:space="0" w:color="auto"/>
                        <w:right w:val="none" w:sz="0" w:space="0" w:color="auto"/>
                      </w:divBdr>
                      <w:divsChild>
                        <w:div w:id="1100833731">
                          <w:marLeft w:val="0"/>
                          <w:marRight w:val="0"/>
                          <w:marTop w:val="0"/>
                          <w:marBottom w:val="75"/>
                          <w:divBdr>
                            <w:top w:val="none" w:sz="0" w:space="0" w:color="auto"/>
                            <w:left w:val="none" w:sz="0" w:space="0" w:color="auto"/>
                            <w:bottom w:val="none" w:sz="0" w:space="0" w:color="auto"/>
                            <w:right w:val="none" w:sz="0" w:space="0" w:color="auto"/>
                          </w:divBdr>
                          <w:divsChild>
                            <w:div w:id="1100833737">
                              <w:marLeft w:val="0"/>
                              <w:marRight w:val="0"/>
                              <w:marTop w:val="0"/>
                              <w:marBottom w:val="0"/>
                              <w:divBdr>
                                <w:top w:val="none" w:sz="0" w:space="0" w:color="auto"/>
                                <w:left w:val="none" w:sz="0" w:space="0" w:color="auto"/>
                                <w:bottom w:val="none" w:sz="0" w:space="0" w:color="auto"/>
                                <w:right w:val="none" w:sz="0" w:space="0" w:color="auto"/>
                              </w:divBdr>
                            </w:div>
                          </w:divsChild>
                        </w:div>
                        <w:div w:id="1100833745">
                          <w:marLeft w:val="0"/>
                          <w:marRight w:val="0"/>
                          <w:marTop w:val="0"/>
                          <w:marBottom w:val="75"/>
                          <w:divBdr>
                            <w:top w:val="none" w:sz="0" w:space="0" w:color="auto"/>
                            <w:left w:val="none" w:sz="0" w:space="0" w:color="auto"/>
                            <w:bottom w:val="none" w:sz="0" w:space="0" w:color="auto"/>
                            <w:right w:val="none" w:sz="0" w:space="0" w:color="auto"/>
                          </w:divBdr>
                          <w:divsChild>
                            <w:div w:id="1100833785">
                              <w:marLeft w:val="0"/>
                              <w:marRight w:val="0"/>
                              <w:marTop w:val="0"/>
                              <w:marBottom w:val="0"/>
                              <w:divBdr>
                                <w:top w:val="none" w:sz="0" w:space="0" w:color="auto"/>
                                <w:left w:val="none" w:sz="0" w:space="0" w:color="auto"/>
                                <w:bottom w:val="none" w:sz="0" w:space="0" w:color="auto"/>
                                <w:right w:val="none" w:sz="0" w:space="0" w:color="auto"/>
                              </w:divBdr>
                            </w:div>
                          </w:divsChild>
                        </w:div>
                        <w:div w:id="1100833756">
                          <w:marLeft w:val="0"/>
                          <w:marRight w:val="0"/>
                          <w:marTop w:val="0"/>
                          <w:marBottom w:val="75"/>
                          <w:divBdr>
                            <w:top w:val="none" w:sz="0" w:space="0" w:color="auto"/>
                            <w:left w:val="none" w:sz="0" w:space="0" w:color="auto"/>
                            <w:bottom w:val="none" w:sz="0" w:space="0" w:color="auto"/>
                            <w:right w:val="none" w:sz="0" w:space="0" w:color="auto"/>
                          </w:divBdr>
                          <w:divsChild>
                            <w:div w:id="1100833783">
                              <w:marLeft w:val="0"/>
                              <w:marRight w:val="0"/>
                              <w:marTop w:val="0"/>
                              <w:marBottom w:val="0"/>
                              <w:divBdr>
                                <w:top w:val="none" w:sz="0" w:space="0" w:color="auto"/>
                                <w:left w:val="none" w:sz="0" w:space="0" w:color="auto"/>
                                <w:bottom w:val="none" w:sz="0" w:space="0" w:color="auto"/>
                                <w:right w:val="none" w:sz="0" w:space="0" w:color="auto"/>
                              </w:divBdr>
                            </w:div>
                          </w:divsChild>
                        </w:div>
                        <w:div w:id="1100833776">
                          <w:marLeft w:val="0"/>
                          <w:marRight w:val="0"/>
                          <w:marTop w:val="0"/>
                          <w:marBottom w:val="75"/>
                          <w:divBdr>
                            <w:top w:val="none" w:sz="0" w:space="0" w:color="auto"/>
                            <w:left w:val="none" w:sz="0" w:space="0" w:color="auto"/>
                            <w:bottom w:val="none" w:sz="0" w:space="0" w:color="auto"/>
                            <w:right w:val="none" w:sz="0" w:space="0" w:color="auto"/>
                          </w:divBdr>
                          <w:divsChild>
                            <w:div w:id="11008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787">
                      <w:marLeft w:val="0"/>
                      <w:marRight w:val="0"/>
                      <w:marTop w:val="0"/>
                      <w:marBottom w:val="0"/>
                      <w:divBdr>
                        <w:top w:val="none" w:sz="0" w:space="0" w:color="auto"/>
                        <w:left w:val="none" w:sz="0" w:space="0" w:color="auto"/>
                        <w:bottom w:val="none" w:sz="0" w:space="0" w:color="auto"/>
                        <w:right w:val="single" w:sz="2" w:space="0" w:color="DDDDDD"/>
                      </w:divBdr>
                      <w:divsChild>
                        <w:div w:id="1100833774">
                          <w:marLeft w:val="0"/>
                          <w:marRight w:val="0"/>
                          <w:marTop w:val="0"/>
                          <w:marBottom w:val="0"/>
                          <w:divBdr>
                            <w:top w:val="none" w:sz="0" w:space="0" w:color="auto"/>
                            <w:left w:val="none" w:sz="0" w:space="0" w:color="auto"/>
                            <w:bottom w:val="none" w:sz="0" w:space="0" w:color="auto"/>
                            <w:right w:val="none" w:sz="0" w:space="0" w:color="auto"/>
                          </w:divBdr>
                        </w:div>
                        <w:div w:id="1100833796">
                          <w:marLeft w:val="0"/>
                          <w:marRight w:val="0"/>
                          <w:marTop w:val="0"/>
                          <w:marBottom w:val="0"/>
                          <w:divBdr>
                            <w:top w:val="none" w:sz="0" w:space="0" w:color="auto"/>
                            <w:left w:val="none" w:sz="0" w:space="0" w:color="auto"/>
                            <w:bottom w:val="none" w:sz="0" w:space="0" w:color="auto"/>
                            <w:right w:val="none" w:sz="0" w:space="0" w:color="auto"/>
                          </w:divBdr>
                          <w:divsChild>
                            <w:div w:id="1100833769">
                              <w:marLeft w:val="0"/>
                              <w:marRight w:val="0"/>
                              <w:marTop w:val="0"/>
                              <w:marBottom w:val="0"/>
                              <w:divBdr>
                                <w:top w:val="none" w:sz="0" w:space="0" w:color="auto"/>
                                <w:left w:val="none" w:sz="0" w:space="0" w:color="auto"/>
                                <w:bottom w:val="none" w:sz="0" w:space="0" w:color="auto"/>
                                <w:right w:val="none" w:sz="0" w:space="0" w:color="auto"/>
                              </w:divBdr>
                              <w:divsChild>
                                <w:div w:id="1100833736">
                                  <w:marLeft w:val="0"/>
                                  <w:marRight w:val="0"/>
                                  <w:marTop w:val="0"/>
                                  <w:marBottom w:val="0"/>
                                  <w:divBdr>
                                    <w:top w:val="none" w:sz="0" w:space="0" w:color="auto"/>
                                    <w:left w:val="none" w:sz="0" w:space="0" w:color="auto"/>
                                    <w:bottom w:val="none" w:sz="0" w:space="0" w:color="auto"/>
                                    <w:right w:val="none" w:sz="0" w:space="0" w:color="auto"/>
                                  </w:divBdr>
                                </w:div>
                              </w:divsChild>
                            </w:div>
                            <w:div w:id="11008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arul.ro/news/bucuresti/se-startul-depunerea-cererilor-acordarea-ajutorului-incalzire-locuintei-1_54214cd00d133766a85d084f/index.html" TargetMode="External"/><Relationship Id="rId13" Type="http://schemas.openxmlformats.org/officeDocument/2006/relationships/image" Target="http://i.ziare-pe-net.ro/upload/stiri/large/14/39/646x404156.jpg" TargetMode="External"/><Relationship Id="rId18" Type="http://schemas.openxmlformats.org/officeDocument/2006/relationships/image" Target="media/image5.jpeg"/><Relationship Id="rId26" Type="http://schemas.openxmlformats.org/officeDocument/2006/relationships/hyperlink" Target="http://www.ziarelive.ro/foto/cererile-pentru-acordarea-ajutorului-de-incalzire-se-depun-dupa-20-octombrie.html" TargetMode="External"/><Relationship Id="rId3" Type="http://schemas.openxmlformats.org/officeDocument/2006/relationships/settings" Target="settings.xml"/><Relationship Id="rId21" Type="http://schemas.openxmlformats.org/officeDocument/2006/relationships/hyperlink" Target="http://www.ziarelive.ro/despre/asistenta_sociala.html" TargetMode="External"/><Relationship Id="rId34" Type="http://schemas.openxmlformats.org/officeDocument/2006/relationships/theme" Target="theme/theme1.xml"/><Relationship Id="rId7" Type="http://schemas.openxmlformats.org/officeDocument/2006/relationships/image" Target="http://www.puterea.ro/media/article/img620/100/100582_1.jpg" TargetMode="External"/><Relationship Id="rId12" Type="http://schemas.openxmlformats.org/officeDocument/2006/relationships/image" Target="media/image3.jpeg"/><Relationship Id="rId17" Type="http://schemas.openxmlformats.org/officeDocument/2006/relationships/hyperlink" Target="http://www.ziarelive.ro/foto/cererile-pentru-acordarea-ajutorului-de-incalzire-se-depun-dupa-20-octombrie.html" TargetMode="External"/><Relationship Id="rId25" Type="http://schemas.openxmlformats.org/officeDocument/2006/relationships/hyperlink" Target="http://news.portal-start.com/post/cererile-pentru-acordarea-ajutorului-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iarelive.ro/stiri/cererile-pentru-acordarea-ajutorului-de-incalzire-se-depun-dupa-20-octombrie.html" TargetMode="External"/><Relationship Id="rId20" Type="http://schemas.openxmlformats.org/officeDocument/2006/relationships/hyperlink" Target="http://www.ziarelive.ro/despre/directia_generala.html" TargetMode="External"/><Relationship Id="rId29" Type="http://schemas.openxmlformats.org/officeDocument/2006/relationships/hyperlink" Target="http://www.ziarelive.ro/despre/asistenta_social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iare-pe-net.ro/stiri/se-da-startul-la-depunerea-cererilor-pentru-acordarea-ajutorului-de-incalzire-a-locuintei-3451778.html" TargetMode="External"/><Relationship Id="rId24" Type="http://schemas.openxmlformats.org/officeDocument/2006/relationships/hyperlink" Target="http://index-stiri.ro/140923/cererile-pentru-acordarea-ajutorului-de-incalzire-se-depun-dupa-20-octombrie-1470407" TargetMode="External"/><Relationship Id="rId32" Type="http://schemas.openxmlformats.org/officeDocument/2006/relationships/image" Target="http://www.puterea.ro/media/article/img620/100/100502_1.jpg" TargetMode="External"/><Relationship Id="rId5" Type="http://schemas.openxmlformats.org/officeDocument/2006/relationships/hyperlink" Target="http://www.puterea.ro/social/cererile-pentru-acordarea-ajutorului-de-incalzire-se-depun-dupa-20-octombrie-100582.html" TargetMode="External"/><Relationship Id="rId15" Type="http://schemas.openxmlformats.org/officeDocument/2006/relationships/image" Target="http://stiri.astazi.ro/pictures/255942897_T.jpg" TargetMode="External"/><Relationship Id="rId23" Type="http://schemas.openxmlformats.org/officeDocument/2006/relationships/hyperlink" Target="http://index-stiri.ro/140923/cererile-pentru-acordarea-ajutorului-de-incalzire-se-depun-dupa-20-octombrie-1470407" TargetMode="External"/><Relationship Id="rId28" Type="http://schemas.openxmlformats.org/officeDocument/2006/relationships/hyperlink" Target="http://www.ziarelive.ro/despre/directia_generala.html" TargetMode="External"/><Relationship Id="rId10" Type="http://schemas.openxmlformats.org/officeDocument/2006/relationships/image" Target="http://www.mondonews.ro/wp-content/themes/mondonews/timthumb/720/0/wp-content/uploads/2014/09/ajutor-incalzire.jpg" TargetMode="External"/><Relationship Id="rId19" Type="http://schemas.openxmlformats.org/officeDocument/2006/relationships/image" Target="http://static.ziarelive.ro/images/thumbs/cererile-pentru-acordarea-ajutorului-de-incalzire-se-depun-dupa-20-octombrie.jpg"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ziarelive.ro/despre/protectia_copilului_sector.html" TargetMode="External"/><Relationship Id="rId27" Type="http://schemas.openxmlformats.org/officeDocument/2006/relationships/image" Target="http://static.ziarelive.ro/images/thumbs/cererile-pentru-acordarea-ajutorului-de-incalzire-se-depun-dupa-20-octombrie.jpg" TargetMode="External"/><Relationship Id="rId30" Type="http://schemas.openxmlformats.org/officeDocument/2006/relationships/hyperlink" Target="http://www.ziarelive.ro/despre/protectia_copilului_se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9</Pages>
  <Words>1713</Words>
  <Characters>9769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6</cp:revision>
  <cp:lastPrinted>2014-09-19T06:05:00Z</cp:lastPrinted>
  <dcterms:created xsi:type="dcterms:W3CDTF">2014-09-24T06:47:00Z</dcterms:created>
  <dcterms:modified xsi:type="dcterms:W3CDTF">2014-09-24T07:28:00Z</dcterms:modified>
</cp:coreProperties>
</file>