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B" w:rsidRPr="0097493E" w:rsidRDefault="00630BDB" w:rsidP="00184169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 w:rsidRPr="0097493E">
        <w:rPr>
          <w:rFonts w:ascii="Times New Roman" w:hAnsi="Times New Roman"/>
          <w:b/>
          <w:sz w:val="28"/>
          <w:szCs w:val="28"/>
        </w:rPr>
        <w:t>Revista Presei</w:t>
      </w:r>
    </w:p>
    <w:p w:rsidR="00630BDB" w:rsidRPr="0097493E" w:rsidRDefault="00630BDB" w:rsidP="001841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97493E">
        <w:rPr>
          <w:rFonts w:ascii="Times New Roman" w:hAnsi="Times New Roman"/>
          <w:b/>
          <w:sz w:val="28"/>
          <w:szCs w:val="28"/>
        </w:rPr>
        <w:t xml:space="preserve"> septembrie 2014</w:t>
      </w:r>
    </w:p>
    <w:p w:rsidR="00630BDB" w:rsidRPr="00C06C23" w:rsidRDefault="00630BDB" w:rsidP="00184169">
      <w:pPr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710"/>
        <w:gridCol w:w="5513"/>
      </w:tblGrid>
      <w:tr w:rsidR="00630BDB" w:rsidRPr="0090623F" w:rsidTr="00261A0A">
        <w:trPr>
          <w:trHeight w:val="495"/>
        </w:trPr>
        <w:tc>
          <w:tcPr>
            <w:tcW w:w="1155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Pagina</w:t>
            </w:r>
          </w:p>
        </w:tc>
        <w:tc>
          <w:tcPr>
            <w:tcW w:w="2710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Publicaţie</w:t>
            </w:r>
          </w:p>
        </w:tc>
        <w:tc>
          <w:tcPr>
            <w:tcW w:w="5513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Titlu</w:t>
            </w:r>
          </w:p>
        </w:tc>
      </w:tr>
      <w:tr w:rsidR="00630BDB" w:rsidRPr="004F1DF5" w:rsidTr="00407EC5">
        <w:trPr>
          <w:trHeight w:val="1698"/>
        </w:trPr>
        <w:tc>
          <w:tcPr>
            <w:tcW w:w="1155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RING</w:t>
            </w:r>
          </w:p>
        </w:tc>
        <w:tc>
          <w:tcPr>
            <w:tcW w:w="5513" w:type="dxa"/>
          </w:tcPr>
          <w:p w:rsidR="00630BDB" w:rsidRPr="00173E28" w:rsidRDefault="00630BDB" w:rsidP="0097493E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</w:pPr>
            <w:r w:rsidRPr="009D6281">
              <w:rPr>
                <w:rFonts w:ascii="Times New Roman" w:hAnsi="Times New Roman"/>
                <w:b/>
                <w:color w:val="0000FF"/>
                <w:sz w:val="28"/>
                <w:szCs w:val="28"/>
                <w:lang w:val="it-IT"/>
              </w:rPr>
              <w:t>Surpriză pentru pensionarii sectorului 3</w:t>
            </w:r>
          </w:p>
        </w:tc>
      </w:tr>
      <w:tr w:rsidR="00630BDB" w:rsidRPr="004F1DF5" w:rsidTr="00261A0A">
        <w:trPr>
          <w:trHeight w:val="438"/>
        </w:trPr>
        <w:tc>
          <w:tcPr>
            <w:tcW w:w="1155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>Puterea</w:t>
            </w:r>
          </w:p>
        </w:tc>
        <w:tc>
          <w:tcPr>
            <w:tcW w:w="5513" w:type="dxa"/>
          </w:tcPr>
          <w:p w:rsidR="00630BDB" w:rsidRPr="009D6281" w:rsidRDefault="00630BDB" w:rsidP="009D6281">
            <w:pPr>
              <w:pStyle w:val="Heading1"/>
              <w:rPr>
                <w:color w:val="0000FF"/>
                <w:sz w:val="28"/>
                <w:szCs w:val="28"/>
                <w:lang w:val="it-IT"/>
              </w:rPr>
            </w:pPr>
            <w:r w:rsidRPr="009D6281">
              <w:rPr>
                <w:color w:val="0000FF"/>
                <w:sz w:val="28"/>
                <w:szCs w:val="28"/>
                <w:lang w:val="it-IT"/>
              </w:rPr>
              <w:t>Senatorii au adoptat o iniţiativă privind Ziua Bunicilor. Aceasta ar urma să fie sărbătorită în luna octombrie</w:t>
            </w:r>
          </w:p>
          <w:p w:rsidR="00630BDB" w:rsidRPr="00173E28" w:rsidRDefault="00630BDB" w:rsidP="0097493E">
            <w:pPr>
              <w:pStyle w:val="Heading1"/>
              <w:rPr>
                <w:color w:val="0000FF"/>
                <w:sz w:val="28"/>
                <w:szCs w:val="28"/>
                <w:lang w:val="it-IT"/>
              </w:rPr>
            </w:pPr>
          </w:p>
          <w:p w:rsidR="00630BDB" w:rsidRPr="00173E28" w:rsidRDefault="00630BDB" w:rsidP="00407E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</w:p>
        </w:tc>
      </w:tr>
      <w:tr w:rsidR="00630BDB" w:rsidRPr="004F1DF5" w:rsidTr="00261A0A">
        <w:trPr>
          <w:trHeight w:val="438"/>
        </w:trPr>
        <w:tc>
          <w:tcPr>
            <w:tcW w:w="1155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630BDB" w:rsidRPr="00173E28" w:rsidRDefault="00630BDB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3E28">
              <w:rPr>
                <w:rFonts w:ascii="Times New Roman" w:hAnsi="Times New Roman"/>
                <w:b/>
                <w:sz w:val="28"/>
                <w:szCs w:val="28"/>
              </w:rPr>
              <w:t xml:space="preserve">Puterea </w:t>
            </w:r>
          </w:p>
        </w:tc>
        <w:tc>
          <w:tcPr>
            <w:tcW w:w="5513" w:type="dxa"/>
          </w:tcPr>
          <w:p w:rsidR="00630BDB" w:rsidRPr="009D6281" w:rsidRDefault="00630BDB" w:rsidP="009D6281">
            <w:pPr>
              <w:pStyle w:val="Heading1"/>
              <w:rPr>
                <w:color w:val="0000FF"/>
                <w:sz w:val="28"/>
                <w:szCs w:val="28"/>
                <w:lang w:val="it-IT"/>
              </w:rPr>
            </w:pPr>
            <w:r w:rsidRPr="009D6281">
              <w:rPr>
                <w:color w:val="0000FF"/>
                <w:sz w:val="28"/>
                <w:szCs w:val="28"/>
                <w:lang w:val="it-IT"/>
              </w:rPr>
              <w:t>Sediu nou pentru Direcţia de Administrare a Fondului Locativ Sector 6</w:t>
            </w:r>
          </w:p>
          <w:p w:rsidR="00630BDB" w:rsidRPr="00173E28" w:rsidRDefault="00630BDB" w:rsidP="005F5FC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it-IT"/>
              </w:rPr>
            </w:pPr>
          </w:p>
        </w:tc>
      </w:tr>
    </w:tbl>
    <w:p w:rsidR="00630BDB" w:rsidRPr="0097493E" w:rsidRDefault="00630BDB" w:rsidP="00184169">
      <w:pPr>
        <w:rPr>
          <w:b/>
          <w:lang w:val="it-IT"/>
        </w:rPr>
      </w:pPr>
    </w:p>
    <w:p w:rsidR="00630BDB" w:rsidRPr="0097493E" w:rsidRDefault="00630BDB" w:rsidP="00184169">
      <w:pPr>
        <w:rPr>
          <w:b/>
          <w:lang w:val="it-IT"/>
        </w:rPr>
      </w:pPr>
    </w:p>
    <w:p w:rsidR="00630BDB" w:rsidRPr="0097493E" w:rsidRDefault="00630BDB" w:rsidP="00184169">
      <w:pPr>
        <w:rPr>
          <w:b/>
          <w:lang w:val="it-IT"/>
        </w:rPr>
      </w:pPr>
    </w:p>
    <w:p w:rsidR="00630BDB" w:rsidRPr="0097493E" w:rsidRDefault="00630BDB" w:rsidP="00184169">
      <w:pPr>
        <w:rPr>
          <w:b/>
          <w:lang w:val="it-IT"/>
        </w:rPr>
      </w:pPr>
    </w:p>
    <w:p w:rsidR="00630BDB" w:rsidRPr="0097493E" w:rsidRDefault="00630BDB" w:rsidP="00184169">
      <w:pPr>
        <w:rPr>
          <w:b/>
          <w:lang w:val="it-IT"/>
        </w:rPr>
      </w:pPr>
    </w:p>
    <w:p w:rsidR="00630BDB" w:rsidRPr="0097493E" w:rsidRDefault="00630BDB" w:rsidP="00184169">
      <w:pPr>
        <w:rPr>
          <w:b/>
          <w:lang w:val="it-IT"/>
        </w:rPr>
      </w:pPr>
    </w:p>
    <w:p w:rsidR="00630BDB" w:rsidRDefault="00630BDB" w:rsidP="0097642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it-IT"/>
        </w:rPr>
      </w:pPr>
    </w:p>
    <w:p w:rsidR="00630BDB" w:rsidRDefault="00630BDB" w:rsidP="0097642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</w:p>
    <w:p w:rsidR="00630BDB" w:rsidRPr="0097493E" w:rsidRDefault="00630BDB" w:rsidP="0097642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</w:p>
    <w:p w:rsidR="00630BDB" w:rsidRDefault="00630BDB" w:rsidP="0097642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  <w: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  <w:t>RING</w:t>
      </w:r>
    </w:p>
    <w:p w:rsidR="00630BDB" w:rsidRPr="009D6281" w:rsidRDefault="00630BDB" w:rsidP="004F1DF5">
      <w:pPr>
        <w:rPr>
          <w:rFonts w:ascii="Times New Roman" w:hAnsi="Times New Roman"/>
          <w:sz w:val="24"/>
          <w:szCs w:val="24"/>
          <w:lang w:val="it-IT"/>
        </w:rPr>
      </w:pPr>
      <w:hyperlink r:id="rId5" w:history="1">
        <w:r w:rsidRPr="009D6281">
          <w:rPr>
            <w:rStyle w:val="Hyperlink"/>
            <w:rFonts w:ascii="Times New Roman" w:hAnsi="Times New Roman"/>
            <w:color w:val="auto"/>
            <w:sz w:val="24"/>
            <w:szCs w:val="24"/>
            <w:lang w:val="it-IT"/>
          </w:rPr>
          <w:t>http://www.ziarulring.ro/stiri/bucuresti/244904/2014/Surpriza-pentru-pensionarii-sectorului-3-</w:t>
        </w:r>
      </w:hyperlink>
    </w:p>
    <w:p w:rsidR="00630BDB" w:rsidRPr="009D6281" w:rsidRDefault="00630BDB" w:rsidP="004F1DF5">
      <w:pPr>
        <w:rPr>
          <w:rFonts w:ascii="Times New Roman" w:hAnsi="Times New Roman"/>
          <w:b/>
          <w:color w:val="0000FF"/>
          <w:sz w:val="28"/>
          <w:szCs w:val="28"/>
          <w:lang w:val="it-IT"/>
        </w:rPr>
      </w:pPr>
      <w:r w:rsidRPr="009D6281">
        <w:rPr>
          <w:rFonts w:ascii="Times New Roman" w:hAnsi="Times New Roman"/>
          <w:b/>
          <w:color w:val="0000FF"/>
          <w:sz w:val="28"/>
          <w:szCs w:val="28"/>
          <w:lang w:val="it-IT"/>
        </w:rPr>
        <w:t xml:space="preserve">Surpriză pentru pensionarii sectorului 3 </w:t>
      </w:r>
    </w:p>
    <w:p w:rsidR="00630BDB" w:rsidRPr="009D6281" w:rsidRDefault="00630BDB" w:rsidP="004F1DF5">
      <w:pPr>
        <w:rPr>
          <w:rFonts w:ascii="Times New Roman" w:hAnsi="Times New Roman"/>
          <w:sz w:val="24"/>
          <w:szCs w:val="24"/>
          <w:lang w:val="it-IT"/>
        </w:rPr>
      </w:pPr>
      <w:r w:rsidRPr="009D6281">
        <w:rPr>
          <w:rFonts w:ascii="Times New Roman" w:hAnsi="Times New Roman"/>
          <w:sz w:val="24"/>
          <w:szCs w:val="24"/>
          <w:lang w:val="it-IT"/>
        </w:rPr>
        <w:t xml:space="preserve">Direcţia Generală de Asistenţă Socială şi Protecţia Copilului (DGASPC) împreună cu Primăria Sectorului 3 au organizat, ieri, un eveniment prilejuit de sărbătorirea împlinirii a 50 de ani de căsnicie pentru 297 de cupluri din sectorul 3. La întâlnire a participat şi primarul Robert Negoiţă, care şi-a exprimat speranţa că împreună cu cei prezenţi vor face în continuare o echipă unită pentru ca sectorul 3 să devină şi să rămână cel mai frumos din Bucureşti. </w:t>
      </w:r>
    </w:p>
    <w:p w:rsidR="00630BDB" w:rsidRPr="0097493E" w:rsidRDefault="00630BDB" w:rsidP="00BA1A5B">
      <w:pPr>
        <w:rPr>
          <w:rFonts w:ascii="Times New Roman" w:hAnsi="Times New Roman"/>
          <w:sz w:val="24"/>
          <w:szCs w:val="24"/>
          <w:lang w:val="it-IT"/>
        </w:rPr>
      </w:pPr>
      <w:r w:rsidRPr="0097493E">
        <w:rPr>
          <w:rFonts w:ascii="Times New Roman" w:hAnsi="Times New Roman"/>
          <w:sz w:val="24"/>
          <w:szCs w:val="24"/>
          <w:lang w:val="it-IT"/>
        </w:rPr>
        <w:br/>
      </w:r>
      <w:r w:rsidRPr="0097493E">
        <w:rPr>
          <w:rFonts w:ascii="Times New Roman" w:hAnsi="Times New Roman"/>
          <w:sz w:val="24"/>
          <w:szCs w:val="24"/>
          <w:lang w:val="it-IT"/>
        </w:rPr>
        <w:br/>
      </w:r>
    </w:p>
    <w:p w:rsidR="00630BDB" w:rsidRDefault="00630BDB" w:rsidP="00BA1A5B">
      <w:pP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  <w: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  <w:t>PUTEREA</w:t>
      </w:r>
    </w:p>
    <w:p w:rsidR="00630BDB" w:rsidRPr="0097493E" w:rsidRDefault="00630BDB" w:rsidP="00BA1A5B">
      <w:pPr>
        <w:rPr>
          <w:rFonts w:ascii="Times New Roman" w:hAnsi="Times New Roman"/>
          <w:b/>
          <w:bCs/>
          <w:kern w:val="36"/>
          <w:sz w:val="24"/>
          <w:szCs w:val="24"/>
          <w:lang w:val="it-IT"/>
        </w:rPr>
      </w:pPr>
      <w:r w:rsidRPr="0097493E">
        <w:rPr>
          <w:rFonts w:ascii="Times New Roman" w:hAnsi="Times New Roman"/>
          <w:b/>
          <w:bCs/>
          <w:kern w:val="36"/>
          <w:sz w:val="24"/>
          <w:szCs w:val="24"/>
          <w:lang w:val="it-IT"/>
        </w:rPr>
        <w:t>http://www.puterea.ro/social/control-in-sectorul-6-sanctiuni-pentru-alimente-expirate-in-pietele-drumul-taberei-1-si-2-99913.html</w:t>
      </w:r>
    </w:p>
    <w:p w:rsidR="00630BDB" w:rsidRPr="009D6281" w:rsidRDefault="00630BDB" w:rsidP="004F1DF5">
      <w:pPr>
        <w:pStyle w:val="Heading1"/>
        <w:rPr>
          <w:color w:val="0000FF"/>
          <w:sz w:val="28"/>
          <w:szCs w:val="28"/>
          <w:lang w:val="it-IT"/>
        </w:rPr>
      </w:pPr>
      <w:r w:rsidRPr="009D6281">
        <w:rPr>
          <w:color w:val="0000FF"/>
          <w:sz w:val="28"/>
          <w:szCs w:val="28"/>
          <w:lang w:val="it-IT"/>
        </w:rPr>
        <w:t>Senatorii au adoptat o iniţiativă privind Ziua Bunicilor. Aceasta ar urma să fie sărbătorită în luna octombrie</w:t>
      </w:r>
    </w:p>
    <w:p w:rsidR="00630BDB" w:rsidRPr="009D6281" w:rsidRDefault="00630BDB" w:rsidP="009D6281">
      <w:pPr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_article" o:spid="_x0000_i1025" type="#_x0000_t75" alt="Senatorii au adoptat o iniţiativă privind Ziua Bunicilor. Aceasta ar urma să fie sărbătorită în luna octombrie" style="width:464.25pt;height:278.25pt">
            <v:imagedata r:id="rId6" r:href="rId7"/>
          </v:shape>
        </w:pict>
      </w:r>
    </w:p>
    <w:p w:rsidR="00630BDB" w:rsidRPr="005520F4" w:rsidRDefault="00630BDB" w:rsidP="004F1DF5">
      <w:pPr>
        <w:pStyle w:val="NormalWeb"/>
      </w:pPr>
      <w:r w:rsidRPr="005520F4">
        <w:rPr>
          <w:b/>
          <w:bCs/>
        </w:rPr>
        <w:t>Senatorii au adoptat marţi, în cadrul şedinţei de plen, o iniţiativă legislativă, prin care "Ziua Bunicilor" ar putea fi sărbătorită în fiecare an, în prima zi din luna octombrie.</w:t>
      </w:r>
    </w:p>
    <w:p w:rsidR="00630BDB" w:rsidRPr="004F1DF5" w:rsidRDefault="00630BDB" w:rsidP="004F1DF5">
      <w:pPr>
        <w:pStyle w:val="NormalWeb"/>
        <w:rPr>
          <w:lang w:val="it-IT"/>
        </w:rPr>
      </w:pPr>
      <w:r w:rsidRPr="004F1DF5">
        <w:rPr>
          <w:lang w:val="it-IT"/>
        </w:rPr>
        <w:t>Mai mulți senatori PNL au propus ca românii să sărbătorească la fiecare început de octombrie "Ziua Bunicilor" pentru a arăta astfel "prețuirea și recunoștința societății pentru stăruința depusă de bunici în educarea generației în creștere”.</w:t>
      </w:r>
    </w:p>
    <w:p w:rsidR="00630BDB" w:rsidRPr="004F1DF5" w:rsidRDefault="00630BDB" w:rsidP="004F1DF5">
      <w:pPr>
        <w:pStyle w:val="NormalWeb"/>
        <w:rPr>
          <w:lang w:val="it-IT"/>
        </w:rPr>
      </w:pPr>
      <w:r w:rsidRPr="004F1DF5">
        <w:rPr>
          <w:lang w:val="it-IT"/>
        </w:rPr>
        <w:t>Parlamentarul Stelian Miron a inițiat proiectul de lege privind Ziua Bunicilor, cosemnatari fiind Marin Burlea, Ioan Cristina, Marius-Petre Nicoară, Tudor Doina-Anca și Ștefan Băișanu.</w:t>
      </w:r>
    </w:p>
    <w:p w:rsidR="00630BDB" w:rsidRPr="004F1DF5" w:rsidRDefault="00630BDB" w:rsidP="004F1DF5">
      <w:pPr>
        <w:pStyle w:val="NormalWeb"/>
        <w:rPr>
          <w:lang w:val="it-IT"/>
        </w:rPr>
      </w:pPr>
      <w:r w:rsidRPr="004F1DF5">
        <w:rPr>
          <w:lang w:val="it-IT"/>
        </w:rPr>
        <w:t>Potrivit proiectului de lege, de "Ziua Bunicilor" ar urma să fie organizate evenimente publice finanțate din bugetul autorităților locale sau centrale.</w:t>
      </w:r>
    </w:p>
    <w:p w:rsidR="00630BDB" w:rsidRPr="004F1DF5" w:rsidRDefault="00630BDB" w:rsidP="004F1DF5">
      <w:pPr>
        <w:pStyle w:val="NormalWeb"/>
        <w:rPr>
          <w:lang w:val="it-IT"/>
        </w:rPr>
      </w:pPr>
      <w:r w:rsidRPr="004F1DF5">
        <w:rPr>
          <w:lang w:val="it-IT"/>
        </w:rPr>
        <w:t>Initiatorii propunerii legislative au precizat, în expunerea de motive, că toate statele membre ONU sărbătoresc, pe 1 octombrie, "Ziua Internaţională a Persoanelor Vârstnice", instituită de Adunarea Generală a Organizaţiei Naţiunilor Unite, în anul 1990.</w:t>
      </w:r>
    </w:p>
    <w:p w:rsidR="00630BDB" w:rsidRPr="004F1DF5" w:rsidRDefault="00630BDB" w:rsidP="004F1DF5">
      <w:pPr>
        <w:pStyle w:val="NormalWeb"/>
        <w:rPr>
          <w:lang w:val="it-IT"/>
        </w:rPr>
      </w:pPr>
      <w:r w:rsidRPr="004F1DF5">
        <w:rPr>
          <w:lang w:val="it-IT"/>
        </w:rPr>
        <w:t>"Se poate îmbătrâni frumos, dacă şi societatea din care facem parte e capabilă să înteleagă nevoile vârstei a treia şi problemele cu care se confruntă", au menţionat semnatarii proiectului de lege. </w:t>
      </w:r>
    </w:p>
    <w:p w:rsidR="00630BDB" w:rsidRDefault="00630BDB" w:rsidP="004F1DF5">
      <w:pPr>
        <w:pStyle w:val="NormalWeb"/>
      </w:pPr>
      <w:r>
        <w:t>Camera Deputaţilor urmează să dea un vot final asupra acestui proiect de lege, privind Ziua Bunicilor. </w:t>
      </w:r>
    </w:p>
    <w:p w:rsidR="00630BDB" w:rsidRDefault="00630BDB" w:rsidP="0097493E">
      <w:pP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</w:p>
    <w:p w:rsidR="00630BDB" w:rsidRPr="009D6281" w:rsidRDefault="00630BDB" w:rsidP="0097493E">
      <w:pP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</w:pPr>
      <w:r>
        <w:rPr>
          <w:rFonts w:ascii="Times New Roman" w:hAnsi="Times New Roman"/>
          <w:b/>
          <w:bCs/>
          <w:color w:val="FF0000"/>
          <w:kern w:val="36"/>
          <w:sz w:val="32"/>
          <w:szCs w:val="32"/>
          <w:lang w:val="it-IT"/>
        </w:rPr>
        <w:t>PUTEREA</w:t>
      </w:r>
    </w:p>
    <w:p w:rsidR="00630BDB" w:rsidRPr="009D6281" w:rsidRDefault="00630BDB" w:rsidP="004F1DF5">
      <w:pPr>
        <w:pStyle w:val="Heading1"/>
        <w:rPr>
          <w:color w:val="0000FF"/>
          <w:sz w:val="28"/>
          <w:szCs w:val="28"/>
          <w:lang w:val="it-IT"/>
        </w:rPr>
      </w:pPr>
      <w:r w:rsidRPr="009D6281">
        <w:rPr>
          <w:color w:val="0000FF"/>
          <w:sz w:val="28"/>
          <w:szCs w:val="28"/>
          <w:lang w:val="it-IT"/>
        </w:rPr>
        <w:t>Sediu nou pentru Direcţia de Administrare a Fondului Locativ Sector 6</w:t>
      </w:r>
    </w:p>
    <w:p w:rsidR="00630BDB" w:rsidRDefault="00630BDB" w:rsidP="004F1DF5">
      <w:pPr>
        <w:jc w:val="center"/>
        <w:rPr>
          <w:rFonts w:ascii="Times New Roman" w:hAnsi="Times New Roman"/>
        </w:rPr>
      </w:pPr>
      <w:r>
        <w:pict>
          <v:shape id="_x0000_i1026" type="#_x0000_t75" alt="Sediu nou pentru Direcţia de Administrare a Fondului Locativ Sector 6" style="width:303.75pt;height:201pt">
            <v:imagedata r:id="rId8" r:href="rId9"/>
          </v:shape>
        </w:pict>
      </w:r>
    </w:p>
    <w:p w:rsidR="00630BDB" w:rsidRDefault="00630BDB" w:rsidP="004F1DF5"/>
    <w:p w:rsidR="00630BDB" w:rsidRPr="004F1DF5" w:rsidRDefault="00630BDB" w:rsidP="004F1DF5">
      <w:pPr>
        <w:pStyle w:val="NormalWeb"/>
      </w:pPr>
      <w:r w:rsidRPr="004F1DF5">
        <w:rPr>
          <w:b/>
          <w:bCs/>
        </w:rPr>
        <w:t xml:space="preserve">Locuitorii Sectorului 6 care domiciliază în Cartierele Dealul Ţugulea şi ANL Constantin Brâncuşi sunt informaţi că începând de luni, 22septembrie, Direcţia de Administrare a Fondului Locativ Sector 6 va funcţiona în Strada Valea Oltului nr. 31-35, etaj 1, corp A+B, Sector 6, cod poştal 61972, Bucureşti, telefon: 021.365.74.73. </w:t>
      </w:r>
    </w:p>
    <w:p w:rsidR="00630BDB" w:rsidRDefault="00630BDB" w:rsidP="004F1DF5">
      <w:pPr>
        <w:pStyle w:val="NormalWeb"/>
      </w:pPr>
      <w:r w:rsidRPr="004F1DF5">
        <w:rPr>
          <w:lang w:val="it-IT"/>
        </w:rPr>
        <w:t xml:space="preserve">Programul de lucru este următorul: Luni, Marţi, Miercuri, Joi: 08.00 –16.30; Vineri: 08.00–14.00. </w:t>
      </w:r>
      <w:r>
        <w:t>Casieria: Luni : 08.00–16.30; Marţi: 08.00–18.00; Miercuri: 08.00–16.30; Joi: 08.00–18.00; Vineri: 08.00–13.00.</w:t>
      </w:r>
    </w:p>
    <w:p w:rsidR="00630BDB" w:rsidRDefault="00630BDB" w:rsidP="0097493E">
      <w:pPr>
        <w:rPr>
          <w:lang w:val="it-IT"/>
        </w:rPr>
      </w:pPr>
    </w:p>
    <w:p w:rsidR="00630BDB" w:rsidRDefault="00630BDB" w:rsidP="0097493E">
      <w:pPr>
        <w:rPr>
          <w:lang w:val="it-IT"/>
        </w:rPr>
      </w:pPr>
    </w:p>
    <w:p w:rsidR="00630BDB" w:rsidRPr="0097493E" w:rsidRDefault="00630BDB" w:rsidP="003B19F3">
      <w:pPr>
        <w:pStyle w:val="NormalWeb"/>
        <w:rPr>
          <w:lang w:val="it-IT"/>
        </w:rPr>
      </w:pPr>
    </w:p>
    <w:sectPr w:rsidR="00630BDB" w:rsidRPr="0097493E" w:rsidSect="0088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F10"/>
    <w:multiLevelType w:val="multilevel"/>
    <w:tmpl w:val="872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575"/>
    <w:multiLevelType w:val="multilevel"/>
    <w:tmpl w:val="F9A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D6406"/>
    <w:multiLevelType w:val="multilevel"/>
    <w:tmpl w:val="244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C7562"/>
    <w:multiLevelType w:val="multilevel"/>
    <w:tmpl w:val="F3D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B6D1D"/>
    <w:multiLevelType w:val="multilevel"/>
    <w:tmpl w:val="8E1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46618"/>
    <w:multiLevelType w:val="multilevel"/>
    <w:tmpl w:val="D57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04D1F"/>
    <w:multiLevelType w:val="multilevel"/>
    <w:tmpl w:val="CEE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3E31"/>
    <w:multiLevelType w:val="multilevel"/>
    <w:tmpl w:val="2C9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44E7D"/>
    <w:multiLevelType w:val="multilevel"/>
    <w:tmpl w:val="9ED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36E35"/>
    <w:multiLevelType w:val="multilevel"/>
    <w:tmpl w:val="8AA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E5F1D"/>
    <w:multiLevelType w:val="multilevel"/>
    <w:tmpl w:val="6E4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02551"/>
    <w:multiLevelType w:val="multilevel"/>
    <w:tmpl w:val="99C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2A"/>
    <w:rsid w:val="0003153F"/>
    <w:rsid w:val="000667EA"/>
    <w:rsid w:val="00092624"/>
    <w:rsid w:val="00173E28"/>
    <w:rsid w:val="00184169"/>
    <w:rsid w:val="001C34A9"/>
    <w:rsid w:val="001C3B77"/>
    <w:rsid w:val="00261A0A"/>
    <w:rsid w:val="0027473E"/>
    <w:rsid w:val="003B19F3"/>
    <w:rsid w:val="003F0BD5"/>
    <w:rsid w:val="00407EC5"/>
    <w:rsid w:val="004B7987"/>
    <w:rsid w:val="004D01BF"/>
    <w:rsid w:val="004F1DF5"/>
    <w:rsid w:val="004F6BAE"/>
    <w:rsid w:val="0051217D"/>
    <w:rsid w:val="005520F4"/>
    <w:rsid w:val="005E7C01"/>
    <w:rsid w:val="005F5FCF"/>
    <w:rsid w:val="00630BDB"/>
    <w:rsid w:val="00652384"/>
    <w:rsid w:val="00691B2A"/>
    <w:rsid w:val="006A737E"/>
    <w:rsid w:val="007C00E6"/>
    <w:rsid w:val="008735A4"/>
    <w:rsid w:val="0088523C"/>
    <w:rsid w:val="008E0E7F"/>
    <w:rsid w:val="0090623F"/>
    <w:rsid w:val="00935537"/>
    <w:rsid w:val="00936D93"/>
    <w:rsid w:val="0097493E"/>
    <w:rsid w:val="0097642A"/>
    <w:rsid w:val="009A4F82"/>
    <w:rsid w:val="009D6281"/>
    <w:rsid w:val="00B02BBB"/>
    <w:rsid w:val="00B06FD6"/>
    <w:rsid w:val="00B40E9A"/>
    <w:rsid w:val="00B65F38"/>
    <w:rsid w:val="00B9473A"/>
    <w:rsid w:val="00BA1A5B"/>
    <w:rsid w:val="00BA640F"/>
    <w:rsid w:val="00BD4A62"/>
    <w:rsid w:val="00C06C23"/>
    <w:rsid w:val="00CA54A0"/>
    <w:rsid w:val="00D06594"/>
    <w:rsid w:val="00D37DA0"/>
    <w:rsid w:val="00D65149"/>
    <w:rsid w:val="00D83F19"/>
    <w:rsid w:val="00D859F4"/>
    <w:rsid w:val="00D90B92"/>
    <w:rsid w:val="00E45824"/>
    <w:rsid w:val="00E85532"/>
    <w:rsid w:val="00E867E9"/>
    <w:rsid w:val="00E9055E"/>
    <w:rsid w:val="00F50AD4"/>
    <w:rsid w:val="00F60E17"/>
    <w:rsid w:val="00FB0173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7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1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76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F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4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01B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42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6FD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764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7642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">
    <w:name w:val="date"/>
    <w:basedOn w:val="DefaultParagraphFont"/>
    <w:uiPriority w:val="99"/>
    <w:rsid w:val="0097642A"/>
    <w:rPr>
      <w:rFonts w:cs="Times New Roman"/>
    </w:rPr>
  </w:style>
  <w:style w:type="paragraph" w:customStyle="1" w:styleId="articlephotocaption">
    <w:name w:val="articlephotocaption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42A"/>
    <w:rPr>
      <w:rFonts w:ascii="Tahoma" w:hAnsi="Tahoma" w:cs="Tahoma"/>
      <w:sz w:val="16"/>
      <w:szCs w:val="16"/>
    </w:rPr>
  </w:style>
  <w:style w:type="character" w:customStyle="1" w:styleId="author">
    <w:name w:val="author"/>
    <w:basedOn w:val="DefaultParagraphFont"/>
    <w:uiPriority w:val="99"/>
    <w:rsid w:val="0097642A"/>
    <w:rPr>
      <w:rFonts w:cs="Times New Roman"/>
    </w:rPr>
  </w:style>
  <w:style w:type="character" w:customStyle="1" w:styleId="icon">
    <w:name w:val="icon"/>
    <w:basedOn w:val="DefaultParagraphFont"/>
    <w:uiPriority w:val="99"/>
    <w:rsid w:val="0097642A"/>
    <w:rPr>
      <w:rFonts w:cs="Times New Roman"/>
    </w:rPr>
  </w:style>
  <w:style w:type="paragraph" w:customStyle="1" w:styleId="title">
    <w:name w:val="title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teg">
    <w:name w:val="categ"/>
    <w:basedOn w:val="DefaultParagraphFont"/>
    <w:uiPriority w:val="99"/>
    <w:rsid w:val="0097642A"/>
    <w:rPr>
      <w:rFonts w:cs="Times New Roman"/>
    </w:rPr>
  </w:style>
  <w:style w:type="character" w:customStyle="1" w:styleId="sans">
    <w:name w:val="sans"/>
    <w:basedOn w:val="DefaultParagraphFont"/>
    <w:uiPriority w:val="99"/>
    <w:rsid w:val="0097642A"/>
    <w:rPr>
      <w:rFonts w:cs="Times New Roman"/>
    </w:rPr>
  </w:style>
  <w:style w:type="character" w:customStyle="1" w:styleId="ata11y">
    <w:name w:val="at_a11y"/>
    <w:basedOn w:val="DefaultParagraphFont"/>
    <w:uiPriority w:val="99"/>
    <w:rsid w:val="0097642A"/>
    <w:rPr>
      <w:rFonts w:cs="Times New Roman"/>
    </w:rPr>
  </w:style>
  <w:style w:type="paragraph" w:customStyle="1" w:styleId="intro">
    <w:name w:val="intro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mainservices">
    <w:name w:val="stmainservices"/>
    <w:basedOn w:val="DefaultParagraphFont"/>
    <w:uiPriority w:val="99"/>
    <w:rsid w:val="0097642A"/>
    <w:rPr>
      <w:rFonts w:cs="Times New Roman"/>
    </w:rPr>
  </w:style>
  <w:style w:type="character" w:customStyle="1" w:styleId="stbubblehcount">
    <w:name w:val="stbubble_hcount"/>
    <w:basedOn w:val="DefaultParagraphFont"/>
    <w:uiPriority w:val="99"/>
    <w:rsid w:val="0097642A"/>
    <w:rPr>
      <w:rFonts w:cs="Times New Roman"/>
    </w:rPr>
  </w:style>
  <w:style w:type="character" w:customStyle="1" w:styleId="chicklets">
    <w:name w:val="chicklets"/>
    <w:basedOn w:val="DefaultParagraphFont"/>
    <w:uiPriority w:val="99"/>
    <w:rsid w:val="0097642A"/>
    <w:rPr>
      <w:rFonts w:cs="Times New Roman"/>
    </w:rPr>
  </w:style>
  <w:style w:type="character" w:customStyle="1" w:styleId="articledate">
    <w:name w:val="articledate"/>
    <w:basedOn w:val="DefaultParagraphFont"/>
    <w:uiPriority w:val="99"/>
    <w:rsid w:val="004D01BF"/>
    <w:rPr>
      <w:rFonts w:cs="Times New Roman"/>
    </w:rPr>
  </w:style>
  <w:style w:type="character" w:customStyle="1" w:styleId="meta-category">
    <w:name w:val="meta-category"/>
    <w:basedOn w:val="DefaultParagraphFont"/>
    <w:uiPriority w:val="99"/>
    <w:rsid w:val="00D37DA0"/>
    <w:rPr>
      <w:rFonts w:cs="Times New Roman"/>
    </w:rPr>
  </w:style>
  <w:style w:type="character" w:customStyle="1" w:styleId="meta-date">
    <w:name w:val="meta-date"/>
    <w:basedOn w:val="DefaultParagraphFont"/>
    <w:uiPriority w:val="99"/>
    <w:rsid w:val="00D37DA0"/>
    <w:rPr>
      <w:rFonts w:cs="Times New Roman"/>
    </w:rPr>
  </w:style>
  <w:style w:type="paragraph" w:customStyle="1" w:styleId="img-caption-text">
    <w:name w:val="img-caption-text"/>
    <w:basedOn w:val="Normal"/>
    <w:uiPriority w:val="99"/>
    <w:rsid w:val="00D3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ource">
    <w:name w:val="source"/>
    <w:basedOn w:val="DefaultParagraphFont"/>
    <w:uiPriority w:val="99"/>
    <w:rsid w:val="00D37DA0"/>
    <w:rPr>
      <w:rFonts w:cs="Times New Roman"/>
    </w:rPr>
  </w:style>
  <w:style w:type="character" w:customStyle="1" w:styleId="arttl">
    <w:name w:val="arttl"/>
    <w:basedOn w:val="DefaultParagraphFont"/>
    <w:uiPriority w:val="99"/>
    <w:rsid w:val="00184169"/>
    <w:rPr>
      <w:rFonts w:cs="Times New Roman"/>
    </w:rPr>
  </w:style>
  <w:style w:type="character" w:customStyle="1" w:styleId="comment-no1">
    <w:name w:val="comment-no1"/>
    <w:basedOn w:val="DefaultParagraphFont"/>
    <w:uiPriority w:val="99"/>
    <w:rsid w:val="00D65149"/>
    <w:rPr>
      <w:rFonts w:ascii="Tahoma" w:hAnsi="Tahoma" w:cs="Tahoma"/>
      <w:color w:val="FFFFFF"/>
      <w:sz w:val="17"/>
      <w:szCs w:val="17"/>
      <w:shd w:val="clear" w:color="auto" w:fill="62626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6FD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F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0">
    <w:name w:val="Title"/>
    <w:basedOn w:val="Normal"/>
    <w:next w:val="Normal"/>
    <w:link w:val="TitleChar"/>
    <w:uiPriority w:val="99"/>
    <w:qFormat/>
    <w:rsid w:val="00B06F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99"/>
    <w:locked/>
    <w:rsid w:val="00B06F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edgallery">
    <w:name w:val="red_gallery"/>
    <w:basedOn w:val="DefaultParagraphFont"/>
    <w:uiPriority w:val="99"/>
    <w:rsid w:val="004F6BAE"/>
    <w:rPr>
      <w:rFonts w:cs="Times New Roman"/>
    </w:rPr>
  </w:style>
  <w:style w:type="paragraph" w:customStyle="1" w:styleId="description">
    <w:name w:val="description"/>
    <w:basedOn w:val="Normal"/>
    <w:uiPriority w:val="99"/>
    <w:rsid w:val="00FB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s-counter">
    <w:name w:val="comments-counter"/>
    <w:basedOn w:val="DefaultParagraphFont"/>
    <w:uiPriority w:val="99"/>
    <w:rsid w:val="00FB017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B01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B01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B01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B01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91">
                  <w:marLeft w:val="0"/>
                  <w:marRight w:val="0"/>
                  <w:marTop w:val="8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5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6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0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1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2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982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250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05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</w:div>
              </w:divsChild>
            </w:div>
          </w:divsChild>
        </w:div>
      </w:divsChild>
    </w:div>
    <w:div w:id="8982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20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86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73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79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  <w:divsChild>
                    <w:div w:id="8982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98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2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2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2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3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982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2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98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2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5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0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2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puterea.ro/media/article/img620/100/100146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ziarulring.ro/stiri/bucuresti/244904/2014/Surpriza-pentru-pensionarii-sectorului-3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puterea.ro/media/article/img620/100/100108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512</Words>
  <Characters>2922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Revista Presei</dc:title>
  <dc:subject/>
  <dc:creator>aa</dc:creator>
  <cp:keywords/>
  <dc:description/>
  <cp:lastModifiedBy>Admin</cp:lastModifiedBy>
  <cp:revision>2</cp:revision>
  <dcterms:created xsi:type="dcterms:W3CDTF">2014-09-17T07:12:00Z</dcterms:created>
  <dcterms:modified xsi:type="dcterms:W3CDTF">2014-09-17T07:12:00Z</dcterms:modified>
</cp:coreProperties>
</file>