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574F41" w:rsidRDefault="00982A28" w:rsidP="0078562F">
      <w:pPr>
        <w:jc w:val="both"/>
        <w:rPr>
          <w:b/>
          <w:color w:val="FF0000"/>
          <w:sz w:val="28"/>
          <w:szCs w:val="28"/>
        </w:rPr>
      </w:pPr>
      <w:r w:rsidRPr="00574F41">
        <w:rPr>
          <w:b/>
          <w:color w:val="FF0000"/>
          <w:sz w:val="28"/>
          <w:szCs w:val="28"/>
        </w:rPr>
        <w:t>REVISTA PRESEI</w:t>
      </w:r>
    </w:p>
    <w:p w:rsidR="004E4721" w:rsidRPr="00E204C4" w:rsidRDefault="004E4721" w:rsidP="0078562F">
      <w:pPr>
        <w:jc w:val="both"/>
        <w:rPr>
          <w:color w:val="FF0000"/>
          <w:sz w:val="28"/>
          <w:szCs w:val="28"/>
        </w:rPr>
      </w:pPr>
    </w:p>
    <w:p w:rsidR="004E4721" w:rsidRDefault="00677F18" w:rsidP="0078562F">
      <w:pPr>
        <w:jc w:val="both"/>
        <w:rPr>
          <w:b/>
          <w:color w:val="FF0000"/>
          <w:sz w:val="28"/>
          <w:szCs w:val="28"/>
        </w:rPr>
      </w:pPr>
      <w:r>
        <w:rPr>
          <w:b/>
          <w:color w:val="FF0000"/>
          <w:sz w:val="28"/>
          <w:szCs w:val="28"/>
        </w:rPr>
        <w:t>14</w:t>
      </w:r>
      <w:r w:rsidR="00BA0B82" w:rsidRPr="00E204C4">
        <w:rPr>
          <w:b/>
          <w:color w:val="FF0000"/>
          <w:sz w:val="28"/>
          <w:szCs w:val="28"/>
        </w:rPr>
        <w:t xml:space="preserve"> </w:t>
      </w:r>
      <w:r w:rsidR="002F74C6" w:rsidRPr="00E204C4">
        <w:rPr>
          <w:b/>
          <w:color w:val="FF0000"/>
          <w:sz w:val="28"/>
          <w:szCs w:val="28"/>
        </w:rPr>
        <w:t>octo</w:t>
      </w:r>
      <w:r w:rsidR="002155A9" w:rsidRPr="00E204C4">
        <w:rPr>
          <w:b/>
          <w:color w:val="FF0000"/>
          <w:sz w:val="28"/>
          <w:szCs w:val="28"/>
        </w:rPr>
        <w:t>mbrie</w:t>
      </w:r>
      <w:r w:rsidR="00943860" w:rsidRPr="00E204C4">
        <w:rPr>
          <w:b/>
          <w:color w:val="FF0000"/>
          <w:sz w:val="28"/>
          <w:szCs w:val="28"/>
        </w:rPr>
        <w:t xml:space="preserve"> </w:t>
      </w:r>
      <w:r w:rsidR="004E4721" w:rsidRPr="00E204C4">
        <w:rPr>
          <w:b/>
          <w:color w:val="FF0000"/>
          <w:sz w:val="28"/>
          <w:szCs w:val="28"/>
        </w:rPr>
        <w:t>201</w:t>
      </w:r>
      <w:r w:rsidR="00DA45C9" w:rsidRPr="00E204C4">
        <w:rPr>
          <w:b/>
          <w:color w:val="FF0000"/>
          <w:sz w:val="28"/>
          <w:szCs w:val="28"/>
        </w:rPr>
        <w:t>3</w:t>
      </w:r>
    </w:p>
    <w:p w:rsidR="00E204C4" w:rsidRDefault="00E204C4" w:rsidP="0078562F">
      <w:pPr>
        <w:jc w:val="both"/>
        <w:rPr>
          <w:b/>
          <w:color w:val="FF0000"/>
          <w:sz w:val="28"/>
          <w:szCs w:val="28"/>
        </w:rPr>
      </w:pPr>
    </w:p>
    <w:p w:rsidR="002E4418" w:rsidRPr="00E204C4" w:rsidRDefault="002E4418" w:rsidP="0078562F">
      <w:pPr>
        <w:jc w:val="both"/>
        <w:rPr>
          <w:b/>
          <w:color w:val="FF0000"/>
          <w:sz w:val="28"/>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7"/>
        <w:gridCol w:w="5811"/>
        <w:gridCol w:w="2520"/>
      </w:tblGrid>
      <w:tr w:rsidR="004E4721" w:rsidRPr="008C4132" w:rsidTr="002E4418">
        <w:trPr>
          <w:trHeight w:val="683"/>
        </w:trPr>
        <w:tc>
          <w:tcPr>
            <w:tcW w:w="1047" w:type="dxa"/>
          </w:tcPr>
          <w:p w:rsidR="004E4721" w:rsidRPr="00982A28" w:rsidRDefault="004E4721" w:rsidP="0078562F">
            <w:pPr>
              <w:jc w:val="both"/>
              <w:rPr>
                <w:b/>
                <w:sz w:val="28"/>
                <w:szCs w:val="28"/>
              </w:rPr>
            </w:pPr>
            <w:r w:rsidRPr="00982A28">
              <w:rPr>
                <w:b/>
                <w:sz w:val="28"/>
                <w:szCs w:val="28"/>
              </w:rPr>
              <w:t>Pagina</w:t>
            </w:r>
          </w:p>
        </w:tc>
        <w:tc>
          <w:tcPr>
            <w:tcW w:w="5811" w:type="dxa"/>
          </w:tcPr>
          <w:p w:rsidR="004E4721" w:rsidRPr="00982A28" w:rsidRDefault="004E4721" w:rsidP="0078562F">
            <w:pPr>
              <w:jc w:val="both"/>
              <w:rPr>
                <w:b/>
                <w:sz w:val="28"/>
                <w:szCs w:val="28"/>
              </w:rPr>
            </w:pPr>
            <w:r w:rsidRPr="00982A28">
              <w:rPr>
                <w:b/>
                <w:sz w:val="28"/>
                <w:szCs w:val="28"/>
              </w:rPr>
              <w:t>Publicaţie</w:t>
            </w:r>
          </w:p>
        </w:tc>
        <w:tc>
          <w:tcPr>
            <w:tcW w:w="2520" w:type="dxa"/>
          </w:tcPr>
          <w:p w:rsidR="004E4721" w:rsidRPr="00982A28" w:rsidRDefault="004E4721" w:rsidP="0078562F">
            <w:pPr>
              <w:jc w:val="both"/>
              <w:rPr>
                <w:b/>
                <w:sz w:val="28"/>
                <w:szCs w:val="28"/>
              </w:rPr>
            </w:pPr>
            <w:r w:rsidRPr="00982A28">
              <w:rPr>
                <w:b/>
                <w:sz w:val="28"/>
                <w:szCs w:val="28"/>
              </w:rPr>
              <w:t>Titlu</w:t>
            </w:r>
          </w:p>
          <w:p w:rsidR="004E4721" w:rsidRPr="00982A28" w:rsidRDefault="004E4721" w:rsidP="0078562F">
            <w:pPr>
              <w:jc w:val="both"/>
              <w:rPr>
                <w:b/>
                <w:sz w:val="28"/>
                <w:szCs w:val="28"/>
              </w:rPr>
            </w:pPr>
          </w:p>
        </w:tc>
      </w:tr>
      <w:tr w:rsidR="0063246C" w:rsidRPr="008C4132" w:rsidTr="002E4418">
        <w:trPr>
          <w:trHeight w:val="683"/>
        </w:trPr>
        <w:tc>
          <w:tcPr>
            <w:tcW w:w="1047" w:type="dxa"/>
          </w:tcPr>
          <w:p w:rsidR="0063246C" w:rsidRPr="008C4132" w:rsidRDefault="0063246C" w:rsidP="0078562F">
            <w:pPr>
              <w:jc w:val="both"/>
              <w:rPr>
                <w:b/>
              </w:rPr>
            </w:pPr>
          </w:p>
        </w:tc>
        <w:tc>
          <w:tcPr>
            <w:tcW w:w="5811" w:type="dxa"/>
          </w:tcPr>
          <w:p w:rsidR="0063246C" w:rsidRPr="002E4418" w:rsidRDefault="00393FBF" w:rsidP="0078562F">
            <w:pPr>
              <w:jc w:val="both"/>
              <w:rPr>
                <w:b/>
                <w:i/>
                <w:color w:val="FF0000"/>
                <w:u w:val="single"/>
              </w:rPr>
            </w:pPr>
            <w:r w:rsidRPr="002E4418">
              <w:rPr>
                <w:b/>
                <w:i/>
                <w:color w:val="FF0000"/>
                <w:u w:val="single"/>
              </w:rPr>
              <w:t>ADEVĂRUL</w:t>
            </w:r>
          </w:p>
        </w:tc>
        <w:tc>
          <w:tcPr>
            <w:tcW w:w="2520" w:type="dxa"/>
          </w:tcPr>
          <w:p w:rsidR="00DF5B10" w:rsidRPr="002E4418" w:rsidRDefault="00CF3D7D" w:rsidP="002E4418">
            <w:pPr>
              <w:jc w:val="both"/>
              <w:rPr>
                <w:i/>
                <w:color w:val="FF0000"/>
                <w:u w:val="single"/>
              </w:rPr>
            </w:pPr>
            <w:r w:rsidRPr="002E4418">
              <w:rPr>
                <w:i/>
                <w:color w:val="7030A0"/>
                <w:u w:val="single"/>
              </w:rPr>
              <w:t>9.000 de pesoane cu handicap şi urmaşi ai eroilor Revoluţiei vor primi ajutoare alimentare europene</w:t>
            </w:r>
            <w:r w:rsidRPr="002E4418">
              <w:rPr>
                <w:i/>
                <w:color w:val="7030A0"/>
                <w:u w:val="single"/>
              </w:rPr>
              <w:br/>
            </w:r>
          </w:p>
        </w:tc>
      </w:tr>
      <w:tr w:rsidR="0063246C" w:rsidRPr="008C4132" w:rsidTr="002E4418">
        <w:trPr>
          <w:trHeight w:val="683"/>
        </w:trPr>
        <w:tc>
          <w:tcPr>
            <w:tcW w:w="1047" w:type="dxa"/>
          </w:tcPr>
          <w:p w:rsidR="0063246C" w:rsidRPr="008C4132" w:rsidRDefault="0063246C" w:rsidP="0078562F">
            <w:pPr>
              <w:jc w:val="both"/>
              <w:rPr>
                <w:b/>
              </w:rPr>
            </w:pPr>
          </w:p>
        </w:tc>
        <w:tc>
          <w:tcPr>
            <w:tcW w:w="5811" w:type="dxa"/>
          </w:tcPr>
          <w:p w:rsidR="0063246C" w:rsidRPr="002E4418" w:rsidRDefault="002E4418" w:rsidP="0078562F">
            <w:pPr>
              <w:jc w:val="both"/>
              <w:rPr>
                <w:b/>
                <w:i/>
                <w:color w:val="FF0000"/>
                <w:u w:val="single"/>
                <w:lang w:val="ro-RO"/>
              </w:rPr>
            </w:pPr>
            <w:r w:rsidRPr="002E4418">
              <w:rPr>
                <w:b/>
                <w:i/>
                <w:color w:val="FF0000"/>
                <w:u w:val="single"/>
                <w:lang w:val="ro-RO"/>
              </w:rPr>
              <w:t>PUTEREA</w:t>
            </w:r>
          </w:p>
        </w:tc>
        <w:tc>
          <w:tcPr>
            <w:tcW w:w="2520" w:type="dxa"/>
          </w:tcPr>
          <w:p w:rsidR="002E4418" w:rsidRPr="002E4418" w:rsidRDefault="002E4418" w:rsidP="002E4418">
            <w:pPr>
              <w:pStyle w:val="Heading1"/>
              <w:shd w:val="clear" w:color="auto" w:fill="FFFFFF"/>
              <w:spacing w:before="0" w:beforeAutospacing="0" w:after="0" w:afterAutospacing="0" w:line="320" w:lineRule="atLeast"/>
              <w:rPr>
                <w:b w:val="0"/>
                <w:bCs w:val="0"/>
                <w:i/>
                <w:color w:val="7030A0"/>
                <w:sz w:val="24"/>
                <w:szCs w:val="24"/>
                <w:u w:val="single"/>
              </w:rPr>
            </w:pPr>
            <w:r w:rsidRPr="002E4418">
              <w:rPr>
                <w:b w:val="0"/>
                <w:bCs w:val="0"/>
                <w:i/>
                <w:color w:val="7030A0"/>
                <w:sz w:val="24"/>
                <w:szCs w:val="24"/>
                <w:u w:val="single"/>
              </w:rPr>
              <w:t>Sectorul 6 începe, pe 21 octombrie, distribuirea ajutoarelor alimentare</w:t>
            </w:r>
          </w:p>
          <w:p w:rsidR="0063246C" w:rsidRPr="002E4418" w:rsidRDefault="0063246C" w:rsidP="0078562F">
            <w:pPr>
              <w:jc w:val="both"/>
              <w:rPr>
                <w:i/>
                <w:color w:val="FF0000"/>
                <w:u w:val="single"/>
              </w:rPr>
            </w:pPr>
          </w:p>
        </w:tc>
      </w:tr>
      <w:tr w:rsidR="00982A28" w:rsidRPr="008C4132" w:rsidTr="002E4418">
        <w:trPr>
          <w:trHeight w:val="683"/>
        </w:trPr>
        <w:tc>
          <w:tcPr>
            <w:tcW w:w="1047" w:type="dxa"/>
          </w:tcPr>
          <w:p w:rsidR="00982A28" w:rsidRPr="008C4132" w:rsidRDefault="00982A28" w:rsidP="0078562F">
            <w:pPr>
              <w:jc w:val="both"/>
              <w:rPr>
                <w:b/>
              </w:rPr>
            </w:pPr>
          </w:p>
        </w:tc>
        <w:tc>
          <w:tcPr>
            <w:tcW w:w="5811" w:type="dxa"/>
          </w:tcPr>
          <w:p w:rsidR="002E4418" w:rsidRPr="002E4418" w:rsidRDefault="002E4418" w:rsidP="002E4418">
            <w:pPr>
              <w:rPr>
                <w:b/>
                <w:i/>
                <w:color w:val="FF0000"/>
                <w:u w:val="single"/>
              </w:rPr>
            </w:pPr>
            <w:hyperlink r:id="rId5" w:history="1">
              <w:r w:rsidRPr="002E4418">
                <w:rPr>
                  <w:rStyle w:val="Hyperlink"/>
                  <w:b/>
                  <w:i/>
                  <w:color w:val="FF0000"/>
                </w:rPr>
                <w:t>http://ghidulocatarului.ro/9-000-de-pesoane-cu-handicap-si-urmasi-ai-eroilorrevolutiei-vor-primi-ajutoare-alimentare-europene/</w:t>
              </w:r>
            </w:hyperlink>
          </w:p>
          <w:p w:rsidR="00982A28" w:rsidRPr="002E4418" w:rsidRDefault="00982A28" w:rsidP="0078562F">
            <w:pPr>
              <w:jc w:val="both"/>
              <w:rPr>
                <w:b/>
                <w:i/>
                <w:color w:val="FF0000"/>
                <w:u w:val="single"/>
              </w:rPr>
            </w:pPr>
          </w:p>
        </w:tc>
        <w:tc>
          <w:tcPr>
            <w:tcW w:w="2520" w:type="dxa"/>
          </w:tcPr>
          <w:p w:rsidR="00982A28" w:rsidRPr="002E4418" w:rsidRDefault="002E4418" w:rsidP="002E4418">
            <w:pPr>
              <w:rPr>
                <w:i/>
                <w:color w:val="7030A0"/>
                <w:u w:val="single"/>
              </w:rPr>
            </w:pPr>
            <w:r w:rsidRPr="002E4418">
              <w:rPr>
                <w:bCs/>
                <w:i/>
                <w:color w:val="7030A0"/>
                <w:u w:val="single"/>
                <w:shd w:val="clear" w:color="auto" w:fill="F0F0F0"/>
              </w:rPr>
              <w:t>9.000 de pesoane cu handicap şi urmaşi ai eroilorRevoluţiei vor primi ajutoare alimentare europene</w:t>
            </w:r>
          </w:p>
        </w:tc>
      </w:tr>
      <w:tr w:rsidR="00FD30D5" w:rsidRPr="008C4132" w:rsidTr="002E4418">
        <w:tc>
          <w:tcPr>
            <w:tcW w:w="1047" w:type="dxa"/>
          </w:tcPr>
          <w:p w:rsidR="00FD30D5" w:rsidRPr="00CE3C29" w:rsidRDefault="00FD30D5" w:rsidP="0078562F">
            <w:pPr>
              <w:jc w:val="both"/>
              <w:rPr>
                <w:b/>
              </w:rPr>
            </w:pPr>
          </w:p>
        </w:tc>
        <w:tc>
          <w:tcPr>
            <w:tcW w:w="5811" w:type="dxa"/>
          </w:tcPr>
          <w:p w:rsidR="002E4418" w:rsidRPr="002E4418" w:rsidRDefault="002E4418" w:rsidP="002E4418">
            <w:pPr>
              <w:pStyle w:val="Heading2"/>
              <w:shd w:val="clear" w:color="auto" w:fill="FFFFFF"/>
              <w:spacing w:before="0" w:after="0" w:line="180" w:lineRule="atLeast"/>
              <w:rPr>
                <w:rFonts w:ascii="Times New Roman" w:hAnsi="Times New Roman" w:cs="Times New Roman"/>
                <w:color w:val="FF0000"/>
                <w:sz w:val="24"/>
                <w:szCs w:val="24"/>
                <w:u w:val="single"/>
              </w:rPr>
            </w:pPr>
            <w:hyperlink r:id="rId6" w:history="1">
              <w:r w:rsidRPr="002E4418">
                <w:rPr>
                  <w:rStyle w:val="Hyperlink"/>
                  <w:rFonts w:ascii="Times New Roman" w:hAnsi="Times New Roman" w:cs="Times New Roman"/>
                  <w:color w:val="FF0000"/>
                  <w:sz w:val="24"/>
                  <w:szCs w:val="24"/>
                </w:rPr>
                <w:t>http://stiri.astazi.ro/stire-sectorul-6-incepe-pe-21-octombrie-distribuirea-ajutoarelor-alimentare-255440009.html</w:t>
              </w:r>
            </w:hyperlink>
          </w:p>
          <w:p w:rsidR="00FD30D5" w:rsidRPr="002E4418" w:rsidRDefault="00FD30D5" w:rsidP="0078562F">
            <w:pPr>
              <w:jc w:val="both"/>
              <w:rPr>
                <w:b/>
                <w:i/>
                <w:color w:val="7030A0"/>
                <w:u w:val="single"/>
              </w:rPr>
            </w:pPr>
          </w:p>
        </w:tc>
        <w:tc>
          <w:tcPr>
            <w:tcW w:w="2520" w:type="dxa"/>
          </w:tcPr>
          <w:p w:rsidR="00FD30D5" w:rsidRDefault="002E4418" w:rsidP="002E4418">
            <w:pPr>
              <w:pStyle w:val="Heading2"/>
              <w:shd w:val="clear" w:color="auto" w:fill="FFFFFF"/>
              <w:spacing w:before="0" w:after="0"/>
              <w:ind w:left="30" w:right="30"/>
              <w:rPr>
                <w:rFonts w:ascii="Times New Roman" w:hAnsi="Times New Roman" w:cs="Times New Roman"/>
                <w:b w:val="0"/>
                <w:color w:val="7030A0"/>
                <w:sz w:val="24"/>
                <w:szCs w:val="24"/>
                <w:u w:val="single"/>
              </w:rPr>
            </w:pPr>
            <w:hyperlink r:id="rId7" w:tgtFrame="_blank" w:tooltip="Sectorul 6 incepe, pe 21 octombrie, distribuirea ajutoarelor alimentare" w:history="1">
              <w:r w:rsidRPr="002E4418">
                <w:rPr>
                  <w:rStyle w:val="Hyperlink"/>
                  <w:rFonts w:ascii="Times New Roman" w:hAnsi="Times New Roman" w:cs="Times New Roman"/>
                  <w:b w:val="0"/>
                  <w:color w:val="7030A0"/>
                  <w:sz w:val="24"/>
                  <w:szCs w:val="24"/>
                </w:rPr>
                <w:t>Sectorul 6 incepe, pe 21 octombrie, distribuirea ajutoarelor alimentare</w:t>
              </w:r>
            </w:hyperlink>
          </w:p>
          <w:p w:rsidR="002E4418" w:rsidRPr="002E4418" w:rsidRDefault="002E4418" w:rsidP="002E4418"/>
        </w:tc>
      </w:tr>
      <w:tr w:rsidR="002E4418" w:rsidRPr="008C4132" w:rsidTr="002E4418">
        <w:tc>
          <w:tcPr>
            <w:tcW w:w="1047" w:type="dxa"/>
          </w:tcPr>
          <w:p w:rsidR="002E4418" w:rsidRDefault="002E4418" w:rsidP="0078562F">
            <w:pPr>
              <w:jc w:val="both"/>
              <w:rPr>
                <w:b/>
              </w:rPr>
            </w:pPr>
          </w:p>
        </w:tc>
        <w:tc>
          <w:tcPr>
            <w:tcW w:w="5811" w:type="dxa"/>
          </w:tcPr>
          <w:p w:rsidR="002E4418" w:rsidRPr="002E4418" w:rsidRDefault="002E4418" w:rsidP="002E4418">
            <w:pPr>
              <w:pStyle w:val="Heading2"/>
              <w:shd w:val="clear" w:color="auto" w:fill="FFFFFF"/>
              <w:spacing w:before="0" w:after="0" w:line="180" w:lineRule="atLeast"/>
              <w:rPr>
                <w:rFonts w:ascii="Times New Roman" w:hAnsi="Times New Roman" w:cs="Times New Roman"/>
                <w:sz w:val="24"/>
                <w:szCs w:val="24"/>
                <w:u w:val="single"/>
              </w:rPr>
            </w:pPr>
          </w:p>
          <w:p w:rsidR="002E4418" w:rsidRPr="002E4418" w:rsidRDefault="002E4418" w:rsidP="002E4418">
            <w:pPr>
              <w:pStyle w:val="Heading2"/>
              <w:shd w:val="clear" w:color="auto" w:fill="FFFFFF"/>
              <w:spacing w:before="0" w:after="0" w:line="180" w:lineRule="atLeast"/>
              <w:rPr>
                <w:rFonts w:ascii="Times New Roman" w:hAnsi="Times New Roman" w:cs="Times New Roman"/>
                <w:color w:val="FF0000"/>
                <w:sz w:val="24"/>
                <w:szCs w:val="24"/>
                <w:u w:val="single"/>
              </w:rPr>
            </w:pPr>
            <w:hyperlink r:id="rId8" w:history="1">
              <w:r w:rsidRPr="002E4418">
                <w:rPr>
                  <w:rStyle w:val="Hyperlink"/>
                  <w:rFonts w:ascii="Times New Roman" w:hAnsi="Times New Roman" w:cs="Times New Roman"/>
                  <w:color w:val="FF0000"/>
                  <w:sz w:val="24"/>
                  <w:szCs w:val="24"/>
                </w:rPr>
                <w:t>http://www.agerpres.ro/media/index.php/social/item/229570-Sesiune-de-formare-in-prevenirea-consumului-de-droguri.html</w:t>
              </w:r>
            </w:hyperlink>
          </w:p>
          <w:p w:rsidR="002E4418" w:rsidRPr="002E4418" w:rsidRDefault="002E4418" w:rsidP="002E4418">
            <w:pPr>
              <w:pStyle w:val="Heading2"/>
              <w:shd w:val="clear" w:color="auto" w:fill="FFFFFF"/>
              <w:spacing w:before="0" w:after="0" w:line="180" w:lineRule="atLeast"/>
              <w:rPr>
                <w:rFonts w:ascii="Times New Roman" w:hAnsi="Times New Roman" w:cs="Times New Roman"/>
                <w:color w:val="FF0000"/>
                <w:sz w:val="24"/>
                <w:szCs w:val="24"/>
                <w:u w:val="single"/>
              </w:rPr>
            </w:pPr>
          </w:p>
        </w:tc>
        <w:tc>
          <w:tcPr>
            <w:tcW w:w="2520" w:type="dxa"/>
          </w:tcPr>
          <w:p w:rsidR="002E4418" w:rsidRPr="002E4418" w:rsidRDefault="002E4418" w:rsidP="002E4418">
            <w:pPr>
              <w:pStyle w:val="Heading2"/>
              <w:shd w:val="clear" w:color="auto" w:fill="FFFFFF"/>
              <w:spacing w:before="0" w:after="0" w:line="180" w:lineRule="atLeast"/>
              <w:rPr>
                <w:rFonts w:ascii="Times New Roman" w:hAnsi="Times New Roman" w:cs="Times New Roman"/>
                <w:b w:val="0"/>
                <w:bCs w:val="0"/>
                <w:color w:val="7030A0"/>
                <w:sz w:val="24"/>
                <w:szCs w:val="24"/>
                <w:u w:val="single"/>
              </w:rPr>
            </w:pPr>
            <w:r w:rsidRPr="002E4418">
              <w:rPr>
                <w:rFonts w:ascii="Times New Roman" w:hAnsi="Times New Roman" w:cs="Times New Roman"/>
                <w:b w:val="0"/>
                <w:bCs w:val="0"/>
                <w:color w:val="7030A0"/>
                <w:sz w:val="24"/>
                <w:szCs w:val="24"/>
                <w:u w:val="single"/>
              </w:rPr>
              <w:t>Sesiune de formare în prevenirea consumului de droguri</w:t>
            </w:r>
          </w:p>
        </w:tc>
      </w:tr>
      <w:tr w:rsidR="002E4418" w:rsidRPr="008C4132" w:rsidTr="002E4418">
        <w:tc>
          <w:tcPr>
            <w:tcW w:w="1047" w:type="dxa"/>
          </w:tcPr>
          <w:p w:rsidR="002E4418" w:rsidRDefault="002E4418" w:rsidP="0078562F">
            <w:pPr>
              <w:jc w:val="both"/>
              <w:rPr>
                <w:b/>
              </w:rPr>
            </w:pPr>
          </w:p>
        </w:tc>
        <w:tc>
          <w:tcPr>
            <w:tcW w:w="5811" w:type="dxa"/>
          </w:tcPr>
          <w:p w:rsidR="002E4418" w:rsidRPr="002E4418" w:rsidRDefault="002E4418" w:rsidP="002E4418">
            <w:pPr>
              <w:pStyle w:val="Heading1"/>
              <w:shd w:val="clear" w:color="auto" w:fill="FFFFFF"/>
              <w:spacing w:before="0" w:beforeAutospacing="0" w:after="0" w:afterAutospacing="0" w:line="320" w:lineRule="atLeast"/>
              <w:rPr>
                <w:bCs w:val="0"/>
                <w:i/>
                <w:color w:val="FF0000"/>
                <w:sz w:val="24"/>
                <w:szCs w:val="24"/>
                <w:u w:val="single"/>
              </w:rPr>
            </w:pPr>
            <w:hyperlink r:id="rId9" w:history="1">
              <w:r w:rsidRPr="002E4418">
                <w:rPr>
                  <w:rStyle w:val="Hyperlink"/>
                  <w:i/>
                  <w:color w:val="FF0000"/>
                  <w:sz w:val="24"/>
                  <w:szCs w:val="24"/>
                </w:rPr>
                <w:t>http://gandul.re/sesiune-de-formare-in-prevenirea-consumului-de-droguri/</w:t>
              </w:r>
            </w:hyperlink>
          </w:p>
          <w:p w:rsidR="002E4418" w:rsidRPr="002E4418" w:rsidRDefault="002E4418" w:rsidP="002E4418">
            <w:pPr>
              <w:pStyle w:val="Heading2"/>
              <w:shd w:val="clear" w:color="auto" w:fill="FFFFFF"/>
              <w:spacing w:before="0" w:after="0" w:line="180" w:lineRule="atLeast"/>
              <w:rPr>
                <w:rFonts w:ascii="Times New Roman" w:hAnsi="Times New Roman" w:cs="Times New Roman"/>
                <w:sz w:val="24"/>
                <w:szCs w:val="24"/>
                <w:u w:val="single"/>
              </w:rPr>
            </w:pPr>
          </w:p>
        </w:tc>
        <w:tc>
          <w:tcPr>
            <w:tcW w:w="2520" w:type="dxa"/>
          </w:tcPr>
          <w:p w:rsidR="002E4418" w:rsidRDefault="002E4418" w:rsidP="002E4418">
            <w:pPr>
              <w:pStyle w:val="Heading2"/>
              <w:shd w:val="clear" w:color="auto" w:fill="FFFFFF"/>
              <w:spacing w:before="0" w:after="0" w:line="288" w:lineRule="atLeast"/>
              <w:rPr>
                <w:rFonts w:ascii="Times New Roman" w:hAnsi="Times New Roman" w:cs="Times New Roman"/>
                <w:b w:val="0"/>
                <w:color w:val="7030A0"/>
                <w:sz w:val="24"/>
                <w:szCs w:val="24"/>
                <w:u w:val="single"/>
              </w:rPr>
            </w:pPr>
            <w:hyperlink r:id="rId10" w:tooltip="Sesiune de formare în prevenirea consumului de droguri" w:history="1">
              <w:r w:rsidRPr="002E4418">
                <w:rPr>
                  <w:rStyle w:val="Hyperlink"/>
                  <w:rFonts w:ascii="Times New Roman" w:hAnsi="Times New Roman" w:cs="Times New Roman"/>
                  <w:b w:val="0"/>
                  <w:color w:val="7030A0"/>
                  <w:sz w:val="24"/>
                  <w:szCs w:val="24"/>
                  <w:bdr w:val="none" w:sz="0" w:space="0" w:color="auto" w:frame="1"/>
                  <w:shd w:val="clear" w:color="auto" w:fill="EEF4FF"/>
                </w:rPr>
                <w:t>Sesiune de formare în prevenirea consumului de droguri</w:t>
              </w:r>
            </w:hyperlink>
          </w:p>
          <w:p w:rsidR="002E4418" w:rsidRPr="002E4418" w:rsidRDefault="002E4418" w:rsidP="002E4418"/>
        </w:tc>
      </w:tr>
      <w:tr w:rsidR="002E4418" w:rsidRPr="008C4132" w:rsidTr="002E4418">
        <w:tc>
          <w:tcPr>
            <w:tcW w:w="1047" w:type="dxa"/>
          </w:tcPr>
          <w:p w:rsidR="002E4418" w:rsidRDefault="002E4418" w:rsidP="0078562F">
            <w:pPr>
              <w:jc w:val="both"/>
              <w:rPr>
                <w:b/>
              </w:rPr>
            </w:pPr>
          </w:p>
        </w:tc>
        <w:tc>
          <w:tcPr>
            <w:tcW w:w="5811" w:type="dxa"/>
          </w:tcPr>
          <w:p w:rsidR="002E4418" w:rsidRPr="002E4418" w:rsidRDefault="002E4418" w:rsidP="002E4418">
            <w:pPr>
              <w:pStyle w:val="Heading2"/>
              <w:shd w:val="clear" w:color="auto" w:fill="FFFFFF"/>
              <w:spacing w:before="0" w:after="50" w:line="280" w:lineRule="atLeast"/>
              <w:textAlignment w:val="baseline"/>
              <w:rPr>
                <w:rFonts w:ascii="Times New Roman" w:hAnsi="Times New Roman" w:cs="Times New Roman"/>
                <w:bCs w:val="0"/>
                <w:color w:val="FF0000"/>
                <w:sz w:val="24"/>
                <w:szCs w:val="24"/>
                <w:u w:val="single"/>
              </w:rPr>
            </w:pPr>
            <w:hyperlink r:id="rId11" w:history="1">
              <w:r w:rsidRPr="002E4418">
                <w:rPr>
                  <w:rStyle w:val="Hyperlink"/>
                  <w:rFonts w:ascii="Times New Roman" w:hAnsi="Times New Roman" w:cs="Times New Roman"/>
                  <w:color w:val="FF0000"/>
                  <w:sz w:val="24"/>
                  <w:szCs w:val="24"/>
                </w:rPr>
                <w:t>http://www.stirilepescurt.ro/sesiune-de-formare-in-prevenirea-consumului-de-droguri/</w:t>
              </w:r>
            </w:hyperlink>
          </w:p>
          <w:p w:rsidR="002E4418" w:rsidRPr="002E4418" w:rsidRDefault="002E4418" w:rsidP="002E4418">
            <w:pPr>
              <w:pStyle w:val="Heading2"/>
              <w:shd w:val="clear" w:color="auto" w:fill="FFFFFF"/>
              <w:spacing w:before="0" w:after="0" w:line="180" w:lineRule="atLeast"/>
              <w:rPr>
                <w:rFonts w:ascii="Times New Roman" w:hAnsi="Times New Roman" w:cs="Times New Roman"/>
                <w:sz w:val="24"/>
                <w:szCs w:val="24"/>
                <w:u w:val="single"/>
              </w:rPr>
            </w:pPr>
          </w:p>
        </w:tc>
        <w:tc>
          <w:tcPr>
            <w:tcW w:w="2520" w:type="dxa"/>
          </w:tcPr>
          <w:p w:rsidR="002E4418" w:rsidRPr="002E4418" w:rsidRDefault="002E4418" w:rsidP="002E4418">
            <w:pPr>
              <w:pStyle w:val="Heading2"/>
              <w:shd w:val="clear" w:color="auto" w:fill="FFFFFF"/>
              <w:spacing w:before="0" w:after="50" w:line="280" w:lineRule="atLeast"/>
              <w:textAlignment w:val="baseline"/>
              <w:rPr>
                <w:rFonts w:ascii="Times New Roman" w:hAnsi="Times New Roman" w:cs="Times New Roman"/>
                <w:b w:val="0"/>
                <w:bCs w:val="0"/>
                <w:color w:val="7030A0"/>
                <w:sz w:val="24"/>
                <w:szCs w:val="24"/>
                <w:u w:val="single"/>
              </w:rPr>
            </w:pPr>
            <w:r w:rsidRPr="002E4418">
              <w:rPr>
                <w:rFonts w:ascii="Times New Roman" w:hAnsi="Times New Roman" w:cs="Times New Roman"/>
                <w:b w:val="0"/>
                <w:bCs w:val="0"/>
                <w:color w:val="7030A0"/>
                <w:sz w:val="24"/>
                <w:szCs w:val="24"/>
                <w:u w:val="single"/>
              </w:rPr>
              <w:t>Sesiune de formare în prevenirea consumului de droguri</w:t>
            </w:r>
          </w:p>
          <w:p w:rsidR="002E4418" w:rsidRPr="002E4418" w:rsidRDefault="002E4418" w:rsidP="002E4418">
            <w:pPr>
              <w:pStyle w:val="Heading2"/>
              <w:shd w:val="clear" w:color="auto" w:fill="FFFFFF"/>
              <w:spacing w:before="0" w:after="0" w:line="180" w:lineRule="atLeast"/>
              <w:rPr>
                <w:rFonts w:ascii="Times New Roman" w:hAnsi="Times New Roman" w:cs="Times New Roman"/>
                <w:b w:val="0"/>
                <w:bCs w:val="0"/>
                <w:color w:val="7030A0"/>
                <w:sz w:val="24"/>
                <w:szCs w:val="24"/>
                <w:u w:val="single"/>
              </w:rPr>
            </w:pPr>
          </w:p>
        </w:tc>
      </w:tr>
      <w:tr w:rsidR="002E4418" w:rsidRPr="008C4132" w:rsidTr="002E4418">
        <w:tc>
          <w:tcPr>
            <w:tcW w:w="1047" w:type="dxa"/>
          </w:tcPr>
          <w:p w:rsidR="002E4418" w:rsidRDefault="002E4418" w:rsidP="0078562F">
            <w:pPr>
              <w:jc w:val="both"/>
              <w:rPr>
                <w:b/>
              </w:rPr>
            </w:pPr>
          </w:p>
        </w:tc>
        <w:tc>
          <w:tcPr>
            <w:tcW w:w="5811" w:type="dxa"/>
          </w:tcPr>
          <w:p w:rsidR="002E4418" w:rsidRPr="002E4418" w:rsidRDefault="002E4418" w:rsidP="002E4418">
            <w:pPr>
              <w:shd w:val="clear" w:color="auto" w:fill="FFFFFF"/>
              <w:spacing w:before="50" w:line="240" w:lineRule="atLeast"/>
              <w:ind w:left="100" w:right="100"/>
              <w:outlineLvl w:val="0"/>
              <w:rPr>
                <w:b/>
                <w:i/>
                <w:color w:val="FF0000"/>
                <w:u w:val="single"/>
              </w:rPr>
            </w:pPr>
            <w:hyperlink r:id="rId12" w:history="1">
              <w:r w:rsidRPr="002E4418">
                <w:rPr>
                  <w:rStyle w:val="Hyperlink"/>
                  <w:b/>
                  <w:i/>
                  <w:color w:val="FF0000"/>
                </w:rPr>
                <w:t>http://radiogrado.ro/index.php/2013/10/12/sesiune-de-formare-in-prevenirea-consumului-de-droguri/</w:t>
              </w:r>
            </w:hyperlink>
          </w:p>
          <w:p w:rsidR="002E4418" w:rsidRPr="002E4418" w:rsidRDefault="002E4418" w:rsidP="002E4418">
            <w:pPr>
              <w:pStyle w:val="Heading2"/>
              <w:shd w:val="clear" w:color="auto" w:fill="FFFFFF"/>
              <w:spacing w:before="0" w:after="50" w:line="280" w:lineRule="atLeast"/>
              <w:textAlignment w:val="baseline"/>
              <w:rPr>
                <w:rFonts w:ascii="Times New Roman" w:hAnsi="Times New Roman" w:cs="Times New Roman"/>
                <w:color w:val="FF0000"/>
                <w:sz w:val="24"/>
                <w:szCs w:val="24"/>
                <w:u w:val="single"/>
              </w:rPr>
            </w:pPr>
          </w:p>
        </w:tc>
        <w:tc>
          <w:tcPr>
            <w:tcW w:w="2520" w:type="dxa"/>
          </w:tcPr>
          <w:p w:rsidR="002E4418" w:rsidRPr="00853BE5" w:rsidRDefault="002E4418" w:rsidP="002E4418">
            <w:pPr>
              <w:shd w:val="clear" w:color="auto" w:fill="FFFFFF"/>
              <w:spacing w:before="50" w:line="240" w:lineRule="atLeast"/>
              <w:ind w:left="100" w:right="100"/>
              <w:outlineLvl w:val="0"/>
              <w:rPr>
                <w:i/>
                <w:color w:val="7030A0"/>
                <w:kern w:val="36"/>
                <w:u w:val="single"/>
              </w:rPr>
            </w:pPr>
            <w:r w:rsidRPr="00853BE5">
              <w:rPr>
                <w:i/>
                <w:color w:val="7030A0"/>
                <w:kern w:val="36"/>
                <w:u w:val="single"/>
              </w:rPr>
              <w:t>Sesiune de formare în prevenirea consumului de droguri</w:t>
            </w:r>
          </w:p>
          <w:p w:rsidR="002E4418" w:rsidRPr="002E4418" w:rsidRDefault="002E4418" w:rsidP="002E4418">
            <w:pPr>
              <w:pStyle w:val="Heading2"/>
              <w:shd w:val="clear" w:color="auto" w:fill="FFFFFF"/>
              <w:spacing w:before="0" w:after="50" w:line="280" w:lineRule="atLeast"/>
              <w:textAlignment w:val="baseline"/>
              <w:rPr>
                <w:rFonts w:ascii="Times New Roman" w:hAnsi="Times New Roman" w:cs="Times New Roman"/>
                <w:b w:val="0"/>
                <w:bCs w:val="0"/>
                <w:color w:val="7030A0"/>
                <w:sz w:val="24"/>
                <w:szCs w:val="24"/>
                <w:u w:val="single"/>
              </w:rPr>
            </w:pPr>
          </w:p>
        </w:tc>
      </w:tr>
      <w:tr w:rsidR="002E4418" w:rsidRPr="008C4132" w:rsidTr="002E4418">
        <w:tc>
          <w:tcPr>
            <w:tcW w:w="1047" w:type="dxa"/>
          </w:tcPr>
          <w:p w:rsidR="002E4418" w:rsidRDefault="002E4418" w:rsidP="0078562F">
            <w:pPr>
              <w:jc w:val="both"/>
              <w:rPr>
                <w:b/>
              </w:rPr>
            </w:pPr>
          </w:p>
        </w:tc>
        <w:tc>
          <w:tcPr>
            <w:tcW w:w="5811" w:type="dxa"/>
          </w:tcPr>
          <w:p w:rsidR="002E4418" w:rsidRPr="002E4418" w:rsidRDefault="002E4418" w:rsidP="002E4418">
            <w:pPr>
              <w:shd w:val="clear" w:color="auto" w:fill="FFFFFF"/>
              <w:spacing w:before="50" w:line="240" w:lineRule="atLeast"/>
              <w:ind w:left="100" w:right="100"/>
              <w:outlineLvl w:val="0"/>
              <w:rPr>
                <w:b/>
                <w:color w:val="FF0000"/>
              </w:rPr>
            </w:pPr>
            <w:r w:rsidRPr="002E4418">
              <w:rPr>
                <w:b/>
                <w:color w:val="FF0000"/>
                <w:lang w:val="ro-RO"/>
              </w:rPr>
              <w:t>PUTEREA</w:t>
            </w:r>
          </w:p>
        </w:tc>
        <w:tc>
          <w:tcPr>
            <w:tcW w:w="2520" w:type="dxa"/>
          </w:tcPr>
          <w:p w:rsidR="002E4418" w:rsidRPr="002E4418" w:rsidRDefault="002E4418" w:rsidP="002E4418">
            <w:pPr>
              <w:pStyle w:val="Heading1"/>
              <w:shd w:val="clear" w:color="auto" w:fill="FFFFFF"/>
              <w:spacing w:before="0" w:beforeAutospacing="0" w:after="0" w:afterAutospacing="0" w:line="320" w:lineRule="atLeast"/>
              <w:rPr>
                <w:b w:val="0"/>
                <w:bCs w:val="0"/>
                <w:sz w:val="24"/>
                <w:szCs w:val="24"/>
              </w:rPr>
            </w:pPr>
            <w:r w:rsidRPr="002E4418">
              <w:rPr>
                <w:b w:val="0"/>
                <w:bCs w:val="0"/>
                <w:sz w:val="24"/>
                <w:szCs w:val="24"/>
              </w:rPr>
              <w:t>Autorităţile trimit românii la cozi inutile pentru actele necesare ajutoarelor la încălzire</w:t>
            </w:r>
          </w:p>
          <w:p w:rsidR="002E4418" w:rsidRPr="002E4418" w:rsidRDefault="002E4418" w:rsidP="002E4418">
            <w:pPr>
              <w:shd w:val="clear" w:color="auto" w:fill="FFFFFF"/>
              <w:spacing w:before="50" w:line="240" w:lineRule="atLeast"/>
              <w:ind w:left="100" w:right="100"/>
              <w:outlineLvl w:val="0"/>
              <w:rPr>
                <w:kern w:val="36"/>
              </w:rPr>
            </w:pPr>
          </w:p>
        </w:tc>
      </w:tr>
      <w:tr w:rsidR="002E4418" w:rsidRPr="008C4132" w:rsidTr="002E4418">
        <w:tc>
          <w:tcPr>
            <w:tcW w:w="1047" w:type="dxa"/>
          </w:tcPr>
          <w:p w:rsidR="002E4418" w:rsidRDefault="002E4418" w:rsidP="0078562F">
            <w:pPr>
              <w:jc w:val="both"/>
              <w:rPr>
                <w:b/>
              </w:rPr>
            </w:pPr>
          </w:p>
        </w:tc>
        <w:tc>
          <w:tcPr>
            <w:tcW w:w="5811" w:type="dxa"/>
          </w:tcPr>
          <w:p w:rsidR="002E4418" w:rsidRPr="002E4418" w:rsidRDefault="002E4418" w:rsidP="002E4418">
            <w:pPr>
              <w:shd w:val="clear" w:color="auto" w:fill="FFFFFF"/>
              <w:spacing w:before="50" w:line="240" w:lineRule="atLeast"/>
              <w:ind w:left="100" w:right="100"/>
              <w:outlineLvl w:val="0"/>
              <w:rPr>
                <w:b/>
                <w:color w:val="FF0000"/>
              </w:rPr>
            </w:pPr>
            <w:r w:rsidRPr="002E4418">
              <w:rPr>
                <w:b/>
                <w:color w:val="FF0000"/>
                <w:lang w:val="ro-RO"/>
              </w:rPr>
              <w:t>PUTEREA</w:t>
            </w:r>
          </w:p>
        </w:tc>
        <w:tc>
          <w:tcPr>
            <w:tcW w:w="2520" w:type="dxa"/>
          </w:tcPr>
          <w:p w:rsidR="002E4418" w:rsidRPr="002E4418" w:rsidRDefault="002E4418" w:rsidP="002E4418">
            <w:pPr>
              <w:pStyle w:val="Heading1"/>
              <w:shd w:val="clear" w:color="auto" w:fill="FFFFFF"/>
              <w:spacing w:before="0" w:beforeAutospacing="0" w:after="0" w:afterAutospacing="0" w:line="320" w:lineRule="atLeast"/>
              <w:rPr>
                <w:b w:val="0"/>
                <w:bCs w:val="0"/>
                <w:sz w:val="24"/>
                <w:szCs w:val="24"/>
              </w:rPr>
            </w:pPr>
            <w:r w:rsidRPr="002E4418">
              <w:rPr>
                <w:b w:val="0"/>
                <w:bCs w:val="0"/>
                <w:sz w:val="24"/>
                <w:szCs w:val="24"/>
              </w:rPr>
              <w:t xml:space="preserve">Adopţia la </w:t>
            </w:r>
            <w:proofErr w:type="gramStart"/>
            <w:r w:rsidRPr="002E4418">
              <w:rPr>
                <w:b w:val="0"/>
                <w:bCs w:val="0"/>
                <w:sz w:val="24"/>
                <w:szCs w:val="24"/>
              </w:rPr>
              <w:t>distanţă</w:t>
            </w:r>
            <w:proofErr w:type="gramEnd"/>
            <w:r w:rsidRPr="002E4418">
              <w:rPr>
                <w:b w:val="0"/>
                <w:bCs w:val="0"/>
                <w:sz w:val="24"/>
                <w:szCs w:val="24"/>
              </w:rPr>
              <w:t xml:space="preserve"> permite bucureştenilor să plătească pentru menţinerea câinilor în adăposturi</w:t>
            </w:r>
          </w:p>
          <w:p w:rsidR="002E4418" w:rsidRPr="002E4418" w:rsidRDefault="002E4418" w:rsidP="002E4418">
            <w:pPr>
              <w:shd w:val="clear" w:color="auto" w:fill="FFFFFF"/>
              <w:spacing w:before="50" w:line="240" w:lineRule="atLeast"/>
              <w:ind w:left="100" w:right="100"/>
              <w:outlineLvl w:val="0"/>
              <w:rPr>
                <w:kern w:val="36"/>
              </w:rPr>
            </w:pPr>
          </w:p>
        </w:tc>
      </w:tr>
      <w:tr w:rsidR="002E4418" w:rsidRPr="008C4132" w:rsidTr="002E4418">
        <w:tc>
          <w:tcPr>
            <w:tcW w:w="1047" w:type="dxa"/>
          </w:tcPr>
          <w:p w:rsidR="002E4418" w:rsidRDefault="002E4418" w:rsidP="0078562F">
            <w:pPr>
              <w:jc w:val="both"/>
              <w:rPr>
                <w:b/>
              </w:rPr>
            </w:pPr>
          </w:p>
        </w:tc>
        <w:tc>
          <w:tcPr>
            <w:tcW w:w="5811" w:type="dxa"/>
          </w:tcPr>
          <w:p w:rsidR="002E4418" w:rsidRPr="002E4418" w:rsidRDefault="002E4418" w:rsidP="002E4418">
            <w:pPr>
              <w:shd w:val="clear" w:color="auto" w:fill="FFFFFF"/>
              <w:spacing w:before="50" w:line="240" w:lineRule="atLeast"/>
              <w:ind w:left="100" w:right="100"/>
              <w:outlineLvl w:val="0"/>
              <w:rPr>
                <w:b/>
                <w:color w:val="FF0000"/>
                <w:lang w:val="ro-RO"/>
              </w:rPr>
            </w:pPr>
            <w:r w:rsidRPr="002E4418">
              <w:rPr>
                <w:b/>
                <w:color w:val="FF0000"/>
                <w:lang w:val="ro-RO"/>
              </w:rPr>
              <w:t>PUTEREA</w:t>
            </w:r>
          </w:p>
        </w:tc>
        <w:tc>
          <w:tcPr>
            <w:tcW w:w="2520" w:type="dxa"/>
          </w:tcPr>
          <w:p w:rsidR="002E4418" w:rsidRPr="002E4418" w:rsidRDefault="002E4418" w:rsidP="002E4418">
            <w:pPr>
              <w:pStyle w:val="Heading1"/>
              <w:shd w:val="clear" w:color="auto" w:fill="FFFFFF"/>
              <w:spacing w:before="0" w:beforeAutospacing="0" w:after="0" w:afterAutospacing="0" w:line="320" w:lineRule="atLeast"/>
              <w:rPr>
                <w:b w:val="0"/>
                <w:bCs w:val="0"/>
                <w:sz w:val="24"/>
                <w:szCs w:val="24"/>
              </w:rPr>
            </w:pPr>
            <w:r w:rsidRPr="002E4418">
              <w:rPr>
                <w:b w:val="0"/>
                <w:bCs w:val="0"/>
                <w:sz w:val="24"/>
                <w:szCs w:val="24"/>
              </w:rPr>
              <w:t>Sectorul 1 începe distribuirea bonurilor de ordine pentru ajutoarele alimentare</w:t>
            </w:r>
          </w:p>
          <w:p w:rsidR="002E4418" w:rsidRPr="002E4418" w:rsidRDefault="002E4418" w:rsidP="002E4418">
            <w:pPr>
              <w:pStyle w:val="Heading1"/>
              <w:shd w:val="clear" w:color="auto" w:fill="FFFFFF"/>
              <w:spacing w:before="0" w:beforeAutospacing="0" w:after="0" w:afterAutospacing="0" w:line="320" w:lineRule="atLeast"/>
              <w:rPr>
                <w:b w:val="0"/>
                <w:bCs w:val="0"/>
                <w:sz w:val="24"/>
                <w:szCs w:val="24"/>
              </w:rPr>
            </w:pPr>
          </w:p>
        </w:tc>
      </w:tr>
    </w:tbl>
    <w:p w:rsidR="00AA0598" w:rsidRPr="00393FBF" w:rsidRDefault="004E4721" w:rsidP="00AA0598">
      <w:pPr>
        <w:pStyle w:val="NormalWeb"/>
        <w:jc w:val="both"/>
        <w:rPr>
          <w:color w:val="333333"/>
        </w:rPr>
      </w:pPr>
      <w:r w:rsidRPr="008C4132">
        <w:rPr>
          <w:lang w:val="ro-RO"/>
        </w:rPr>
        <w:br w:type="page"/>
      </w:r>
    </w:p>
    <w:p w:rsidR="00AA0598" w:rsidRDefault="007B1D95" w:rsidP="00393FBF">
      <w:pPr>
        <w:pStyle w:val="NormalWeb"/>
        <w:shd w:val="clear" w:color="auto" w:fill="FFFFFF"/>
        <w:spacing w:before="0" w:beforeAutospacing="0" w:after="0" w:afterAutospacing="0"/>
        <w:textAlignment w:val="baseline"/>
        <w:rPr>
          <w:b/>
          <w:color w:val="FF0000"/>
          <w:sz w:val="28"/>
          <w:szCs w:val="28"/>
          <w:u w:val="single"/>
        </w:rPr>
      </w:pPr>
      <w:r w:rsidRPr="00393FBF">
        <w:rPr>
          <w:color w:val="333333"/>
        </w:rPr>
        <w:lastRenderedPageBreak/>
        <w:br/>
      </w:r>
    </w:p>
    <w:p w:rsidR="00393FBF" w:rsidRDefault="007B1D95"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r w:rsidRPr="00393FBF">
        <w:rPr>
          <w:b/>
          <w:color w:val="FF0000"/>
          <w:sz w:val="28"/>
          <w:szCs w:val="28"/>
          <w:u w:val="single"/>
        </w:rPr>
        <w:t>ADEV</w:t>
      </w:r>
      <w:r w:rsidRPr="00393FBF">
        <w:rPr>
          <w:b/>
          <w:color w:val="FF0000"/>
          <w:sz w:val="28"/>
          <w:szCs w:val="28"/>
          <w:u w:val="single"/>
          <w:lang w:val="ro-RO"/>
        </w:rPr>
        <w:t>ĂRUL</w:t>
      </w:r>
      <w:r w:rsidRPr="00393FBF">
        <w:rPr>
          <w:rFonts w:ascii="Arial" w:hAnsi="Arial" w:cs="Arial"/>
          <w:b/>
          <w:color w:val="333333"/>
          <w:sz w:val="12"/>
          <w:szCs w:val="12"/>
          <w:u w:val="single"/>
        </w:rPr>
        <w:t xml:space="preserve"> </w:t>
      </w:r>
    </w:p>
    <w:p w:rsidR="00282E66" w:rsidRDefault="00282E66"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p>
    <w:p w:rsidR="00282E66" w:rsidRPr="00CF3D7D" w:rsidRDefault="00282E66"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r w:rsidRPr="00C7121E">
        <w:rPr>
          <w:b/>
          <w:color w:val="7030A0"/>
          <w:sz w:val="28"/>
          <w:szCs w:val="28"/>
        </w:rPr>
        <w:t>9.000 de pesoane cu handicap şi urmaşi ai eroilor Revoluţiei vor primi ajutoare alimentare europene</w:t>
      </w:r>
      <w:r w:rsidRPr="00C7121E">
        <w:rPr>
          <w:b/>
          <w:color w:val="7030A0"/>
          <w:sz w:val="28"/>
          <w:szCs w:val="28"/>
        </w:rPr>
        <w:br/>
      </w:r>
      <w:r w:rsidRPr="00C7121E">
        <w:rPr>
          <w:b/>
          <w:color w:val="7030A0"/>
          <w:sz w:val="28"/>
          <w:szCs w:val="28"/>
        </w:rPr>
        <w:br/>
      </w:r>
      <w:r w:rsidRPr="00CF3D7D">
        <w:t xml:space="preserve">Din 21 octombrie, 9.000 de persoane defavorizate din sectorul 6 vor primi ajutoare alimentare europene. </w:t>
      </w:r>
      <w:proofErr w:type="gramStart"/>
      <w:r w:rsidRPr="00CF3D7D">
        <w:t>FOTO Arhiva Adevărul Persoanele defavorizate din sectorul 6 vor primi ajutoare alimentare de bază, provenite din stocul de intervenţie al Uniunii Europene.</w:t>
      </w:r>
      <w:proofErr w:type="gramEnd"/>
      <w:r w:rsidRPr="00CF3D7D">
        <w:t xml:space="preserve"> </w:t>
      </w:r>
      <w:proofErr w:type="gramStart"/>
      <w:r w:rsidRPr="00CF3D7D">
        <w:t>ŞTIRI PE ACEEAŞI TEMĂ 6.000 de persoane au primit bani de la Primărie.</w:t>
      </w:r>
      <w:proofErr w:type="gramEnd"/>
      <w:r w:rsidRPr="00CF3D7D">
        <w:t xml:space="preserve"> </w:t>
      </w:r>
      <w:proofErr w:type="gramStart"/>
      <w:r w:rsidRPr="00CF3D7D">
        <w:t>Bilanţul indemnizaţii... 6.000 de persoane au primit bani de la Primărie.</w:t>
      </w:r>
      <w:proofErr w:type="gramEnd"/>
      <w:r w:rsidRPr="00CF3D7D">
        <w:t xml:space="preserve"> Bilanţul indemnizaţii... PUBLICITATE Apartamente noi in Greenfield www.greenfieldresidence.ro Muta-te si tu in cartierul imbratisat de padure! </w:t>
      </w:r>
      <w:proofErr w:type="gramStart"/>
      <w:r w:rsidRPr="00CF3D7D">
        <w:t>Apartamente noi de la 44.000€.</w:t>
      </w:r>
      <w:proofErr w:type="gramEnd"/>
      <w:r w:rsidRPr="00CF3D7D">
        <w:t xml:space="preserve"> Ajutoarele alimentare vor fi distribuite de Direcţia Generală de Asistenţă Socială şi Protecţia Copilului Sector 6, începând cu data de 21 octombrie, de luni până vineri, între orele 8.00 şi 16.00, la sediul instituţiei din Bulevardul Uverturii numărul 81. Nouă mii de persoane vor beneficia de aceste ajutoare, fiind împărţite în trei categorii: persoane cu handicap grav, persoane cu handicap accentuat, beneficiarii de venit minim garantat, urmaşi ai eroilor martiri şi luptători care au contribuit la victoria Revoluţiei Române din 1989. Făină, ulei, zacuscă şi miere pentru persoanele defavorizate Produsele se distribuie pe baza actului de identitate şi constau în: 30 kg de făină, 20 kg de mălai, 1 kg de paste făinoase, 7 litri de ulei, 2</w:t>
      </w:r>
      <w:proofErr w:type="gramStart"/>
      <w:r w:rsidRPr="00CF3D7D">
        <w:t>,4</w:t>
      </w:r>
      <w:proofErr w:type="gramEnd"/>
      <w:r w:rsidRPr="00CF3D7D">
        <w:t xml:space="preserve"> kg de roşii în suc propriu, 1,2 kg de zacuscă, 1,2 kg de conserve cu carne de porc, 0,5 kg de miere, 4 kg de zahăr.</w:t>
      </w:r>
      <w:r w:rsidRPr="00CF3D7D">
        <w:rPr>
          <w:rFonts w:ascii="Arial" w:hAnsi="Arial" w:cs="Arial"/>
          <w:b/>
          <w:color w:val="333333"/>
          <w:sz w:val="12"/>
          <w:szCs w:val="12"/>
          <w:u w:val="single"/>
        </w:rPr>
        <w:br/>
      </w:r>
      <w:r w:rsidRPr="00CF3D7D">
        <w:rPr>
          <w:rFonts w:ascii="Arial" w:hAnsi="Arial" w:cs="Arial"/>
          <w:b/>
          <w:color w:val="333333"/>
          <w:sz w:val="12"/>
          <w:szCs w:val="12"/>
          <w:u w:val="single"/>
        </w:rPr>
        <w:br/>
      </w:r>
    </w:p>
    <w:p w:rsidR="00282E66" w:rsidRDefault="00282E66" w:rsidP="00282E66">
      <w:pPr>
        <w:pStyle w:val="NormalWeb"/>
        <w:shd w:val="clear" w:color="auto" w:fill="FFFFFF"/>
        <w:spacing w:before="0" w:beforeAutospacing="0" w:after="0" w:afterAutospacing="0"/>
        <w:textAlignment w:val="baseline"/>
        <w:rPr>
          <w:rFonts w:ascii="Arial" w:hAnsi="Arial" w:cs="Arial"/>
          <w:b/>
          <w:color w:val="333333"/>
          <w:sz w:val="12"/>
          <w:szCs w:val="12"/>
          <w:u w:val="single"/>
        </w:rPr>
      </w:pPr>
      <w:r w:rsidRPr="00393FBF">
        <w:rPr>
          <w:rFonts w:ascii="Arial" w:hAnsi="Arial" w:cs="Arial"/>
          <w:b/>
          <w:color w:val="333333"/>
          <w:sz w:val="12"/>
          <w:szCs w:val="12"/>
          <w:u w:val="single"/>
        </w:rPr>
        <w:t xml:space="preserve"> </w:t>
      </w:r>
    </w:p>
    <w:p w:rsidR="00282E66" w:rsidRDefault="00282E66" w:rsidP="00282E66">
      <w:pPr>
        <w:pStyle w:val="NormalWeb"/>
        <w:shd w:val="clear" w:color="auto" w:fill="FFFFFF"/>
        <w:spacing w:before="0" w:beforeAutospacing="0" w:after="0" w:afterAutospacing="0"/>
        <w:textAlignment w:val="baseline"/>
        <w:rPr>
          <w:rFonts w:ascii="Arial" w:hAnsi="Arial" w:cs="Arial"/>
          <w:b/>
          <w:color w:val="333333"/>
          <w:sz w:val="12"/>
          <w:szCs w:val="12"/>
          <w:u w:val="single"/>
        </w:rPr>
      </w:pPr>
      <w:r>
        <w:rPr>
          <w:b/>
          <w:color w:val="FF0000"/>
          <w:sz w:val="28"/>
          <w:szCs w:val="28"/>
          <w:u w:val="single"/>
          <w:lang w:val="ro-RO"/>
        </w:rPr>
        <w:t xml:space="preserve"> PUTEREA</w:t>
      </w:r>
      <w:r w:rsidRPr="00393FBF">
        <w:rPr>
          <w:rFonts w:ascii="Arial" w:hAnsi="Arial" w:cs="Arial"/>
          <w:b/>
          <w:color w:val="333333"/>
          <w:sz w:val="12"/>
          <w:szCs w:val="12"/>
          <w:u w:val="single"/>
        </w:rPr>
        <w:t xml:space="preserve"> </w:t>
      </w:r>
    </w:p>
    <w:p w:rsidR="00282E66" w:rsidRDefault="00282E66"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p>
    <w:p w:rsidR="00282E66" w:rsidRPr="00C7121E" w:rsidRDefault="00282E66" w:rsidP="00282E66">
      <w:pPr>
        <w:pStyle w:val="Heading1"/>
        <w:shd w:val="clear" w:color="auto" w:fill="FFFFFF"/>
        <w:spacing w:before="0" w:beforeAutospacing="0" w:after="0" w:afterAutospacing="0" w:line="320" w:lineRule="atLeast"/>
        <w:rPr>
          <w:bCs w:val="0"/>
          <w:color w:val="7030A0"/>
          <w:sz w:val="28"/>
          <w:szCs w:val="28"/>
        </w:rPr>
      </w:pPr>
      <w:r w:rsidRPr="00C7121E">
        <w:rPr>
          <w:bCs w:val="0"/>
          <w:color w:val="7030A0"/>
          <w:sz w:val="28"/>
          <w:szCs w:val="28"/>
        </w:rPr>
        <w:t>Sectorul 6 începe, pe 21 octombrie, distribuirea ajutoarelor alimentare</w:t>
      </w:r>
    </w:p>
    <w:p w:rsidR="00282E66" w:rsidRDefault="00282E66" w:rsidP="00282E66">
      <w:pPr>
        <w:shd w:val="clear" w:color="auto" w:fill="FFFFFF"/>
        <w:spacing w:line="210" w:lineRule="atLeast"/>
        <w:jc w:val="center"/>
        <w:rPr>
          <w:rFonts w:ascii="Helvetica" w:hAnsi="Helvetica" w:cs="Helvetica"/>
          <w:color w:val="323232"/>
          <w:sz w:val="17"/>
          <w:szCs w:val="17"/>
        </w:rPr>
      </w:pPr>
      <w:r>
        <w:rPr>
          <w:rFonts w:ascii="Helvetica" w:hAnsi="Helvetica" w:cs="Helvetica"/>
          <w:noProof/>
          <w:color w:val="323232"/>
          <w:sz w:val="17"/>
          <w:szCs w:val="17"/>
        </w:rPr>
        <w:drawing>
          <wp:inline distT="0" distB="0" distL="0" distR="0">
            <wp:extent cx="3651250" cy="2184400"/>
            <wp:effectExtent l="19050" t="0" r="6350" b="0"/>
            <wp:docPr id="9" name="image_article" descr="Sectorul 6 începe, pe 21 octombrie, distribuirea ajutoarelor alimen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Sectorul 6 începe, pe 21 octombrie, distribuirea ajutoarelor alimentare"/>
                    <pic:cNvPicPr>
                      <a:picLocks noChangeAspect="1" noChangeArrowheads="1"/>
                    </pic:cNvPicPr>
                  </pic:nvPicPr>
                  <pic:blipFill>
                    <a:blip r:embed="rId13" cstate="print"/>
                    <a:srcRect/>
                    <a:stretch>
                      <a:fillRect/>
                    </a:stretch>
                  </pic:blipFill>
                  <pic:spPr bwMode="auto">
                    <a:xfrm>
                      <a:off x="0" y="0"/>
                      <a:ext cx="3651250" cy="2184400"/>
                    </a:xfrm>
                    <a:prstGeom prst="rect">
                      <a:avLst/>
                    </a:prstGeom>
                    <a:noFill/>
                    <a:ln w="9525">
                      <a:noFill/>
                      <a:miter lim="800000"/>
                      <a:headEnd/>
                      <a:tailEnd/>
                    </a:ln>
                  </pic:spPr>
                </pic:pic>
              </a:graphicData>
            </a:graphic>
          </wp:inline>
        </w:drawing>
      </w:r>
    </w:p>
    <w:p w:rsidR="00282E66" w:rsidRDefault="00282E66" w:rsidP="00282E66">
      <w:pPr>
        <w:shd w:val="clear" w:color="auto" w:fill="FFFFFF"/>
        <w:spacing w:line="200" w:lineRule="atLeast"/>
        <w:rPr>
          <w:rFonts w:ascii="Georgia" w:hAnsi="Georgia" w:cs="Helvetica"/>
          <w:color w:val="323232"/>
          <w:sz w:val="16"/>
          <w:szCs w:val="16"/>
        </w:rPr>
      </w:pPr>
    </w:p>
    <w:p w:rsidR="00282E66" w:rsidRPr="00077CE3" w:rsidRDefault="00282E66" w:rsidP="00282E66">
      <w:pPr>
        <w:pStyle w:val="NormalWeb"/>
        <w:shd w:val="clear" w:color="auto" w:fill="FFFFFF"/>
        <w:spacing w:line="210" w:lineRule="atLeast"/>
        <w:rPr>
          <w:color w:val="323232"/>
        </w:rPr>
      </w:pPr>
      <w:r w:rsidRPr="00077CE3">
        <w:rPr>
          <w:b/>
          <w:bCs/>
          <w:color w:val="323232"/>
        </w:rPr>
        <w:t>Începând cu data de 21 octombrie 2013, Direcţia Generală de Asistenţă Socială şi Protecţia Copilului Sector 6 demarează acţiunea de distribuire de ajutoare alimentare de bază, provenite din stocul de intervenţie al Uniunii Europene.</w:t>
      </w:r>
    </w:p>
    <w:p w:rsidR="00282E66" w:rsidRPr="00077CE3" w:rsidRDefault="00282E66" w:rsidP="00282E66">
      <w:pPr>
        <w:pStyle w:val="NormalWeb"/>
        <w:shd w:val="clear" w:color="auto" w:fill="FFFFFF"/>
        <w:spacing w:line="210" w:lineRule="atLeast"/>
        <w:rPr>
          <w:color w:val="323232"/>
        </w:rPr>
      </w:pPr>
      <w:r w:rsidRPr="00077CE3">
        <w:rPr>
          <w:color w:val="323232"/>
        </w:rPr>
        <w:t xml:space="preserve">Produsele vor fi distribuite în locaţia din Bd. Uverturii nr. 81, Sector 6, de luni până vineri între orele 8.00 – 16.00, pentru </w:t>
      </w:r>
      <w:proofErr w:type="gramStart"/>
      <w:r w:rsidRPr="00077CE3">
        <w:rPr>
          <w:color w:val="323232"/>
        </w:rPr>
        <w:t>un</w:t>
      </w:r>
      <w:proofErr w:type="gramEnd"/>
      <w:r w:rsidRPr="00077CE3">
        <w:rPr>
          <w:color w:val="323232"/>
        </w:rPr>
        <w:t xml:space="preserve"> număr de 9.000 de persoane împărţite pe următoarele categorii de beneficiari: persoane cu handicap grav, persoane cu handicap accentuat, beneficarii de venit </w:t>
      </w:r>
      <w:r w:rsidRPr="00077CE3">
        <w:rPr>
          <w:color w:val="323232"/>
        </w:rPr>
        <w:lastRenderedPageBreak/>
        <w:t>minim garantat, urmaşi ai eroilor martiri şi luptători care au contribuit la victoria Revoluţiei Române din 1989. Produsele se distribuie pe baza actului de identitate şi constau din: făină (30 kg), mălai (20 kg), paste făinoase (1 kg), ulei (7 litri), roşii în suc propriu (2</w:t>
      </w:r>
      <w:proofErr w:type="gramStart"/>
      <w:r w:rsidRPr="00077CE3">
        <w:rPr>
          <w:color w:val="323232"/>
        </w:rPr>
        <w:t>,4</w:t>
      </w:r>
      <w:proofErr w:type="gramEnd"/>
      <w:r w:rsidRPr="00077CE3">
        <w:rPr>
          <w:color w:val="323232"/>
        </w:rPr>
        <w:t xml:space="preserve"> kg), zacuscă (1,2 kg), conservă carne de porc (1,2 kg), miere (0,5 kg), zahăr (4 kg).</w:t>
      </w: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853BE5" w:rsidRPr="00CF3D7D" w:rsidRDefault="00853BE5" w:rsidP="00853BE5">
      <w:pPr>
        <w:rPr>
          <w:b/>
          <w:color w:val="FF0000"/>
          <w:sz w:val="32"/>
          <w:szCs w:val="32"/>
        </w:rPr>
      </w:pPr>
      <w:hyperlink r:id="rId14" w:history="1">
        <w:r w:rsidRPr="00CF3D7D">
          <w:rPr>
            <w:rStyle w:val="Hyperlink"/>
            <w:b/>
            <w:color w:val="FF0000"/>
            <w:sz w:val="32"/>
            <w:szCs w:val="32"/>
          </w:rPr>
          <w:t>http://ghidulocatarului.ro/9-000-de-pesoane-cu-handicap-si-urmasi-ai-eroilorrevolutiei-vor-primi-ajutoare-alimentare-europene/</w:t>
        </w:r>
      </w:hyperlink>
    </w:p>
    <w:p w:rsidR="00C7121E" w:rsidRDefault="00C7121E" w:rsidP="00853BE5">
      <w:pPr>
        <w:rPr>
          <w:b/>
          <w:bCs/>
          <w:color w:val="888888"/>
          <w:sz w:val="27"/>
          <w:szCs w:val="27"/>
          <w:shd w:val="clear" w:color="auto" w:fill="F0F0F0"/>
        </w:rPr>
      </w:pPr>
    </w:p>
    <w:p w:rsidR="00853BE5" w:rsidRPr="00C7121E" w:rsidRDefault="00853BE5" w:rsidP="00853BE5">
      <w:pPr>
        <w:rPr>
          <w:color w:val="7030A0"/>
          <w:sz w:val="28"/>
          <w:szCs w:val="28"/>
        </w:rPr>
      </w:pPr>
      <w:r w:rsidRPr="00C7121E">
        <w:rPr>
          <w:b/>
          <w:bCs/>
          <w:color w:val="7030A0"/>
          <w:sz w:val="28"/>
          <w:szCs w:val="28"/>
          <w:shd w:val="clear" w:color="auto" w:fill="F0F0F0"/>
        </w:rPr>
        <w:t>9.000 de pesoane cu handicap şi urmaşi ai eroilorRevoluţiei vor primi ajutoare alimentare europene</w:t>
      </w:r>
    </w:p>
    <w:p w:rsidR="00C7121E" w:rsidRDefault="00C7121E" w:rsidP="00853BE5">
      <w:pPr>
        <w:pStyle w:val="NormalWeb"/>
        <w:shd w:val="clear" w:color="auto" w:fill="F0F0F0"/>
        <w:spacing w:before="0" w:beforeAutospacing="0" w:after="0" w:afterAutospacing="0" w:line="200" w:lineRule="atLeast"/>
      </w:pPr>
    </w:p>
    <w:p w:rsidR="00853BE5" w:rsidRPr="00C7121E" w:rsidRDefault="00853BE5" w:rsidP="00853BE5">
      <w:pPr>
        <w:pStyle w:val="NormalWeb"/>
        <w:shd w:val="clear" w:color="auto" w:fill="F0F0F0"/>
        <w:spacing w:before="0" w:beforeAutospacing="0" w:after="0" w:afterAutospacing="0" w:line="200" w:lineRule="atLeast"/>
      </w:pPr>
      <w:hyperlink r:id="rId15" w:tgtFrame="_blank" w:history="1">
        <w:r w:rsidRPr="00C7121E">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38250" cy="819150"/>
              <wp:effectExtent l="19050" t="0" r="0" b="0"/>
              <wp:wrapSquare wrapText="bothSides"/>
              <wp:docPr id="18" name="Picture 3" descr="9.000 de pesoane cu handicap şi urmaşi ai eroilor Revoluţiei vor primi ajutoare alimentare europen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00 de pesoane cu handicap şi urmaşi ai eroilor Revoluţiei vor primi ajutoare alimentare europene">
                        <a:hlinkClick r:id="rId15" tgtFrame="&quot;_blank&quot;"/>
                      </pic:cNvPr>
                      <pic:cNvPicPr>
                        <a:picLocks noChangeAspect="1" noChangeArrowheads="1"/>
                      </pic:cNvPicPr>
                    </pic:nvPicPr>
                    <pic:blipFill>
                      <a:blip r:embed="rId16" cstate="print"/>
                      <a:srcRect/>
                      <a:stretch>
                        <a:fillRect/>
                      </a:stretch>
                    </pic:blipFill>
                    <pic:spPr bwMode="auto">
                      <a:xfrm>
                        <a:off x="0" y="0"/>
                        <a:ext cx="1238250" cy="819150"/>
                      </a:xfrm>
                      <a:prstGeom prst="rect">
                        <a:avLst/>
                      </a:prstGeom>
                      <a:noFill/>
                      <a:ln w="9525">
                        <a:noFill/>
                        <a:miter lim="800000"/>
                        <a:headEnd/>
                        <a:tailEnd/>
                      </a:ln>
                    </pic:spPr>
                  </pic:pic>
                </a:graphicData>
              </a:graphic>
            </wp:anchor>
          </w:drawing>
        </w:r>
      </w:hyperlink>
      <w:proofErr w:type="gramStart"/>
      <w:r w:rsidRPr="00C7121E">
        <w:t>Persoanele defavorizate din sectorul 6 vor primi ajutoare alimentare de bază, provenite din stocul de intervenţie al Uniunii Europene.</w:t>
      </w:r>
      <w:proofErr w:type="gramEnd"/>
    </w:p>
    <w:p w:rsidR="00AA0598" w:rsidRPr="00C7121E" w:rsidRDefault="00AA0598" w:rsidP="00393FBF">
      <w:pPr>
        <w:pStyle w:val="NormalWeb"/>
        <w:shd w:val="clear" w:color="auto" w:fill="FFFFFF"/>
        <w:spacing w:before="0" w:beforeAutospacing="0" w:after="0" w:afterAutospacing="0"/>
        <w:textAlignment w:val="baseline"/>
        <w:rPr>
          <w:rFonts w:ascii="Arial" w:hAnsi="Arial" w:cs="Arial"/>
          <w:sz w:val="12"/>
          <w:szCs w:val="12"/>
          <w:u w:val="single"/>
        </w:rPr>
      </w:pPr>
    </w:p>
    <w:p w:rsidR="00853BE5" w:rsidRDefault="00853BE5" w:rsidP="00853BE5">
      <w:pPr>
        <w:pStyle w:val="Heading2"/>
        <w:shd w:val="clear" w:color="auto" w:fill="FFFFFF"/>
        <w:spacing w:before="0" w:after="0" w:line="180" w:lineRule="atLeast"/>
      </w:pPr>
    </w:p>
    <w:p w:rsidR="00853BE5" w:rsidRDefault="00853BE5" w:rsidP="00853BE5">
      <w:pPr>
        <w:pStyle w:val="Heading2"/>
        <w:shd w:val="clear" w:color="auto" w:fill="FFFFFF"/>
        <w:spacing w:before="0" w:after="0" w:line="180" w:lineRule="atLeast"/>
      </w:pPr>
    </w:p>
    <w:p w:rsidR="00C7121E" w:rsidRDefault="00C7121E" w:rsidP="00853BE5">
      <w:pPr>
        <w:pStyle w:val="Heading2"/>
        <w:shd w:val="clear" w:color="auto" w:fill="FFFFFF"/>
        <w:spacing w:before="0" w:after="0" w:line="180" w:lineRule="atLeast"/>
      </w:pPr>
    </w:p>
    <w:p w:rsidR="00C7121E" w:rsidRDefault="00C7121E" w:rsidP="00853BE5">
      <w:pPr>
        <w:pStyle w:val="Heading2"/>
        <w:shd w:val="clear" w:color="auto" w:fill="FFFFFF"/>
        <w:spacing w:before="0" w:after="0" w:line="180" w:lineRule="atLeast"/>
      </w:pPr>
    </w:p>
    <w:p w:rsidR="00853BE5" w:rsidRPr="00CF3D7D" w:rsidRDefault="00077CE3" w:rsidP="00853BE5">
      <w:pPr>
        <w:pStyle w:val="Heading2"/>
        <w:shd w:val="clear" w:color="auto" w:fill="FFFFFF"/>
        <w:spacing w:before="0" w:after="0" w:line="180" w:lineRule="atLeast"/>
        <w:rPr>
          <w:rFonts w:ascii="Times New Roman" w:hAnsi="Times New Roman" w:cs="Times New Roman"/>
          <w:i w:val="0"/>
          <w:color w:val="FF0000"/>
          <w:sz w:val="32"/>
          <w:szCs w:val="32"/>
        </w:rPr>
      </w:pPr>
      <w:hyperlink r:id="rId17" w:history="1">
        <w:r w:rsidRPr="00CF3D7D">
          <w:rPr>
            <w:rStyle w:val="Hyperlink"/>
            <w:rFonts w:ascii="Times New Roman" w:hAnsi="Times New Roman" w:cs="Times New Roman"/>
            <w:i w:val="0"/>
            <w:color w:val="FF0000"/>
            <w:sz w:val="32"/>
            <w:szCs w:val="32"/>
          </w:rPr>
          <w:t>http://stiri.astazi.ro/stire-sectorul-6-incepe-pe-21-octombrie-distribuirea-ajutoarelor-alimentare-255440009.html</w:t>
        </w:r>
      </w:hyperlink>
    </w:p>
    <w:p w:rsidR="00C7121E" w:rsidRDefault="00C7121E" w:rsidP="00853BE5">
      <w:pPr>
        <w:pStyle w:val="Heading2"/>
        <w:shd w:val="clear" w:color="auto" w:fill="FFFFFF"/>
        <w:spacing w:before="0" w:after="0"/>
        <w:ind w:left="30" w:right="30"/>
        <w:rPr>
          <w:color w:val="105CB6"/>
        </w:rPr>
      </w:pPr>
    </w:p>
    <w:p w:rsidR="00853BE5" w:rsidRPr="00CF3D7D" w:rsidRDefault="00853BE5" w:rsidP="00853BE5">
      <w:pPr>
        <w:pStyle w:val="Heading2"/>
        <w:shd w:val="clear" w:color="auto" w:fill="FFFFFF"/>
        <w:spacing w:before="0" w:after="0"/>
        <w:ind w:left="30" w:right="30"/>
        <w:rPr>
          <w:i w:val="0"/>
          <w:color w:val="7030A0"/>
        </w:rPr>
      </w:pPr>
      <w:hyperlink r:id="rId18" w:tgtFrame="_blank" w:tooltip="Sectorul 6 incepe, pe 21 octombrie, distribuirea ajutoarelor alimentare" w:history="1">
        <w:r w:rsidRPr="00CF3D7D">
          <w:rPr>
            <w:rStyle w:val="Hyperlink"/>
            <w:i w:val="0"/>
            <w:color w:val="7030A0"/>
          </w:rPr>
          <w:t>Sectorul 6 incepe, pe 21 octombrie, distribuirea ajutoarelor alimentare</w:t>
        </w:r>
      </w:hyperlink>
    </w:p>
    <w:p w:rsidR="00853BE5" w:rsidRDefault="00853BE5" w:rsidP="00853BE5"/>
    <w:p w:rsidR="00853BE5" w:rsidRPr="00077CE3" w:rsidRDefault="00CF3D7D" w:rsidP="00853BE5">
      <w:pPr>
        <w:shd w:val="clear" w:color="auto" w:fill="FFFFFF"/>
        <w:rPr>
          <w:color w:val="000000"/>
        </w:rPr>
      </w:pPr>
      <w:r>
        <w:rPr>
          <w:color w:val="000000"/>
        </w:rPr>
        <w:t xml:space="preserve">Incepand </w:t>
      </w:r>
      <w:r w:rsidR="00853BE5" w:rsidRPr="00077CE3">
        <w:rPr>
          <w:color w:val="000000"/>
        </w:rPr>
        <w:t xml:space="preserve">cu data de 21 octombrie 2013, Directia Generala de Asistenta Sociala si Protectia Copilului Sector 6 demareaza actiunea de distribuire de ajutoare alimentare de baza, provenite din stocul de interventie al Uniunii Europene. Produsele vor fi distribuite in locatia din Bd. Uverturii nr. 81, Sector 6, de luni pana vineri intre orele 8.00 - 16.00, pentru </w:t>
      </w:r>
      <w:proofErr w:type="gramStart"/>
      <w:r w:rsidR="00853BE5" w:rsidRPr="00077CE3">
        <w:rPr>
          <w:color w:val="000000"/>
        </w:rPr>
        <w:t>un</w:t>
      </w:r>
      <w:proofErr w:type="gramEnd"/>
      <w:r w:rsidR="00853BE5" w:rsidRPr="00077CE3">
        <w:rPr>
          <w:color w:val="000000"/>
        </w:rPr>
        <w:t xml:space="preserve"> numar de 9.000 de persoane impartite pe urmatoarele categorii de beneficiari: persoane cu handicap grav, persoane cu handicap accentuat, beneficarii de venit minim garantat, urmasi ai eroilor martiri si luptatori care au contribuit la victoria Revolutiei Romane din 1989.</w:t>
      </w:r>
    </w:p>
    <w:p w:rsidR="00853BE5" w:rsidRPr="00077CE3" w:rsidRDefault="00853BE5" w:rsidP="00853BE5">
      <w:pPr>
        <w:pStyle w:val="Heading2"/>
        <w:shd w:val="clear" w:color="auto" w:fill="FFFFFF"/>
        <w:spacing w:before="0" w:after="0" w:line="180" w:lineRule="atLeast"/>
        <w:rPr>
          <w:rFonts w:ascii="Times New Roman" w:hAnsi="Times New Roman" w:cs="Times New Roman"/>
          <w:sz w:val="24"/>
          <w:szCs w:val="24"/>
        </w:rPr>
      </w:pPr>
    </w:p>
    <w:p w:rsidR="00853BE5" w:rsidRDefault="00853BE5" w:rsidP="00853BE5">
      <w:pPr>
        <w:pStyle w:val="Heading2"/>
        <w:shd w:val="clear" w:color="auto" w:fill="FFFFFF"/>
        <w:spacing w:before="0" w:after="0" w:line="180" w:lineRule="atLeast"/>
      </w:pPr>
    </w:p>
    <w:p w:rsidR="00853BE5" w:rsidRPr="00CF3D7D" w:rsidRDefault="00853BE5" w:rsidP="00853BE5">
      <w:pPr>
        <w:pStyle w:val="Heading2"/>
        <w:shd w:val="clear" w:color="auto" w:fill="FFFFFF"/>
        <w:spacing w:before="0" w:after="0" w:line="180" w:lineRule="atLeast"/>
        <w:rPr>
          <w:rFonts w:ascii="Times New Roman" w:hAnsi="Times New Roman" w:cs="Times New Roman"/>
          <w:i w:val="0"/>
          <w:color w:val="FF0000"/>
        </w:rPr>
      </w:pPr>
      <w:hyperlink r:id="rId19" w:history="1">
        <w:r w:rsidRPr="00CF3D7D">
          <w:rPr>
            <w:rStyle w:val="Hyperlink"/>
            <w:rFonts w:ascii="Times New Roman" w:hAnsi="Times New Roman" w:cs="Times New Roman"/>
            <w:i w:val="0"/>
            <w:color w:val="FF0000"/>
          </w:rPr>
          <w:t>http://www.agerpres.ro/media/index.php/social/item/229570-Sesiune-de-formare-in-prevenirea-consumului-de-droguri.html</w:t>
        </w:r>
      </w:hyperlink>
    </w:p>
    <w:p w:rsidR="00853BE5" w:rsidRPr="00853BE5" w:rsidRDefault="00853BE5" w:rsidP="00853BE5"/>
    <w:p w:rsidR="00853BE5" w:rsidRPr="00CF3D7D" w:rsidRDefault="00853BE5" w:rsidP="00853BE5">
      <w:pPr>
        <w:pStyle w:val="Heading2"/>
        <w:shd w:val="clear" w:color="auto" w:fill="FFFFFF"/>
        <w:spacing w:before="0" w:after="0" w:line="180" w:lineRule="atLeast"/>
        <w:rPr>
          <w:rFonts w:ascii="Times New Roman" w:hAnsi="Times New Roman" w:cs="Times New Roman"/>
          <w:bCs w:val="0"/>
          <w:i w:val="0"/>
          <w:color w:val="7030A0"/>
        </w:rPr>
      </w:pPr>
      <w:r w:rsidRPr="00CF3D7D">
        <w:rPr>
          <w:rFonts w:ascii="Times New Roman" w:hAnsi="Times New Roman" w:cs="Times New Roman"/>
          <w:bCs w:val="0"/>
          <w:i w:val="0"/>
          <w:color w:val="7030A0"/>
        </w:rPr>
        <w:t>Sesiune de formare în prevenirea consumului de droguri</w:t>
      </w:r>
    </w:p>
    <w:p w:rsidR="00853BE5" w:rsidRDefault="00CF3D7D" w:rsidP="00853BE5">
      <w:pPr>
        <w:shd w:val="clear" w:color="auto" w:fill="FFFFFF"/>
        <w:spacing w:line="250" w:lineRule="atLeast"/>
        <w:textAlignment w:val="center"/>
        <w:rPr>
          <w:rFonts w:ascii="Arial" w:hAnsi="Arial" w:cs="Arial"/>
          <w:color w:val="5A5A5A"/>
          <w:sz w:val="11"/>
          <w:szCs w:val="11"/>
        </w:rPr>
      </w:pPr>
      <w:r>
        <w:rPr>
          <w:rFonts w:ascii="Arial" w:hAnsi="Arial" w:cs="Arial"/>
          <w:noProof/>
          <w:color w:val="5A5A5A"/>
          <w:sz w:val="11"/>
          <w:szCs w:val="11"/>
        </w:rPr>
        <w:drawing>
          <wp:anchor distT="0" distB="0" distL="0" distR="0" simplePos="0" relativeHeight="251658240" behindDoc="0" locked="0" layoutInCell="1" allowOverlap="0">
            <wp:simplePos x="0" y="0"/>
            <wp:positionH relativeFrom="column">
              <wp:align>left</wp:align>
            </wp:positionH>
            <wp:positionV relativeFrom="line">
              <wp:posOffset>140970</wp:posOffset>
            </wp:positionV>
            <wp:extent cx="2540000" cy="1460500"/>
            <wp:effectExtent l="19050" t="0" r="0" b="0"/>
            <wp:wrapSquare wrapText="bothSides"/>
            <wp:docPr id="17" name="Picture 2" descr="http://www.agerpres.ro/media/images/2013-10/101200302085966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erpres.ro/media/images/2013-10/101200302085966472.jpg"/>
                    <pic:cNvPicPr>
                      <a:picLocks noChangeAspect="1" noChangeArrowheads="1"/>
                    </pic:cNvPicPr>
                  </pic:nvPicPr>
                  <pic:blipFill>
                    <a:blip r:embed="rId20" cstate="print"/>
                    <a:srcRect/>
                    <a:stretch>
                      <a:fillRect/>
                    </a:stretch>
                  </pic:blipFill>
                  <pic:spPr bwMode="auto">
                    <a:xfrm>
                      <a:off x="0" y="0"/>
                      <a:ext cx="2540000" cy="1460500"/>
                    </a:xfrm>
                    <a:prstGeom prst="rect">
                      <a:avLst/>
                    </a:prstGeom>
                    <a:noFill/>
                    <a:ln w="9525">
                      <a:noFill/>
                      <a:miter lim="800000"/>
                      <a:headEnd/>
                      <a:tailEnd/>
                    </a:ln>
                  </pic:spPr>
                </pic:pic>
              </a:graphicData>
            </a:graphic>
          </wp:anchor>
        </w:drawing>
      </w:r>
      <w:r w:rsidR="00853BE5">
        <w:rPr>
          <w:rFonts w:ascii="Arial" w:hAnsi="Arial" w:cs="Arial"/>
          <w:color w:val="5A5A5A"/>
          <w:sz w:val="11"/>
          <w:szCs w:val="11"/>
        </w:rPr>
        <w:t xml:space="preserve"> (0 voturi)</w:t>
      </w:r>
    </w:p>
    <w:p w:rsidR="00853BE5" w:rsidRPr="00CF3D7D" w:rsidRDefault="00853BE5" w:rsidP="00853BE5">
      <w:pPr>
        <w:pStyle w:val="NormalWeb"/>
        <w:shd w:val="clear" w:color="auto" w:fill="FFFFFF"/>
        <w:spacing w:before="0" w:beforeAutospacing="0" w:after="0" w:afterAutospacing="0" w:line="190" w:lineRule="atLeast"/>
        <w:jc w:val="both"/>
        <w:rPr>
          <w:bCs/>
        </w:rPr>
      </w:pPr>
      <w:r w:rsidRPr="00CF3D7D">
        <w:rPr>
          <w:bCs/>
        </w:rPr>
        <w:t>Cu susţinerea Primăriei Sector 6, în perioada 14 - 30 octombrie 2013 un număr de 60 de angajaţi ai Direcţiei Generale de Asistenţă Socială şi Protecţia Copilului Sector 6 vor participa la cursul cu tema "Formarea de bază în domeniul prevenirii consumului de droguri", informează Biroul de Presă al Primăriei sector 6.</w:t>
      </w:r>
    </w:p>
    <w:p w:rsidR="00853BE5" w:rsidRPr="00CF3D7D" w:rsidRDefault="00853BE5" w:rsidP="00853BE5">
      <w:pPr>
        <w:pStyle w:val="NormalWeb"/>
        <w:shd w:val="clear" w:color="auto" w:fill="FFFFFF"/>
        <w:spacing w:before="0" w:beforeAutospacing="0" w:after="0" w:afterAutospacing="0" w:line="180" w:lineRule="atLeast"/>
        <w:jc w:val="center"/>
      </w:pPr>
    </w:p>
    <w:p w:rsidR="00853BE5" w:rsidRPr="00CF3D7D" w:rsidRDefault="00853BE5" w:rsidP="00853BE5">
      <w:pPr>
        <w:pStyle w:val="NormalWeb"/>
        <w:shd w:val="clear" w:color="auto" w:fill="FFFFFF"/>
        <w:spacing w:before="0" w:beforeAutospacing="0" w:after="0" w:afterAutospacing="0" w:line="180" w:lineRule="atLeast"/>
        <w:jc w:val="both"/>
      </w:pPr>
      <w:r w:rsidRPr="00CF3D7D">
        <w:lastRenderedPageBreak/>
        <w:br/>
        <w:t>Împărţit pe trei module, cursul este organizat în parteneriat cu Agenţia Naţională Antidrog şi îşi propune să ofere informaţii şi modele de bună practică în domeniul consumului de droguri, participanţii urmând să se implice în viitoarele proiecte ce se vor desfăşura pe raza Sectorului 6, în colaborare cu Agenţia Naţională Antidrog.</w:t>
      </w:r>
      <w:r w:rsidRPr="00CF3D7D">
        <w:rPr>
          <w:rStyle w:val="apple-converted-space"/>
        </w:rPr>
        <w:t> </w:t>
      </w:r>
      <w:r w:rsidRPr="00CF3D7D">
        <w:br/>
      </w:r>
      <w:r w:rsidRPr="00CF3D7D">
        <w:br/>
        <w:t>Dintre temele abordate în cadrul cursului enumerăm: tendinţele fenomenului consumului de droguri şi traficului de droguri în România, principalele categorii de droguri şi efectele acestora, semnele consumului de droguri, fenomenul substanţelor noi cu efecte psihoactive etc.</w:t>
      </w:r>
      <w:r w:rsidRPr="00CF3D7D">
        <w:rPr>
          <w:rStyle w:val="apple-converted-space"/>
        </w:rPr>
        <w:t> </w:t>
      </w:r>
      <w:r w:rsidRPr="00CF3D7D">
        <w:br/>
      </w:r>
      <w:r w:rsidRPr="00CF3D7D">
        <w:br/>
        <w:t>Cursul este acreditat de către Colegiul Psihologilor, oferind participanţilor aproximativ 25 de credite şi urmând a fi acreditat şi de către Colegiul Asistenţilor Sociali.</w:t>
      </w:r>
      <w:r w:rsidRPr="00CF3D7D">
        <w:rPr>
          <w:rStyle w:val="apple-converted-space"/>
        </w:rPr>
        <w:t> </w:t>
      </w:r>
      <w:r w:rsidRPr="00CF3D7D">
        <w:br/>
      </w:r>
      <w:r w:rsidRPr="00CF3D7D">
        <w:br/>
        <w:t xml:space="preserve">Participanţii au fost selectaţi pe criterii </w:t>
      </w:r>
      <w:proofErr w:type="gramStart"/>
      <w:r w:rsidRPr="00CF3D7D">
        <w:t>ce</w:t>
      </w:r>
      <w:proofErr w:type="gramEnd"/>
      <w:r w:rsidRPr="00CF3D7D">
        <w:t xml:space="preserve"> ţin de profesie (având prioritate psihologii şi asistenţii sociali membri ai colegiilor de profil), de specificul serviciului în care îşi desfăşoară activitatea, de motivaţia şi disponibilitatea cursantului de a se implica pe viitor în proiecte de prevenire şi combatere a consumului de droguri pe raza Sectorului 6. Serviciul Relaţii cu Mass-Media, Societatea Civilă, Protocol, Evenimente Tel/Fax: 037.62.04.560. AGERPRES</w:t>
      </w:r>
      <w:proofErr w:type="gramStart"/>
      <w:r w:rsidRPr="00CF3D7D">
        <w:t>/(</w:t>
      </w:r>
      <w:proofErr w:type="gramEnd"/>
      <w:r w:rsidRPr="00CF3D7D">
        <w:t>AS - editor: Sorin Calciu)</w:t>
      </w:r>
    </w:p>
    <w:p w:rsidR="00AA0598" w:rsidRPr="00CF3D7D" w:rsidRDefault="00AA0598" w:rsidP="00393FBF">
      <w:pPr>
        <w:pStyle w:val="NormalWeb"/>
        <w:shd w:val="clear" w:color="auto" w:fill="FFFFFF"/>
        <w:spacing w:before="0" w:beforeAutospacing="0" w:after="0" w:afterAutospacing="0"/>
        <w:textAlignment w:val="baseline"/>
        <w:rPr>
          <w:rFonts w:ascii="Arial" w:hAnsi="Arial" w:cs="Arial"/>
          <w:sz w:val="12"/>
          <w:szCs w:val="12"/>
          <w:u w:val="single"/>
        </w:rPr>
      </w:pPr>
    </w:p>
    <w:p w:rsidR="00CF3D7D" w:rsidRDefault="00CF3D7D" w:rsidP="00282E66">
      <w:pPr>
        <w:pStyle w:val="Heading1"/>
        <w:shd w:val="clear" w:color="auto" w:fill="FFFFFF"/>
        <w:spacing w:before="0" w:beforeAutospacing="0" w:after="0" w:afterAutospacing="0" w:line="320" w:lineRule="atLeast"/>
        <w:rPr>
          <w:color w:val="FF0000"/>
          <w:sz w:val="32"/>
          <w:szCs w:val="32"/>
        </w:rPr>
      </w:pPr>
    </w:p>
    <w:p w:rsidR="00853BE5" w:rsidRPr="00CF3D7D" w:rsidRDefault="00853BE5" w:rsidP="00282E66">
      <w:pPr>
        <w:pStyle w:val="Heading1"/>
        <w:shd w:val="clear" w:color="auto" w:fill="FFFFFF"/>
        <w:spacing w:before="0" w:beforeAutospacing="0" w:after="0" w:afterAutospacing="0" w:line="320" w:lineRule="atLeast"/>
        <w:rPr>
          <w:bCs w:val="0"/>
          <w:color w:val="FF0000"/>
          <w:sz w:val="32"/>
          <w:szCs w:val="32"/>
        </w:rPr>
      </w:pPr>
      <w:hyperlink r:id="rId21" w:history="1">
        <w:r w:rsidRPr="00CF3D7D">
          <w:rPr>
            <w:rStyle w:val="Hyperlink"/>
            <w:color w:val="FF0000"/>
            <w:sz w:val="32"/>
            <w:szCs w:val="32"/>
          </w:rPr>
          <w:t>http://gandul.re/sesiune-de-formare-in-prevenirea-consumului-de-droguri/</w:t>
        </w:r>
      </w:hyperlink>
    </w:p>
    <w:p w:rsidR="00853BE5" w:rsidRPr="00CF3D7D" w:rsidRDefault="00853BE5" w:rsidP="00853BE5">
      <w:pPr>
        <w:pStyle w:val="Heading2"/>
        <w:shd w:val="clear" w:color="auto" w:fill="FFFFFF"/>
        <w:spacing w:before="0" w:after="0" w:line="288" w:lineRule="atLeast"/>
        <w:rPr>
          <w:rFonts w:ascii="Times New Roman" w:hAnsi="Times New Roman" w:cs="Times New Roman"/>
          <w:i w:val="0"/>
          <w:color w:val="7030A0"/>
        </w:rPr>
      </w:pPr>
      <w:hyperlink r:id="rId22" w:tooltip="Sesiune de formare în prevenirea consumului de droguri" w:history="1">
        <w:r w:rsidRPr="00CF3D7D">
          <w:rPr>
            <w:rStyle w:val="Hyperlink"/>
            <w:rFonts w:ascii="Times New Roman" w:hAnsi="Times New Roman" w:cs="Times New Roman"/>
            <w:i w:val="0"/>
            <w:color w:val="7030A0"/>
            <w:bdr w:val="none" w:sz="0" w:space="0" w:color="auto" w:frame="1"/>
            <w:shd w:val="clear" w:color="auto" w:fill="EEF4FF"/>
          </w:rPr>
          <w:t>Sesiune de formare în prevenirea consumului de droguri</w:t>
        </w:r>
      </w:hyperlink>
    </w:p>
    <w:p w:rsidR="00853BE5" w:rsidRPr="00CF3D7D" w:rsidRDefault="00853BE5" w:rsidP="00853BE5">
      <w:pPr>
        <w:pStyle w:val="NormalWeb"/>
        <w:shd w:val="clear" w:color="auto" w:fill="FFFFFF"/>
        <w:spacing w:before="0" w:beforeAutospacing="0" w:after="120" w:afterAutospacing="0" w:line="360" w:lineRule="atLeast"/>
      </w:pPr>
      <w:r w:rsidRPr="00CF3D7D">
        <w:rPr>
          <w:rFonts w:ascii="Arial" w:hAnsi="Arial" w:cs="Arial"/>
          <w:sz w:val="13"/>
          <w:szCs w:val="13"/>
        </w:rPr>
        <w:br/>
      </w:r>
      <w:r w:rsidR="00CF3D7D">
        <w:t>I</w:t>
      </w:r>
      <w:r w:rsidRPr="00CF3D7D">
        <w:t>mp</w:t>
      </w:r>
      <w:r w:rsidR="00CF3D7D">
        <w:t>a</w:t>
      </w:r>
      <w:r w:rsidRPr="00CF3D7D">
        <w:t>r</w:t>
      </w:r>
      <w:r w:rsidR="00CF3D7D">
        <w:t>t</w:t>
      </w:r>
      <w:r w:rsidRPr="00CF3D7D">
        <w:t xml:space="preserve">it pe trei module, cursul </w:t>
      </w:r>
      <w:proofErr w:type="gramStart"/>
      <w:r w:rsidRPr="00CF3D7D">
        <w:t>este</w:t>
      </w:r>
      <w:proofErr w:type="gramEnd"/>
      <w:r w:rsidRPr="00CF3D7D">
        <w:t xml:space="preserve"> organizat </w:t>
      </w:r>
      <w:r w:rsidR="00CF3D7D">
        <w:t>i</w:t>
      </w:r>
      <w:r w:rsidRPr="00CF3D7D">
        <w:t xml:space="preserve">n parteneriat cu Agenia Naional Antidrog i i propune s ofere informaii i modele de bun practic n domeniul consumului de droguri, participanii urmnd s se implice n viitoarele proiecte ce se vor desfura pe raza Sectorului 6, n colaborare cu Agenia Naional Antidrog. </w:t>
      </w:r>
    </w:p>
    <w:p w:rsidR="00853BE5" w:rsidRPr="00CF3D7D" w:rsidRDefault="00853BE5" w:rsidP="00853BE5">
      <w:pPr>
        <w:pStyle w:val="NormalWeb"/>
        <w:shd w:val="clear" w:color="auto" w:fill="FFFFFF"/>
        <w:spacing w:before="0" w:beforeAutospacing="0" w:after="120" w:afterAutospacing="0" w:line="360" w:lineRule="atLeast"/>
      </w:pPr>
      <w:r w:rsidRPr="00CF3D7D">
        <w:t xml:space="preserve">Dintre temele abordate n cadrul cursului enumerm: tendinele fenomenului consumului de droguri i traficului de droguri n Romnia, principalele categorii de droguri i efectele acestora, semnele consumului de droguri, fenomenul substanelor noi cu efecte psihoactive etc. </w:t>
      </w:r>
    </w:p>
    <w:p w:rsidR="00853BE5" w:rsidRPr="00CF3D7D" w:rsidRDefault="00853BE5" w:rsidP="00853BE5">
      <w:pPr>
        <w:pStyle w:val="NormalWeb"/>
        <w:shd w:val="clear" w:color="auto" w:fill="FFFFFF"/>
        <w:spacing w:before="0" w:beforeAutospacing="0" w:after="120" w:afterAutospacing="0" w:line="360" w:lineRule="atLeast"/>
      </w:pPr>
      <w:r w:rsidRPr="00CF3D7D">
        <w:t xml:space="preserve">Cursul </w:t>
      </w:r>
      <w:proofErr w:type="gramStart"/>
      <w:r w:rsidRPr="00CF3D7D">
        <w:t>este</w:t>
      </w:r>
      <w:proofErr w:type="gramEnd"/>
      <w:r w:rsidRPr="00CF3D7D">
        <w:t xml:space="preserve"> acreditat de ctre Colegiul Psihologilor, oferind participanilor aproximativ 25 de credite i urmnd a fi acreditat i de ctre Colegiul Asistenilor Sociali. </w:t>
      </w:r>
    </w:p>
    <w:p w:rsidR="00853BE5" w:rsidRPr="00CF3D7D" w:rsidRDefault="00853BE5" w:rsidP="00853BE5">
      <w:pPr>
        <w:pStyle w:val="NormalWeb"/>
        <w:shd w:val="clear" w:color="auto" w:fill="FFFFFF"/>
        <w:spacing w:before="0" w:beforeAutospacing="0" w:after="120" w:afterAutospacing="0" w:line="360" w:lineRule="atLeast"/>
      </w:pPr>
      <w:r w:rsidRPr="00CF3D7D">
        <w:t xml:space="preserve">Participanii au fost selectai pe criterii </w:t>
      </w:r>
      <w:proofErr w:type="gramStart"/>
      <w:r w:rsidRPr="00CF3D7D">
        <w:t>ce</w:t>
      </w:r>
      <w:proofErr w:type="gramEnd"/>
      <w:r w:rsidRPr="00CF3D7D">
        <w:t xml:space="preserve"> in de profesie (avnd prioritate psihologii i asistenii sociali membri ai colegiilor de profil), de specificul serviciului n care i desfoar activitatea, de motivaia i disponibilitatea cursantului de a se implica pe viitor n proiecte de prevenire i combatere a consumului de droguri pe raza Sectorului 6.</w:t>
      </w:r>
      <w:r w:rsidRPr="00CF3D7D">
        <w:rPr>
          <w:rStyle w:val="apple-converted-space"/>
        </w:rPr>
        <w:t> </w:t>
      </w:r>
    </w:p>
    <w:p w:rsidR="00853BE5" w:rsidRPr="00077CE3" w:rsidRDefault="00853BE5" w:rsidP="00282E66">
      <w:pPr>
        <w:pStyle w:val="Heading1"/>
        <w:shd w:val="clear" w:color="auto" w:fill="FFFFFF"/>
        <w:spacing w:before="0" w:beforeAutospacing="0" w:after="0" w:afterAutospacing="0" w:line="320" w:lineRule="atLeast"/>
        <w:rPr>
          <w:b w:val="0"/>
          <w:bCs w:val="0"/>
          <w:color w:val="000000"/>
          <w:sz w:val="24"/>
          <w:szCs w:val="24"/>
        </w:rPr>
      </w:pPr>
    </w:p>
    <w:p w:rsidR="00853BE5" w:rsidRPr="00CF3D7D" w:rsidRDefault="00853BE5" w:rsidP="00853BE5">
      <w:pPr>
        <w:pStyle w:val="Heading2"/>
        <w:shd w:val="clear" w:color="auto" w:fill="FFFFFF"/>
        <w:spacing w:before="0" w:after="50" w:line="280" w:lineRule="atLeast"/>
        <w:textAlignment w:val="baseline"/>
        <w:rPr>
          <w:rFonts w:ascii="Times New Roman" w:hAnsi="Times New Roman" w:cs="Times New Roman"/>
          <w:bCs w:val="0"/>
          <w:i w:val="0"/>
          <w:color w:val="FF0000"/>
          <w:sz w:val="32"/>
          <w:szCs w:val="32"/>
        </w:rPr>
      </w:pPr>
      <w:hyperlink r:id="rId23" w:history="1">
        <w:r w:rsidRPr="00CF3D7D">
          <w:rPr>
            <w:rStyle w:val="Hyperlink"/>
            <w:rFonts w:ascii="Times New Roman" w:hAnsi="Times New Roman" w:cs="Times New Roman"/>
            <w:i w:val="0"/>
            <w:color w:val="FF0000"/>
            <w:sz w:val="32"/>
            <w:szCs w:val="32"/>
          </w:rPr>
          <w:t>http://www.stirilepescurt.ro/sesiune-de-formare-in-prevenirea-consumului-de-droguri/</w:t>
        </w:r>
      </w:hyperlink>
    </w:p>
    <w:p w:rsidR="00853BE5" w:rsidRDefault="00853BE5" w:rsidP="00853BE5">
      <w:pPr>
        <w:pStyle w:val="Heading2"/>
        <w:shd w:val="clear" w:color="auto" w:fill="FFFFFF"/>
        <w:spacing w:before="0" w:after="50" w:line="280" w:lineRule="atLeast"/>
        <w:textAlignment w:val="baseline"/>
        <w:rPr>
          <w:rFonts w:ascii="Georgia" w:hAnsi="Georgia"/>
          <w:b w:val="0"/>
          <w:bCs w:val="0"/>
          <w:color w:val="142547"/>
          <w:sz w:val="24"/>
          <w:szCs w:val="24"/>
        </w:rPr>
      </w:pPr>
    </w:p>
    <w:p w:rsidR="00853BE5" w:rsidRPr="002E4418" w:rsidRDefault="00853BE5" w:rsidP="00077CE3">
      <w:pPr>
        <w:pStyle w:val="Heading2"/>
        <w:shd w:val="clear" w:color="auto" w:fill="FFFFFF"/>
        <w:spacing w:before="0" w:after="50" w:line="280" w:lineRule="atLeast"/>
        <w:textAlignment w:val="baseline"/>
        <w:rPr>
          <w:rFonts w:ascii="Times New Roman" w:hAnsi="Times New Roman" w:cs="Times New Roman"/>
          <w:bCs w:val="0"/>
          <w:i w:val="0"/>
          <w:color w:val="7030A0"/>
        </w:rPr>
      </w:pPr>
      <w:r w:rsidRPr="002E4418">
        <w:rPr>
          <w:rFonts w:ascii="Times New Roman" w:hAnsi="Times New Roman" w:cs="Times New Roman"/>
          <w:bCs w:val="0"/>
          <w:i w:val="0"/>
          <w:color w:val="7030A0"/>
        </w:rPr>
        <w:t>Sesiune de formare în prevenirea consumului de droguri</w:t>
      </w:r>
    </w:p>
    <w:p w:rsidR="00853BE5" w:rsidRPr="00077CE3" w:rsidRDefault="00853BE5" w:rsidP="00853BE5">
      <w:pPr>
        <w:pStyle w:val="NormalWeb"/>
        <w:shd w:val="clear" w:color="auto" w:fill="FFFFFF"/>
        <w:spacing w:before="0" w:beforeAutospacing="0" w:after="200" w:afterAutospacing="0" w:line="240" w:lineRule="atLeast"/>
        <w:textAlignment w:val="baseline"/>
        <w:rPr>
          <w:color w:val="000000"/>
        </w:rPr>
      </w:pPr>
      <w:r w:rsidRPr="00077CE3">
        <w:rPr>
          <w:color w:val="000000"/>
        </w:rPr>
        <w:t>Cu susţinerea Primăriei Sector 6, în perioada 14 – 30 octombrie 2013 un număr de 60 de angajaţi ai Direcţiei Generale de Asistenţă Socială şi Protecţia Copilului Sector 6 vor participa la cursul cu tema “Formarea de bază în domeniul prevenirii consumului de droguri”, informează Biroul de Presă al Primăriei sector 6</w:t>
      </w:r>
    </w:p>
    <w:p w:rsidR="00853BE5" w:rsidRPr="00CF3D7D" w:rsidRDefault="00853BE5" w:rsidP="00282E66">
      <w:pPr>
        <w:pStyle w:val="Heading1"/>
        <w:shd w:val="clear" w:color="auto" w:fill="FFFFFF"/>
        <w:spacing w:before="0" w:beforeAutospacing="0" w:after="0" w:afterAutospacing="0" w:line="320" w:lineRule="atLeast"/>
        <w:rPr>
          <w:rFonts w:ascii="Helvetica" w:hAnsi="Helvetica" w:cs="Helvetica"/>
          <w:b w:val="0"/>
          <w:bCs w:val="0"/>
          <w:color w:val="000000"/>
          <w:sz w:val="32"/>
          <w:szCs w:val="32"/>
        </w:rPr>
      </w:pPr>
    </w:p>
    <w:p w:rsidR="00853BE5" w:rsidRDefault="00853BE5" w:rsidP="00853BE5">
      <w:pPr>
        <w:shd w:val="clear" w:color="auto" w:fill="FFFFFF"/>
        <w:spacing w:before="50" w:line="240" w:lineRule="atLeast"/>
        <w:ind w:left="100" w:right="100"/>
        <w:outlineLvl w:val="0"/>
        <w:rPr>
          <w:b/>
          <w:color w:val="FF0000"/>
          <w:sz w:val="32"/>
          <w:szCs w:val="32"/>
        </w:rPr>
      </w:pPr>
      <w:hyperlink r:id="rId24" w:history="1">
        <w:r w:rsidRPr="00CF3D7D">
          <w:rPr>
            <w:rStyle w:val="Hyperlink"/>
            <w:b/>
            <w:color w:val="FF0000"/>
            <w:sz w:val="32"/>
            <w:szCs w:val="32"/>
          </w:rPr>
          <w:t>http://radiogrado.ro/index.php/2013/10/12/sesiune-de-formare-in-prevenirea-consumului-de-droguri/</w:t>
        </w:r>
      </w:hyperlink>
    </w:p>
    <w:p w:rsidR="002E4418" w:rsidRPr="00CF3D7D" w:rsidRDefault="002E4418" w:rsidP="00853BE5">
      <w:pPr>
        <w:shd w:val="clear" w:color="auto" w:fill="FFFFFF"/>
        <w:spacing w:before="50" w:line="240" w:lineRule="atLeast"/>
        <w:ind w:left="100" w:right="100"/>
        <w:outlineLvl w:val="0"/>
        <w:rPr>
          <w:b/>
          <w:color w:val="FF0000"/>
          <w:kern w:val="36"/>
          <w:sz w:val="32"/>
          <w:szCs w:val="32"/>
        </w:rPr>
      </w:pPr>
    </w:p>
    <w:p w:rsidR="00853BE5" w:rsidRPr="00853BE5" w:rsidRDefault="00853BE5" w:rsidP="00853BE5">
      <w:pPr>
        <w:shd w:val="clear" w:color="auto" w:fill="FFFFFF"/>
        <w:spacing w:before="50" w:line="240" w:lineRule="atLeast"/>
        <w:ind w:left="100" w:right="100"/>
        <w:outlineLvl w:val="0"/>
        <w:rPr>
          <w:b/>
          <w:color w:val="7030A0"/>
          <w:kern w:val="36"/>
          <w:sz w:val="28"/>
          <w:szCs w:val="28"/>
        </w:rPr>
      </w:pPr>
      <w:r w:rsidRPr="00853BE5">
        <w:rPr>
          <w:b/>
          <w:color w:val="7030A0"/>
          <w:kern w:val="36"/>
          <w:sz w:val="28"/>
          <w:szCs w:val="28"/>
        </w:rPr>
        <w:t>Sesiune de formare în prevenirea consumului de droguri</w:t>
      </w:r>
    </w:p>
    <w:p w:rsidR="00853BE5" w:rsidRPr="00853BE5" w:rsidRDefault="00853BE5" w:rsidP="00853BE5">
      <w:pPr>
        <w:spacing w:before="130" w:after="130" w:line="220" w:lineRule="atLeast"/>
        <w:jc w:val="both"/>
        <w:rPr>
          <w:color w:val="000000"/>
        </w:rPr>
      </w:pPr>
      <w:r w:rsidRPr="00853BE5">
        <w:rPr>
          <w:color w:val="000000"/>
        </w:rPr>
        <w:t>Cu susținerea Primăriei Sector 6, în perioada 14 – 30 octombrie 2013 un număr de 60 de angajați ai Direcției Generale de Asistență Socială și Protecția Copilului</w:t>
      </w:r>
      <w:r w:rsidRPr="00853BE5">
        <w:rPr>
          <w:rFonts w:ascii="Arial" w:hAnsi="Arial" w:cs="Arial"/>
          <w:color w:val="000000"/>
          <w:sz w:val="13"/>
          <w:szCs w:val="13"/>
        </w:rPr>
        <w:t xml:space="preserve"> </w:t>
      </w:r>
      <w:r w:rsidRPr="00853BE5">
        <w:rPr>
          <w:color w:val="000000"/>
        </w:rPr>
        <w:t>Sector 6 vor participa la cursul cu tema “Formarea de bază în domeniul prevenirii consumului de droguri”, informează Biroul de Presă al Primăriei sector 6.</w:t>
      </w:r>
    </w:p>
    <w:p w:rsidR="00853BE5" w:rsidRPr="00853BE5" w:rsidRDefault="00853BE5" w:rsidP="00853BE5">
      <w:pPr>
        <w:spacing w:before="130" w:after="130" w:line="220" w:lineRule="atLeast"/>
        <w:jc w:val="both"/>
        <w:rPr>
          <w:color w:val="000000"/>
        </w:rPr>
      </w:pPr>
      <w:r w:rsidRPr="00853BE5">
        <w:rPr>
          <w:color w:val="000000"/>
        </w:rPr>
        <w:t>Împărțit pe trei module, cursul este organizat în parteneriat cu Agenția Națională Antidrog și își propune să ofere informații și modele de bună practică în domeniul consumului de droguri, participanții urmând să se implice în viitoarele proiecte ce se vor desfășura pe raza Sectorului 6, în colaborare cu Agenția Națională Antidrog.</w:t>
      </w:r>
    </w:p>
    <w:p w:rsidR="00853BE5" w:rsidRPr="00853BE5" w:rsidRDefault="00853BE5" w:rsidP="00853BE5">
      <w:pPr>
        <w:spacing w:before="130" w:after="130" w:line="220" w:lineRule="atLeast"/>
        <w:jc w:val="both"/>
        <w:rPr>
          <w:color w:val="000000"/>
        </w:rPr>
      </w:pPr>
      <w:r w:rsidRPr="00853BE5">
        <w:rPr>
          <w:color w:val="000000"/>
        </w:rPr>
        <w:t>Dintre temele abordate în cadrul cursului enumerăm: tendințele fenomenului consumului de droguri și traficului de droguri în România, principalele categorii de droguri și efectele acestora, semnele consumului de droguri, fenomenul substanțelor noi cu efecte psihoactive etc.</w:t>
      </w:r>
    </w:p>
    <w:p w:rsidR="00853BE5" w:rsidRPr="00853BE5" w:rsidRDefault="00853BE5" w:rsidP="00853BE5">
      <w:pPr>
        <w:spacing w:line="220" w:lineRule="atLeast"/>
        <w:jc w:val="both"/>
        <w:rPr>
          <w:rFonts w:ascii="Arial" w:hAnsi="Arial" w:cs="Arial"/>
          <w:color w:val="000000"/>
          <w:sz w:val="13"/>
          <w:szCs w:val="13"/>
        </w:rPr>
      </w:pPr>
      <w:r>
        <w:rPr>
          <w:rFonts w:ascii="Arial" w:hAnsi="Arial" w:cs="Arial"/>
          <w:noProof/>
          <w:color w:val="23477E"/>
          <w:sz w:val="13"/>
          <w:szCs w:val="13"/>
        </w:rPr>
        <w:drawing>
          <wp:inline distT="0" distB="0" distL="0" distR="0">
            <wp:extent cx="2857500" cy="2324100"/>
            <wp:effectExtent l="19050" t="0" r="0" b="0"/>
            <wp:docPr id="49" name="Picture 49" descr="Agentia Nationala Antidrog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gentia Nationala Antidrog logo">
                      <a:hlinkClick r:id="rId25"/>
                    </pic:cNvPr>
                    <pic:cNvPicPr>
                      <a:picLocks noChangeAspect="1" noChangeArrowheads="1"/>
                    </pic:cNvPicPr>
                  </pic:nvPicPr>
                  <pic:blipFill>
                    <a:blip r:embed="rId26" cstate="print"/>
                    <a:srcRect/>
                    <a:stretch>
                      <a:fillRect/>
                    </a:stretch>
                  </pic:blipFill>
                  <pic:spPr bwMode="auto">
                    <a:xfrm>
                      <a:off x="0" y="0"/>
                      <a:ext cx="2857500" cy="2324100"/>
                    </a:xfrm>
                    <a:prstGeom prst="rect">
                      <a:avLst/>
                    </a:prstGeom>
                    <a:noFill/>
                    <a:ln w="9525">
                      <a:noFill/>
                      <a:miter lim="800000"/>
                      <a:headEnd/>
                      <a:tailEnd/>
                    </a:ln>
                  </pic:spPr>
                </pic:pic>
              </a:graphicData>
            </a:graphic>
          </wp:inline>
        </w:drawing>
      </w:r>
    </w:p>
    <w:p w:rsidR="00853BE5" w:rsidRPr="00853BE5" w:rsidRDefault="00853BE5" w:rsidP="00853BE5">
      <w:pPr>
        <w:spacing w:before="130" w:after="130" w:line="220" w:lineRule="atLeast"/>
        <w:jc w:val="both"/>
        <w:rPr>
          <w:color w:val="000000"/>
        </w:rPr>
      </w:pPr>
      <w:r w:rsidRPr="00853BE5">
        <w:rPr>
          <w:color w:val="000000"/>
        </w:rPr>
        <w:t xml:space="preserve">Cursul </w:t>
      </w:r>
      <w:proofErr w:type="gramStart"/>
      <w:r w:rsidRPr="00853BE5">
        <w:rPr>
          <w:color w:val="000000"/>
        </w:rPr>
        <w:t>este</w:t>
      </w:r>
      <w:proofErr w:type="gramEnd"/>
      <w:r w:rsidRPr="00853BE5">
        <w:rPr>
          <w:color w:val="000000"/>
        </w:rPr>
        <w:t xml:space="preserve"> acreditat de către Colegiul Psihologilor, oferind participanților aproximativ 25 de credite și urmând a fi acreditat și de către Colegiul Asistenților Sociali.</w:t>
      </w:r>
    </w:p>
    <w:p w:rsidR="00853BE5" w:rsidRPr="00853BE5" w:rsidRDefault="00853BE5" w:rsidP="00853BE5">
      <w:pPr>
        <w:spacing w:before="130" w:after="130" w:line="220" w:lineRule="atLeast"/>
        <w:jc w:val="both"/>
        <w:rPr>
          <w:color w:val="000000"/>
        </w:rPr>
      </w:pPr>
      <w:r w:rsidRPr="00853BE5">
        <w:rPr>
          <w:color w:val="000000"/>
        </w:rPr>
        <w:t xml:space="preserve">Participanții au fost selectați pe criterii </w:t>
      </w:r>
      <w:proofErr w:type="gramStart"/>
      <w:r w:rsidRPr="00853BE5">
        <w:rPr>
          <w:color w:val="000000"/>
        </w:rPr>
        <w:t>ce</w:t>
      </w:r>
      <w:proofErr w:type="gramEnd"/>
      <w:r w:rsidRPr="00853BE5">
        <w:rPr>
          <w:color w:val="000000"/>
        </w:rPr>
        <w:t xml:space="preserve"> țin de profesie (având prioritate psihologii și asistenții sociali membri ai colegiilor de profil), de specificul serviciului în care își desfășoară activitatea, de motivația și disponibilitatea cursantului de a se implica pe viitor în proiecte de prevenire și </w:t>
      </w:r>
      <w:r w:rsidRPr="00853BE5">
        <w:rPr>
          <w:color w:val="000000"/>
        </w:rPr>
        <w:lastRenderedPageBreak/>
        <w:t>combatere a consumului de droguri pe raza Sectorului 6. Serviciul Relații cu Mass-Media, Societatea Civilă, Protocol, Evenimente Tel/Fax: 037.62.04.560.</w:t>
      </w:r>
    </w:p>
    <w:p w:rsidR="00853BE5" w:rsidRDefault="00853BE5" w:rsidP="00282E66">
      <w:pPr>
        <w:pStyle w:val="Heading1"/>
        <w:shd w:val="clear" w:color="auto" w:fill="FFFFFF"/>
        <w:spacing w:before="0" w:beforeAutospacing="0" w:after="0" w:afterAutospacing="0" w:line="320" w:lineRule="atLeast"/>
        <w:rPr>
          <w:rFonts w:ascii="Helvetica" w:hAnsi="Helvetica" w:cs="Helvetica"/>
          <w:b w:val="0"/>
          <w:bCs w:val="0"/>
          <w:color w:val="000000"/>
          <w:sz w:val="26"/>
          <w:szCs w:val="26"/>
        </w:rPr>
      </w:pPr>
    </w:p>
    <w:p w:rsidR="00CF3D7D" w:rsidRDefault="00CF3D7D" w:rsidP="00CF3D7D">
      <w:pPr>
        <w:pStyle w:val="NormalWeb"/>
        <w:shd w:val="clear" w:color="auto" w:fill="FFFFFF"/>
        <w:spacing w:before="0" w:beforeAutospacing="0" w:after="0" w:afterAutospacing="0"/>
        <w:textAlignment w:val="baseline"/>
        <w:rPr>
          <w:rFonts w:ascii="Arial" w:hAnsi="Arial" w:cs="Arial"/>
          <w:b/>
          <w:color w:val="333333"/>
          <w:sz w:val="12"/>
          <w:szCs w:val="12"/>
          <w:u w:val="single"/>
        </w:rPr>
      </w:pPr>
      <w:r>
        <w:rPr>
          <w:b/>
          <w:color w:val="FF0000"/>
          <w:sz w:val="28"/>
          <w:szCs w:val="28"/>
          <w:u w:val="single"/>
          <w:lang w:val="ro-RO"/>
        </w:rPr>
        <w:t>PUTEREA</w:t>
      </w:r>
      <w:r w:rsidRPr="00393FBF">
        <w:rPr>
          <w:rFonts w:ascii="Arial" w:hAnsi="Arial" w:cs="Arial"/>
          <w:b/>
          <w:color w:val="333333"/>
          <w:sz w:val="12"/>
          <w:szCs w:val="12"/>
          <w:u w:val="single"/>
        </w:rPr>
        <w:t xml:space="preserve"> </w:t>
      </w:r>
    </w:p>
    <w:p w:rsidR="00853BE5" w:rsidRDefault="00853BE5" w:rsidP="00282E66">
      <w:pPr>
        <w:pStyle w:val="Heading1"/>
        <w:shd w:val="clear" w:color="auto" w:fill="FFFFFF"/>
        <w:spacing w:before="0" w:beforeAutospacing="0" w:after="0" w:afterAutospacing="0" w:line="320" w:lineRule="atLeast"/>
        <w:rPr>
          <w:rFonts w:ascii="Helvetica" w:hAnsi="Helvetica" w:cs="Helvetica"/>
          <w:b w:val="0"/>
          <w:bCs w:val="0"/>
          <w:color w:val="000000"/>
          <w:sz w:val="26"/>
          <w:szCs w:val="26"/>
        </w:rPr>
      </w:pPr>
    </w:p>
    <w:p w:rsidR="00282E66" w:rsidRPr="00CF3D7D" w:rsidRDefault="00282E66" w:rsidP="00282E66">
      <w:pPr>
        <w:pStyle w:val="Heading1"/>
        <w:shd w:val="clear" w:color="auto" w:fill="FFFFFF"/>
        <w:spacing w:before="0" w:beforeAutospacing="0" w:after="0" w:afterAutospacing="0" w:line="320" w:lineRule="atLeast"/>
        <w:rPr>
          <w:bCs w:val="0"/>
          <w:color w:val="7030A0"/>
          <w:sz w:val="28"/>
          <w:szCs w:val="28"/>
        </w:rPr>
      </w:pPr>
      <w:r w:rsidRPr="00CF3D7D">
        <w:rPr>
          <w:bCs w:val="0"/>
          <w:color w:val="7030A0"/>
          <w:sz w:val="28"/>
          <w:szCs w:val="28"/>
        </w:rPr>
        <w:t>Autorităţile trimit românii la cozi inutile pentru actele necesare ajutoarelor la încălzire</w:t>
      </w:r>
    </w:p>
    <w:p w:rsidR="00282E66" w:rsidRDefault="00282E66" w:rsidP="00282E66">
      <w:pPr>
        <w:shd w:val="clear" w:color="auto" w:fill="FFFFFF"/>
        <w:spacing w:line="210" w:lineRule="atLeast"/>
        <w:jc w:val="center"/>
        <w:rPr>
          <w:rFonts w:ascii="Helvetica" w:hAnsi="Helvetica" w:cs="Helvetica"/>
          <w:color w:val="323232"/>
          <w:sz w:val="17"/>
          <w:szCs w:val="17"/>
        </w:rPr>
      </w:pPr>
      <w:r>
        <w:rPr>
          <w:rFonts w:ascii="Helvetica" w:hAnsi="Helvetica" w:cs="Helvetica"/>
          <w:noProof/>
          <w:color w:val="323232"/>
          <w:sz w:val="17"/>
          <w:szCs w:val="17"/>
        </w:rPr>
        <w:drawing>
          <wp:inline distT="0" distB="0" distL="0" distR="0">
            <wp:extent cx="2901950" cy="1720850"/>
            <wp:effectExtent l="19050" t="0" r="0" b="0"/>
            <wp:docPr id="11" name="image_article" descr="Autorităţile trimit românii la cozi inutile pentru actele necesare ajutoarelor la încălz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Autorităţile trimit românii la cozi inutile pentru actele necesare ajutoarelor la încălzire"/>
                    <pic:cNvPicPr>
                      <a:picLocks noChangeAspect="1" noChangeArrowheads="1"/>
                    </pic:cNvPicPr>
                  </pic:nvPicPr>
                  <pic:blipFill>
                    <a:blip r:embed="rId27" cstate="print"/>
                    <a:srcRect/>
                    <a:stretch>
                      <a:fillRect/>
                    </a:stretch>
                  </pic:blipFill>
                  <pic:spPr bwMode="auto">
                    <a:xfrm>
                      <a:off x="0" y="0"/>
                      <a:ext cx="2901950" cy="1720850"/>
                    </a:xfrm>
                    <a:prstGeom prst="rect">
                      <a:avLst/>
                    </a:prstGeom>
                    <a:noFill/>
                    <a:ln w="9525">
                      <a:noFill/>
                      <a:miter lim="800000"/>
                      <a:headEnd/>
                      <a:tailEnd/>
                    </a:ln>
                  </pic:spPr>
                </pic:pic>
              </a:graphicData>
            </a:graphic>
          </wp:inline>
        </w:drawing>
      </w:r>
    </w:p>
    <w:p w:rsidR="00282E66" w:rsidRDefault="00282E66" w:rsidP="00282E66">
      <w:pPr>
        <w:shd w:val="clear" w:color="auto" w:fill="FFFFFF"/>
        <w:spacing w:line="210" w:lineRule="atLeast"/>
        <w:rPr>
          <w:rFonts w:ascii="Helvetica" w:hAnsi="Helvetica" w:cs="Helvetica"/>
          <w:color w:val="323232"/>
          <w:sz w:val="17"/>
          <w:szCs w:val="17"/>
        </w:rPr>
      </w:pPr>
    </w:p>
    <w:p w:rsidR="00282E66" w:rsidRPr="00C7121E" w:rsidRDefault="00282E66" w:rsidP="00282E66">
      <w:pPr>
        <w:pStyle w:val="NormalWeb"/>
        <w:shd w:val="clear" w:color="auto" w:fill="FFFFFF"/>
        <w:spacing w:line="210" w:lineRule="atLeast"/>
        <w:rPr>
          <w:color w:val="323232"/>
        </w:rPr>
      </w:pPr>
      <w:r w:rsidRPr="00C7121E">
        <w:rPr>
          <w:b/>
          <w:bCs/>
          <w:color w:val="323232"/>
        </w:rPr>
        <w:t xml:space="preserve">În aşteptarea normelor metodologice pentru acordarea ajutoarelor de încălzire, autorităţile locale avertizează românii că vor trebui </w:t>
      </w:r>
      <w:proofErr w:type="gramStart"/>
      <w:r w:rsidRPr="00C7121E">
        <w:rPr>
          <w:b/>
          <w:bCs/>
          <w:color w:val="323232"/>
        </w:rPr>
        <w:t>să</w:t>
      </w:r>
      <w:proofErr w:type="gramEnd"/>
      <w:r w:rsidRPr="00C7121E">
        <w:rPr>
          <w:b/>
          <w:bCs/>
          <w:color w:val="323232"/>
        </w:rPr>
        <w:t xml:space="preserve"> depună numeroase acte obţinute de la diferite instituţii. Reprezentanţii Ligii Asociaţiilor de Proprietari Habitat spun însă că beneficiarii ajutoarelor de încălzire pentru locuinţă nu trebuie </w:t>
      </w:r>
      <w:proofErr w:type="gramStart"/>
      <w:r w:rsidRPr="00C7121E">
        <w:rPr>
          <w:b/>
          <w:bCs/>
          <w:color w:val="323232"/>
        </w:rPr>
        <w:t>să</w:t>
      </w:r>
      <w:proofErr w:type="gramEnd"/>
      <w:r w:rsidRPr="00C7121E">
        <w:rPr>
          <w:b/>
          <w:bCs/>
          <w:color w:val="323232"/>
        </w:rPr>
        <w:t xml:space="preserve"> fie trimişi la cozi, la diferite instituţii (de exemplu, ANAF), pentru a aduna hârtii/adeverinţe pe care autorităţile le-ar putea obţine mult mai uşor.</w:t>
      </w:r>
    </w:p>
    <w:p w:rsidR="00282E66" w:rsidRPr="00C7121E" w:rsidRDefault="00282E66" w:rsidP="00282E66">
      <w:pPr>
        <w:pStyle w:val="NormalWeb"/>
        <w:shd w:val="clear" w:color="auto" w:fill="FFFFFF"/>
        <w:spacing w:line="210" w:lineRule="atLeast"/>
        <w:rPr>
          <w:color w:val="323232"/>
        </w:rPr>
      </w:pPr>
      <w:r w:rsidRPr="00C7121E">
        <w:rPr>
          <w:color w:val="323232"/>
        </w:rPr>
        <w:t xml:space="preserve">Drepturile de primire a ajutoarelor de încălzire se stabilesc începând cu data de 1 noiembrie, iar în acest sens solicitanţii trebuie să depună la sediul primăriei de domiciliu o cerere, precum şi o serie de acte doveditoare privind familia, veniturile şi locuinţa. </w:t>
      </w:r>
      <w:proofErr w:type="gramStart"/>
      <w:r w:rsidRPr="00C7121E">
        <w:rPr>
          <w:color w:val="323232"/>
        </w:rPr>
        <w:t>Pentru verificarea documentelor depuse, primăria solicită informaţii suplimentare, pe bază de protocol, atât altor instituţii/autorităţi, inclusiv în alte unităţi administrativ-teritoriale, cât şi solicitanţilor.</w:t>
      </w:r>
      <w:proofErr w:type="gramEnd"/>
      <w:r w:rsidRPr="00C7121E">
        <w:rPr>
          <w:color w:val="323232"/>
        </w:rPr>
        <w:t xml:space="preserve"> În situaţia în care apar suspiciuni, primăria poate stabili dreptul la ajutor ori valoarea acestuia pe baza unei anchetei sociale efectuate de serviciul public de asistenţă socială, evitându-se în acest fel acordarea unor sume necuvenite şi recuperarea ulterioară de debite.</w:t>
      </w:r>
    </w:p>
    <w:p w:rsidR="00282E66" w:rsidRPr="00C7121E" w:rsidRDefault="00282E66" w:rsidP="00282E66">
      <w:pPr>
        <w:pStyle w:val="NormalWeb"/>
        <w:shd w:val="clear" w:color="auto" w:fill="FFFFFF"/>
        <w:spacing w:line="210" w:lineRule="atLeast"/>
        <w:rPr>
          <w:color w:val="323232"/>
        </w:rPr>
      </w:pPr>
      <w:proofErr w:type="gramStart"/>
      <w:r w:rsidRPr="00C7121E">
        <w:rPr>
          <w:color w:val="323232"/>
        </w:rPr>
        <w:t>“Pentru verificarea informaţiilor furnizate de către beneficiar, primăria trebuie să solicite informaţiile necesare altor instituţii/autorităţi.</w:t>
      </w:r>
      <w:proofErr w:type="gramEnd"/>
      <w:r w:rsidRPr="00C7121E">
        <w:rPr>
          <w:color w:val="323232"/>
        </w:rPr>
        <w:t xml:space="preserve"> Beneficiarii îşi asumă cele declarate! Este datoria autorităţilor să verifice corectitudinea datelor furnizate şi să aplice eventualele sancţiuni!</w:t>
      </w:r>
      <w:proofErr w:type="gramStart"/>
      <w:r w:rsidRPr="00C7121E">
        <w:rPr>
          <w:color w:val="323232"/>
        </w:rPr>
        <w:t>”,</w:t>
      </w:r>
      <w:proofErr w:type="gramEnd"/>
      <w:r w:rsidRPr="00C7121E">
        <w:rPr>
          <w:color w:val="323232"/>
        </w:rPr>
        <w:t xml:space="preserve"> spun reprezentanţii Ligii Habitat.</w:t>
      </w:r>
    </w:p>
    <w:p w:rsidR="00282E66" w:rsidRPr="00C7121E" w:rsidRDefault="00282E66" w:rsidP="00282E66">
      <w:pPr>
        <w:pStyle w:val="NormalWeb"/>
        <w:shd w:val="clear" w:color="auto" w:fill="FFFFFF"/>
        <w:spacing w:line="210" w:lineRule="atLeast"/>
        <w:rPr>
          <w:color w:val="323232"/>
        </w:rPr>
      </w:pPr>
      <w:r w:rsidRPr="00C7121E">
        <w:rPr>
          <w:rStyle w:val="Strong"/>
          <w:color w:val="323232"/>
        </w:rPr>
        <w:t>Acte necesare</w:t>
      </w:r>
    </w:p>
    <w:p w:rsidR="00282E66" w:rsidRPr="00C7121E" w:rsidRDefault="00282E66" w:rsidP="00282E66">
      <w:pPr>
        <w:pStyle w:val="NormalWeb"/>
        <w:shd w:val="clear" w:color="auto" w:fill="FFFFFF"/>
        <w:spacing w:line="210" w:lineRule="atLeast"/>
        <w:rPr>
          <w:color w:val="323232"/>
        </w:rPr>
      </w:pPr>
      <w:r w:rsidRPr="00C7121E">
        <w:rPr>
          <w:color w:val="323232"/>
        </w:rPr>
        <w:t xml:space="preserve">1. Acte privind componenţa familiei: actele de identitate ale solicitantului şi membrilor familiei (BI, CI, CIP); certificatele de naştere ale copiilor în vârstă de până la 14 ani; certificatul de căsătorie sau, după caz, hotărârea de divorţ; adeverinţă eliberată de către asociaţia de proprietari/locatari în care se menţionează numărul membrilor de familie, numele şi prenumele acestora şi codul de client; hotărâre definitivă de încuviinţare a adopţiei, de plasament familial al </w:t>
      </w:r>
      <w:r w:rsidRPr="00C7121E">
        <w:rPr>
          <w:color w:val="323232"/>
        </w:rPr>
        <w:lastRenderedPageBreak/>
        <w:t>minorului, acolo unde este cazul; actul din care să rezulte calitatea de tutore sau curator, acolo unde este cazul; alte documente solicitate, după caz.</w:t>
      </w:r>
    </w:p>
    <w:p w:rsidR="00282E66" w:rsidRPr="00C7121E" w:rsidRDefault="00282E66" w:rsidP="00282E66">
      <w:pPr>
        <w:pStyle w:val="NormalWeb"/>
        <w:shd w:val="clear" w:color="auto" w:fill="FFFFFF"/>
        <w:spacing w:line="210" w:lineRule="atLeast"/>
        <w:rPr>
          <w:color w:val="323232"/>
        </w:rPr>
      </w:pPr>
      <w:r w:rsidRPr="00C7121E">
        <w:rPr>
          <w:color w:val="323232"/>
        </w:rPr>
        <w:t>2. Actele privind veniturile, după caz: adeverinţă de salariat, din care să reiasă venitul net şi valoarea bonurilor de masă, prime, indemnizaţii de hrană etc.; talon de şomaj; talon de alocaţie de stat; talon de pensie, pentru toate categoriile de pensii; talon de indemnizaţie, pentru toate categoriile de indemnizaţii; adeverinţă eliberată de Casa de Pensii din care să reiasă dacă figurează cu dosar; certificat de încadrare în grad de handicap; adeverinţă de venit eliberată de Administraţia Finanţelor Publice pentru anii 2012-2013 pentru toţi membrii adulţi, indiferent de venitul obţinut (în funcţie de veniturile obţinute vor putea fi solicitate la depunere acte suplimentare, de exemplu: un extras de cont pentru luna în care se depune cererea pentru a constata dacă persoana sau familia deţin un depozit bancar cu valoare mai mare de 3.000 lei); alte documente doveditoare, după caz.</w:t>
      </w:r>
    </w:p>
    <w:p w:rsidR="00282E66" w:rsidRPr="00C7121E" w:rsidRDefault="00282E66" w:rsidP="00282E66">
      <w:pPr>
        <w:pStyle w:val="NormalWeb"/>
        <w:shd w:val="clear" w:color="auto" w:fill="FFFFFF"/>
        <w:spacing w:line="210" w:lineRule="atLeast"/>
        <w:rPr>
          <w:color w:val="323232"/>
        </w:rPr>
      </w:pPr>
      <w:r w:rsidRPr="00C7121E">
        <w:rPr>
          <w:color w:val="323232"/>
        </w:rPr>
        <w:t>3. Acte privind regimul locuinţei, după caz: contractul de vânzare-cumpărare deţinut de titular; contractul de vânzare-cumpărare cu clauză de întreţinere sau cu clauză de habitaţie; actul de succesiune deţinut de titular; contractul de închiriere deţinut de titular; contractul de comodat deţinut de titular; împuternicirea legală întocmită de proprietarul locuinţei sau de titularul contractului de închiriere, ori de reprezentantul legal al persoanei singure care nu a împlinit vârsta de 16 ani; alte documente solicitate, după caz.</w:t>
      </w:r>
    </w:p>
    <w:p w:rsidR="00282E66" w:rsidRPr="00C7121E" w:rsidRDefault="00282E66" w:rsidP="00282E66">
      <w:pPr>
        <w:pStyle w:val="NormalWeb"/>
        <w:shd w:val="clear" w:color="auto" w:fill="FFFFFF"/>
        <w:spacing w:line="210" w:lineRule="atLeast"/>
        <w:rPr>
          <w:color w:val="323232"/>
        </w:rPr>
      </w:pPr>
      <w:r w:rsidRPr="00C7121E">
        <w:rPr>
          <w:color w:val="323232"/>
        </w:rPr>
        <w:t>4. Acte privitoare la furnizorul de gaze sau de energie electrică: factura emisă de GDF SUEZ ENERGY ROMANIA, respectiv de ENEL.</w:t>
      </w:r>
    </w:p>
    <w:p w:rsidR="00282E66" w:rsidRPr="00C7121E" w:rsidRDefault="00282E66" w:rsidP="00282E66">
      <w:pPr>
        <w:pStyle w:val="NormalWeb"/>
        <w:shd w:val="clear" w:color="auto" w:fill="FFFFFF"/>
        <w:spacing w:line="210" w:lineRule="atLeast"/>
        <w:rPr>
          <w:color w:val="323232"/>
        </w:rPr>
      </w:pPr>
      <w:r w:rsidRPr="00C7121E">
        <w:rPr>
          <w:color w:val="323232"/>
        </w:rPr>
        <w:t xml:space="preserve">Pentru persoanele care doresc </w:t>
      </w:r>
      <w:proofErr w:type="gramStart"/>
      <w:r w:rsidRPr="00C7121E">
        <w:rPr>
          <w:color w:val="323232"/>
        </w:rPr>
        <w:t>să</w:t>
      </w:r>
      <w:proofErr w:type="gramEnd"/>
      <w:r w:rsidRPr="00C7121E">
        <w:rPr>
          <w:color w:val="323232"/>
        </w:rPr>
        <w:t xml:space="preserve"> solicite ajutorul pentru încălzirea locuinţei cu energie electrică, este necesar să se facă dovada debranşării locuinţei de la energie termică, în baza unui document oficial.</w:t>
      </w:r>
    </w:p>
    <w:p w:rsidR="00282E66" w:rsidRPr="00C7121E" w:rsidRDefault="00282E66" w:rsidP="00282E66">
      <w:pPr>
        <w:pStyle w:val="NormalWeb"/>
        <w:shd w:val="clear" w:color="auto" w:fill="FFFFFF"/>
        <w:spacing w:line="210" w:lineRule="atLeast"/>
        <w:rPr>
          <w:color w:val="323232"/>
        </w:rPr>
      </w:pPr>
      <w:r w:rsidRPr="00C7121E">
        <w:rPr>
          <w:color w:val="323232"/>
        </w:rPr>
        <w:t xml:space="preserve">Pentru persoanele care au domiciliul legal situat pe raza altei unităţi administrativ-teritoriale se </w:t>
      </w:r>
      <w:proofErr w:type="gramStart"/>
      <w:r w:rsidRPr="00C7121E">
        <w:rPr>
          <w:color w:val="323232"/>
        </w:rPr>
        <w:t>va</w:t>
      </w:r>
      <w:proofErr w:type="gramEnd"/>
      <w:r w:rsidRPr="00C7121E">
        <w:rPr>
          <w:color w:val="323232"/>
        </w:rPr>
        <w:t xml:space="preserve"> depune o adeverinţă de negaţie eliberată de primăria de domiciliu din care să rezulte că nu a depus cerere pentru acordarea acestui tip de ajutor şi certificatul fiscal eliberat de Direcţia de Impozite şi Taxe Locale.</w:t>
      </w:r>
    </w:p>
    <w:p w:rsidR="00AA0598" w:rsidRPr="00C7121E" w:rsidRDefault="00AA0598" w:rsidP="00393FBF">
      <w:pPr>
        <w:pStyle w:val="NormalWeb"/>
        <w:shd w:val="clear" w:color="auto" w:fill="FFFFFF"/>
        <w:spacing w:before="0" w:beforeAutospacing="0" w:after="0" w:afterAutospacing="0"/>
        <w:textAlignment w:val="baseline"/>
        <w:rPr>
          <w:color w:val="333333"/>
          <w:u w:val="single"/>
        </w:rPr>
      </w:pPr>
    </w:p>
    <w:p w:rsidR="00CF3D7D" w:rsidRDefault="00CF3D7D" w:rsidP="00CF3D7D">
      <w:pPr>
        <w:pStyle w:val="NormalWeb"/>
        <w:shd w:val="clear" w:color="auto" w:fill="FFFFFF"/>
        <w:spacing w:before="0" w:beforeAutospacing="0" w:after="0" w:afterAutospacing="0"/>
        <w:textAlignment w:val="baseline"/>
        <w:rPr>
          <w:rFonts w:ascii="Arial" w:hAnsi="Arial" w:cs="Arial"/>
          <w:b/>
          <w:color w:val="333333"/>
          <w:sz w:val="12"/>
          <w:szCs w:val="12"/>
          <w:u w:val="single"/>
        </w:rPr>
      </w:pPr>
      <w:r>
        <w:rPr>
          <w:b/>
          <w:color w:val="FF0000"/>
          <w:sz w:val="28"/>
          <w:szCs w:val="28"/>
          <w:u w:val="single"/>
          <w:lang w:val="ro-RO"/>
        </w:rPr>
        <w:t>PUTEREA</w:t>
      </w:r>
      <w:r w:rsidRPr="00393FBF">
        <w:rPr>
          <w:rFonts w:ascii="Arial" w:hAnsi="Arial" w:cs="Arial"/>
          <w:b/>
          <w:color w:val="333333"/>
          <w:sz w:val="12"/>
          <w:szCs w:val="12"/>
          <w:u w:val="single"/>
        </w:rPr>
        <w:t xml:space="preserve"> </w:t>
      </w:r>
    </w:p>
    <w:p w:rsidR="00AA0598" w:rsidRPr="00C7121E" w:rsidRDefault="00AA0598" w:rsidP="00393FBF">
      <w:pPr>
        <w:pStyle w:val="NormalWeb"/>
        <w:shd w:val="clear" w:color="auto" w:fill="FFFFFF"/>
        <w:spacing w:before="0" w:beforeAutospacing="0" w:after="0" w:afterAutospacing="0"/>
        <w:textAlignment w:val="baseline"/>
        <w:rPr>
          <w:color w:val="333333"/>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853BE5" w:rsidRPr="002E4418" w:rsidRDefault="00853BE5" w:rsidP="00853BE5">
      <w:pPr>
        <w:pStyle w:val="Heading1"/>
        <w:shd w:val="clear" w:color="auto" w:fill="FFFFFF"/>
        <w:spacing w:before="0" w:beforeAutospacing="0" w:after="0" w:afterAutospacing="0" w:line="320" w:lineRule="atLeast"/>
        <w:rPr>
          <w:bCs w:val="0"/>
          <w:color w:val="7030A0"/>
          <w:sz w:val="28"/>
          <w:szCs w:val="28"/>
        </w:rPr>
      </w:pPr>
      <w:r w:rsidRPr="002E4418">
        <w:rPr>
          <w:bCs w:val="0"/>
          <w:color w:val="7030A0"/>
          <w:sz w:val="28"/>
          <w:szCs w:val="28"/>
        </w:rPr>
        <w:t xml:space="preserve">Adopţia la </w:t>
      </w:r>
      <w:proofErr w:type="gramStart"/>
      <w:r w:rsidRPr="002E4418">
        <w:rPr>
          <w:bCs w:val="0"/>
          <w:color w:val="7030A0"/>
          <w:sz w:val="28"/>
          <w:szCs w:val="28"/>
        </w:rPr>
        <w:t>distanţă permite bucureştenilor să</w:t>
      </w:r>
      <w:proofErr w:type="gramEnd"/>
      <w:r w:rsidRPr="002E4418">
        <w:rPr>
          <w:bCs w:val="0"/>
          <w:color w:val="7030A0"/>
          <w:sz w:val="28"/>
          <w:szCs w:val="28"/>
        </w:rPr>
        <w:t xml:space="preserve"> plătească pentru menţinerea câinilor în adăposturi</w:t>
      </w:r>
    </w:p>
    <w:p w:rsidR="00853BE5" w:rsidRDefault="00853BE5" w:rsidP="00853BE5">
      <w:pPr>
        <w:shd w:val="clear" w:color="auto" w:fill="FFFFFF"/>
        <w:spacing w:line="210" w:lineRule="atLeast"/>
        <w:jc w:val="center"/>
        <w:rPr>
          <w:rFonts w:ascii="Helvetica" w:hAnsi="Helvetica" w:cs="Helvetica"/>
          <w:color w:val="323232"/>
          <w:sz w:val="17"/>
          <w:szCs w:val="17"/>
        </w:rPr>
      </w:pPr>
      <w:r>
        <w:rPr>
          <w:rFonts w:ascii="Helvetica" w:hAnsi="Helvetica" w:cs="Helvetica"/>
          <w:noProof/>
          <w:color w:val="323232"/>
          <w:sz w:val="17"/>
          <w:szCs w:val="17"/>
        </w:rPr>
        <w:lastRenderedPageBreak/>
        <w:drawing>
          <wp:inline distT="0" distB="0" distL="0" distR="0">
            <wp:extent cx="4356100" cy="2381250"/>
            <wp:effectExtent l="19050" t="0" r="6350" b="0"/>
            <wp:docPr id="23" name="image_article" descr="Adopţia la distanţă permite bucureştenilor să plătească pentru menţinerea câinilor în adăpos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Adopţia la distanţă permite bucureştenilor să plătească pentru menţinerea câinilor în adăposturi"/>
                    <pic:cNvPicPr>
                      <a:picLocks noChangeAspect="1" noChangeArrowheads="1"/>
                    </pic:cNvPicPr>
                  </pic:nvPicPr>
                  <pic:blipFill>
                    <a:blip r:embed="rId28" cstate="print"/>
                    <a:srcRect/>
                    <a:stretch>
                      <a:fillRect/>
                    </a:stretch>
                  </pic:blipFill>
                  <pic:spPr bwMode="auto">
                    <a:xfrm>
                      <a:off x="0" y="0"/>
                      <a:ext cx="4356100" cy="2381250"/>
                    </a:xfrm>
                    <a:prstGeom prst="rect">
                      <a:avLst/>
                    </a:prstGeom>
                    <a:noFill/>
                    <a:ln w="9525">
                      <a:noFill/>
                      <a:miter lim="800000"/>
                      <a:headEnd/>
                      <a:tailEnd/>
                    </a:ln>
                  </pic:spPr>
                </pic:pic>
              </a:graphicData>
            </a:graphic>
          </wp:inline>
        </w:drawing>
      </w:r>
    </w:p>
    <w:p w:rsidR="00853BE5" w:rsidRPr="00C7121E" w:rsidRDefault="00853BE5" w:rsidP="00853BE5">
      <w:pPr>
        <w:pStyle w:val="NormalWeb"/>
        <w:shd w:val="clear" w:color="auto" w:fill="FFFFFF"/>
        <w:spacing w:line="210" w:lineRule="atLeast"/>
        <w:rPr>
          <w:color w:val="323232"/>
        </w:rPr>
      </w:pPr>
      <w:r w:rsidRPr="00C7121E">
        <w:rPr>
          <w:b/>
          <w:bCs/>
          <w:color w:val="323232"/>
        </w:rPr>
        <w:t xml:space="preserve">Soarta câinilor fără stăpân ar putea fi decisă de </w:t>
      </w:r>
      <w:proofErr w:type="gramStart"/>
      <w:r w:rsidRPr="00C7121E">
        <w:rPr>
          <w:b/>
          <w:bCs/>
          <w:color w:val="323232"/>
        </w:rPr>
        <w:t>un</w:t>
      </w:r>
      <w:proofErr w:type="gramEnd"/>
      <w:r w:rsidRPr="00C7121E">
        <w:rPr>
          <w:b/>
          <w:bCs/>
          <w:color w:val="323232"/>
        </w:rPr>
        <w:t xml:space="preserve"> proiect al Autorităţii Naţionale Sanitar-Veterinare şi pentru Siguranţa Animalelor (ANSVSA). Toţi cei care doresc </w:t>
      </w:r>
      <w:proofErr w:type="gramStart"/>
      <w:r w:rsidRPr="00C7121E">
        <w:rPr>
          <w:b/>
          <w:bCs/>
          <w:color w:val="323232"/>
        </w:rPr>
        <w:t>să adopte un</w:t>
      </w:r>
      <w:proofErr w:type="gramEnd"/>
      <w:r w:rsidRPr="00C7121E">
        <w:rPr>
          <w:b/>
          <w:bCs/>
          <w:color w:val="323232"/>
        </w:rPr>
        <w:t xml:space="preserve"> maidanez, dar nu au spaţiu pentru a-l întreţine o pot face „la distanţă”.</w:t>
      </w:r>
    </w:p>
    <w:p w:rsidR="00853BE5" w:rsidRPr="00C7121E" w:rsidRDefault="00853BE5" w:rsidP="00853BE5">
      <w:pPr>
        <w:pStyle w:val="NormalWeb"/>
        <w:shd w:val="clear" w:color="auto" w:fill="FFFFFF"/>
        <w:spacing w:line="210" w:lineRule="atLeast"/>
        <w:rPr>
          <w:color w:val="323232"/>
        </w:rPr>
      </w:pPr>
      <w:r w:rsidRPr="00C7121E">
        <w:rPr>
          <w:color w:val="323232"/>
        </w:rPr>
        <w:t xml:space="preserve">Proiectul de Norme metodologice de aplicare </w:t>
      </w:r>
      <w:proofErr w:type="gramStart"/>
      <w:r w:rsidRPr="00C7121E">
        <w:rPr>
          <w:color w:val="323232"/>
        </w:rPr>
        <w:t>a</w:t>
      </w:r>
      <w:proofErr w:type="gramEnd"/>
      <w:r w:rsidRPr="00C7121E">
        <w:rPr>
          <w:color w:val="323232"/>
        </w:rPr>
        <w:t xml:space="preserve"> Ordonanţei de Urgenţă a Guvernului nr. </w:t>
      </w:r>
      <w:proofErr w:type="gramStart"/>
      <w:r w:rsidRPr="00C7121E">
        <w:rPr>
          <w:color w:val="323232"/>
        </w:rPr>
        <w:t>155/2001 privind aprobarea programului de Gestionare a câinilor fără stăpân, modificată recent prin Legea nr.</w:t>
      </w:r>
      <w:proofErr w:type="gramEnd"/>
      <w:r w:rsidRPr="00C7121E">
        <w:rPr>
          <w:color w:val="323232"/>
        </w:rPr>
        <w:t xml:space="preserve"> </w:t>
      </w:r>
      <w:proofErr w:type="gramStart"/>
      <w:r w:rsidRPr="00C7121E">
        <w:rPr>
          <w:color w:val="323232"/>
        </w:rPr>
        <w:t>258/2013 (Legea maidanezilor) prevede că orice cetăţean poate plăti pentru menţinerea câinelui în adăpost.</w:t>
      </w:r>
      <w:proofErr w:type="gramEnd"/>
    </w:p>
    <w:p w:rsidR="00853BE5" w:rsidRPr="00C7121E" w:rsidRDefault="00853BE5" w:rsidP="00853BE5">
      <w:pPr>
        <w:pStyle w:val="NormalWeb"/>
        <w:shd w:val="clear" w:color="auto" w:fill="FFFFFF"/>
        <w:spacing w:line="210" w:lineRule="atLeast"/>
        <w:rPr>
          <w:color w:val="323232"/>
        </w:rPr>
      </w:pPr>
      <w:r w:rsidRPr="00C7121E">
        <w:rPr>
          <w:color w:val="323232"/>
        </w:rPr>
        <w:t xml:space="preserve">Câinii ridicaţi de pe străzi de primării pot fi adoptaţi la </w:t>
      </w:r>
      <w:proofErr w:type="gramStart"/>
      <w:r w:rsidRPr="00C7121E">
        <w:rPr>
          <w:color w:val="323232"/>
        </w:rPr>
        <w:t>distanţă</w:t>
      </w:r>
      <w:proofErr w:type="gramEnd"/>
      <w:r w:rsidRPr="00C7121E">
        <w:rPr>
          <w:color w:val="323232"/>
        </w:rPr>
        <w:t xml:space="preserve"> începând cu a 8-a zi de staţionare în adăpostul public. Primele 7 zile se consideră termenul în care câinii pot fi revendicaţi de adevăratul stăpân (dacă au stăpân). Câinii adoptaţi la </w:t>
      </w:r>
      <w:proofErr w:type="gramStart"/>
      <w:r w:rsidRPr="00C7121E">
        <w:rPr>
          <w:color w:val="323232"/>
        </w:rPr>
        <w:t>distanţă</w:t>
      </w:r>
      <w:proofErr w:type="gramEnd"/>
      <w:r w:rsidRPr="00C7121E">
        <w:rPr>
          <w:color w:val="323232"/>
        </w:rPr>
        <w:t xml:space="preserve"> trebuie identificaţi, înregistraţi în Registrul de evidenţă a câinilor cu stăpân, deparazitaţi, vaccinaţi, sterilizaţi şi relocaţi în alte cuşti special destinate. Pot adopta persoane fizice şi juridice atât din România, cât şi din străinătate.</w:t>
      </w:r>
    </w:p>
    <w:p w:rsidR="00853BE5" w:rsidRPr="00C7121E" w:rsidRDefault="00853BE5" w:rsidP="00853BE5">
      <w:pPr>
        <w:pStyle w:val="NormalWeb"/>
        <w:shd w:val="clear" w:color="auto" w:fill="FFFFFF"/>
        <w:spacing w:line="210" w:lineRule="atLeast"/>
        <w:rPr>
          <w:color w:val="323232"/>
        </w:rPr>
      </w:pPr>
      <w:r w:rsidRPr="00C7121E">
        <w:rPr>
          <w:color w:val="323232"/>
        </w:rPr>
        <w:t xml:space="preserve">Cei care adoptă la </w:t>
      </w:r>
      <w:proofErr w:type="gramStart"/>
      <w:r w:rsidRPr="00C7121E">
        <w:rPr>
          <w:color w:val="323232"/>
        </w:rPr>
        <w:t>distanţă</w:t>
      </w:r>
      <w:proofErr w:type="gramEnd"/>
      <w:r w:rsidRPr="00C7121E">
        <w:rPr>
          <w:color w:val="323232"/>
        </w:rPr>
        <w:t xml:space="preserve"> câini vor trebui să plătească toate cheltuielile necesare pentru menţinerea câinilor în adăpost. </w:t>
      </w:r>
      <w:proofErr w:type="gramStart"/>
      <w:r w:rsidRPr="00C7121E">
        <w:rPr>
          <w:color w:val="323232"/>
        </w:rPr>
        <w:t>Cheltuielile de întreţinere a maidanezilor în adăposturile publice sunt stabilite prin hotărâre a consiliului local, respectiv prin hotărârea Consiliului General al Municipiului Bucureşti.</w:t>
      </w:r>
      <w:proofErr w:type="gramEnd"/>
      <w:r w:rsidRPr="00C7121E">
        <w:rPr>
          <w:color w:val="323232"/>
        </w:rPr>
        <w:t xml:space="preserve"> Proiectul mai prevede că autorităţile vor fi obligate </w:t>
      </w:r>
      <w:proofErr w:type="gramStart"/>
      <w:r w:rsidRPr="00C7121E">
        <w:rPr>
          <w:color w:val="323232"/>
        </w:rPr>
        <w:t>să</w:t>
      </w:r>
      <w:proofErr w:type="gramEnd"/>
      <w:r w:rsidRPr="00C7121E">
        <w:rPr>
          <w:color w:val="323232"/>
        </w:rPr>
        <w:t xml:space="preserve"> folosească banii încasaţi strict pentru întreţinerea câinilor adoptaţi prin această procedură.</w:t>
      </w:r>
    </w:p>
    <w:p w:rsidR="00853BE5" w:rsidRPr="00C7121E" w:rsidRDefault="00853BE5" w:rsidP="00853BE5">
      <w:pPr>
        <w:pStyle w:val="NormalWeb"/>
        <w:shd w:val="clear" w:color="auto" w:fill="FFFFFF"/>
        <w:spacing w:line="210" w:lineRule="atLeast"/>
        <w:rPr>
          <w:color w:val="323232"/>
        </w:rPr>
      </w:pPr>
      <w:r w:rsidRPr="00C7121E">
        <w:rPr>
          <w:color w:val="323232"/>
        </w:rPr>
        <w:t xml:space="preserve">Pentru a adopta la </w:t>
      </w:r>
      <w:proofErr w:type="gramStart"/>
      <w:r w:rsidRPr="00C7121E">
        <w:rPr>
          <w:color w:val="323232"/>
        </w:rPr>
        <w:t>distanţă</w:t>
      </w:r>
      <w:proofErr w:type="gramEnd"/>
      <w:r w:rsidRPr="00C7121E">
        <w:rPr>
          <w:color w:val="323232"/>
        </w:rPr>
        <w:t xml:space="preserve">, doritorii vor trebui să completeze un formular prin care se obligă să plătească pentru hrana animalului adoptat. Dacă adoptatorul nu îşi achită obligaţiile financiare vreme de două săptămâni consecutiv, adopţia poate fi reziliată şi câinele eutanasiat, conform declaraţiei de adopţie la </w:t>
      </w:r>
      <w:proofErr w:type="gramStart"/>
      <w:r w:rsidRPr="00C7121E">
        <w:rPr>
          <w:color w:val="323232"/>
        </w:rPr>
        <w:t>distanţă</w:t>
      </w:r>
      <w:proofErr w:type="gramEnd"/>
      <w:r w:rsidRPr="00C7121E">
        <w:rPr>
          <w:color w:val="323232"/>
        </w:rPr>
        <w:t>.</w:t>
      </w:r>
    </w:p>
    <w:p w:rsidR="00853BE5" w:rsidRPr="00C7121E" w:rsidRDefault="00853BE5" w:rsidP="00853BE5">
      <w:pPr>
        <w:pStyle w:val="NormalWeb"/>
        <w:shd w:val="clear" w:color="auto" w:fill="FFFFFF"/>
        <w:spacing w:line="210" w:lineRule="atLeast"/>
        <w:rPr>
          <w:color w:val="323232"/>
        </w:rPr>
      </w:pPr>
      <w:proofErr w:type="gramStart"/>
      <w:r w:rsidRPr="00C7121E">
        <w:rPr>
          <w:color w:val="323232"/>
        </w:rPr>
        <w:t>Nu există o limită pentru numărul de câini adoptaţi.</w:t>
      </w:r>
      <w:proofErr w:type="gramEnd"/>
      <w:r w:rsidRPr="00C7121E">
        <w:rPr>
          <w:color w:val="323232"/>
        </w:rPr>
        <w:t xml:space="preserve"> Oricine poate adopta la </w:t>
      </w:r>
      <w:proofErr w:type="gramStart"/>
      <w:r w:rsidRPr="00C7121E">
        <w:rPr>
          <w:color w:val="323232"/>
        </w:rPr>
        <w:t>distanţă</w:t>
      </w:r>
      <w:proofErr w:type="gramEnd"/>
      <w:r w:rsidRPr="00C7121E">
        <w:rPr>
          <w:color w:val="323232"/>
        </w:rPr>
        <w:t xml:space="preserve"> oricâţi câini doreşte, dacă poate plăti pentru întreţinerea lor.</w:t>
      </w:r>
    </w:p>
    <w:p w:rsidR="00853BE5" w:rsidRPr="00C7121E" w:rsidRDefault="00853BE5" w:rsidP="00853BE5">
      <w:pPr>
        <w:pStyle w:val="NormalWeb"/>
        <w:shd w:val="clear" w:color="auto" w:fill="FFFFFF"/>
        <w:spacing w:line="210" w:lineRule="atLeast"/>
        <w:rPr>
          <w:color w:val="323232"/>
        </w:rPr>
      </w:pPr>
      <w:r w:rsidRPr="00C7121E">
        <w:rPr>
          <w:rStyle w:val="Strong"/>
          <w:color w:val="323232"/>
        </w:rPr>
        <w:t>Practică deja existentă</w:t>
      </w:r>
    </w:p>
    <w:p w:rsidR="00853BE5" w:rsidRPr="00C7121E" w:rsidRDefault="00853BE5" w:rsidP="00853BE5">
      <w:pPr>
        <w:pStyle w:val="NormalWeb"/>
        <w:shd w:val="clear" w:color="auto" w:fill="FFFFFF"/>
        <w:spacing w:line="210" w:lineRule="atLeast"/>
        <w:rPr>
          <w:color w:val="323232"/>
        </w:rPr>
      </w:pPr>
      <w:r w:rsidRPr="00C7121E">
        <w:rPr>
          <w:color w:val="323232"/>
        </w:rPr>
        <w:t xml:space="preserve">După moartea lui Ionuţ Anghel, băieţelul de 4 ani sfâşiat de câini, Camera Deputaţilor a adoptat, în septembrie, Legea maidanezilor, care prevede că orice câine care nu este luat din adăpost în 14 </w:t>
      </w:r>
      <w:r w:rsidRPr="00C7121E">
        <w:rPr>
          <w:color w:val="323232"/>
        </w:rPr>
        <w:lastRenderedPageBreak/>
        <w:t xml:space="preserve">zile lucrătoare poate fi eutanasiat, cu excepţia situaţiei în care există bani şi spaţiu pentru a-l ţine în viaţă. </w:t>
      </w:r>
      <w:proofErr w:type="gramStart"/>
      <w:r w:rsidRPr="00C7121E">
        <w:rPr>
          <w:color w:val="323232"/>
        </w:rPr>
        <w:t>Cum era de aşteptat, această hotărâre a stârnit reacţia imediată, mai ales a bucureştenilor.</w:t>
      </w:r>
      <w:proofErr w:type="gramEnd"/>
      <w:r w:rsidRPr="00C7121E">
        <w:rPr>
          <w:color w:val="323232"/>
        </w:rPr>
        <w:t xml:space="preserve"> O mare parte din locuitorii Capitalei care nu aveau spaţiu </w:t>
      </w:r>
      <w:proofErr w:type="gramStart"/>
      <w:r w:rsidRPr="00C7121E">
        <w:rPr>
          <w:color w:val="323232"/>
        </w:rPr>
        <w:t>să</w:t>
      </w:r>
      <w:proofErr w:type="gramEnd"/>
      <w:r w:rsidRPr="00C7121E">
        <w:rPr>
          <w:color w:val="323232"/>
        </w:rPr>
        <w:t xml:space="preserve"> ia un câine acasă, dar nu erau de acord cu eutanasierea acestora s-au constituit în grupuri şi au strâns bani pentru ca maidanezii să poată fi păstraţi în adăposturile private chiar şi după expirarea termenului de 14 zile lucrătoare.</w:t>
      </w:r>
    </w:p>
    <w:p w:rsidR="00AA0598" w:rsidRPr="00C7121E" w:rsidRDefault="00AA0598" w:rsidP="00393FBF">
      <w:pPr>
        <w:pStyle w:val="NormalWeb"/>
        <w:shd w:val="clear" w:color="auto" w:fill="FFFFFF"/>
        <w:spacing w:before="0" w:beforeAutospacing="0" w:after="0" w:afterAutospacing="0"/>
        <w:textAlignment w:val="baseline"/>
        <w:rPr>
          <w:color w:val="333333"/>
          <w:u w:val="single"/>
        </w:rPr>
      </w:pPr>
    </w:p>
    <w:p w:rsidR="00CF3D7D" w:rsidRDefault="00CF3D7D" w:rsidP="00CF3D7D">
      <w:pPr>
        <w:pStyle w:val="NormalWeb"/>
        <w:shd w:val="clear" w:color="auto" w:fill="FFFFFF"/>
        <w:spacing w:before="0" w:beforeAutospacing="0" w:after="0" w:afterAutospacing="0"/>
        <w:textAlignment w:val="baseline"/>
        <w:rPr>
          <w:rFonts w:ascii="Arial" w:hAnsi="Arial" w:cs="Arial"/>
          <w:b/>
          <w:color w:val="333333"/>
          <w:sz w:val="12"/>
          <w:szCs w:val="12"/>
          <w:u w:val="single"/>
        </w:rPr>
      </w:pPr>
      <w:r>
        <w:rPr>
          <w:b/>
          <w:color w:val="FF0000"/>
          <w:sz w:val="28"/>
          <w:szCs w:val="28"/>
          <w:u w:val="single"/>
          <w:lang w:val="ro-RO"/>
        </w:rPr>
        <w:t>PUTEREA</w:t>
      </w:r>
      <w:r w:rsidRPr="00393FBF">
        <w:rPr>
          <w:rFonts w:ascii="Arial" w:hAnsi="Arial" w:cs="Arial"/>
          <w:b/>
          <w:color w:val="333333"/>
          <w:sz w:val="12"/>
          <w:szCs w:val="12"/>
          <w:u w:val="single"/>
        </w:rPr>
        <w:t xml:space="preserve"> </w:t>
      </w: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853BE5" w:rsidRPr="002E4418" w:rsidRDefault="00853BE5" w:rsidP="00853BE5">
      <w:pPr>
        <w:pStyle w:val="Heading1"/>
        <w:shd w:val="clear" w:color="auto" w:fill="FFFFFF"/>
        <w:spacing w:before="0" w:beforeAutospacing="0" w:after="0" w:afterAutospacing="0" w:line="320" w:lineRule="atLeast"/>
        <w:rPr>
          <w:bCs w:val="0"/>
          <w:color w:val="7030A0"/>
          <w:sz w:val="28"/>
          <w:szCs w:val="28"/>
        </w:rPr>
      </w:pPr>
      <w:r w:rsidRPr="002E4418">
        <w:rPr>
          <w:bCs w:val="0"/>
          <w:color w:val="7030A0"/>
          <w:sz w:val="28"/>
          <w:szCs w:val="28"/>
        </w:rPr>
        <w:t>Sectorul 1 începe distribuirea bonurilor de ordine pentru ajutoarele alimentare</w:t>
      </w:r>
    </w:p>
    <w:p w:rsidR="00853BE5" w:rsidRDefault="00853BE5" w:rsidP="00853BE5">
      <w:pPr>
        <w:shd w:val="clear" w:color="auto" w:fill="FFFFFF"/>
        <w:spacing w:line="210" w:lineRule="atLeast"/>
        <w:jc w:val="center"/>
        <w:rPr>
          <w:rFonts w:ascii="Helvetica" w:hAnsi="Helvetica" w:cs="Helvetica"/>
          <w:color w:val="323232"/>
          <w:sz w:val="17"/>
          <w:szCs w:val="17"/>
        </w:rPr>
      </w:pPr>
      <w:r>
        <w:rPr>
          <w:rFonts w:ascii="Helvetica" w:hAnsi="Helvetica" w:cs="Helvetica"/>
          <w:noProof/>
          <w:color w:val="323232"/>
          <w:sz w:val="17"/>
          <w:szCs w:val="17"/>
        </w:rPr>
        <w:drawing>
          <wp:inline distT="0" distB="0" distL="0" distR="0">
            <wp:extent cx="4064000" cy="1993900"/>
            <wp:effectExtent l="19050" t="0" r="0" b="0"/>
            <wp:docPr id="33" name="image_article" descr="Sectorul 1 începe distribuirea bonurilor de ordine pentru ajutoarele alimen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Sectorul 1 începe distribuirea bonurilor de ordine pentru ajutoarele alimentare"/>
                    <pic:cNvPicPr>
                      <a:picLocks noChangeAspect="1" noChangeArrowheads="1"/>
                    </pic:cNvPicPr>
                  </pic:nvPicPr>
                  <pic:blipFill>
                    <a:blip r:embed="rId29" cstate="print"/>
                    <a:srcRect/>
                    <a:stretch>
                      <a:fillRect/>
                    </a:stretch>
                  </pic:blipFill>
                  <pic:spPr bwMode="auto">
                    <a:xfrm>
                      <a:off x="0" y="0"/>
                      <a:ext cx="4064000" cy="1993900"/>
                    </a:xfrm>
                    <a:prstGeom prst="rect">
                      <a:avLst/>
                    </a:prstGeom>
                    <a:noFill/>
                    <a:ln w="9525">
                      <a:noFill/>
                      <a:miter lim="800000"/>
                      <a:headEnd/>
                      <a:tailEnd/>
                    </a:ln>
                  </pic:spPr>
                </pic:pic>
              </a:graphicData>
            </a:graphic>
          </wp:inline>
        </w:drawing>
      </w:r>
    </w:p>
    <w:p w:rsidR="00853BE5" w:rsidRPr="00C7121E" w:rsidRDefault="00853BE5" w:rsidP="00853BE5">
      <w:pPr>
        <w:pStyle w:val="NormalWeb"/>
        <w:shd w:val="clear" w:color="auto" w:fill="FFFFFF"/>
        <w:spacing w:line="210" w:lineRule="atLeast"/>
        <w:rPr>
          <w:color w:val="323232"/>
        </w:rPr>
      </w:pPr>
      <w:r w:rsidRPr="00C7121E">
        <w:rPr>
          <w:b/>
          <w:bCs/>
          <w:color w:val="323232"/>
        </w:rPr>
        <w:t xml:space="preserve">Începând de astăzi, persoanele beneficiare ale Programului PEAD 2013 se pot prezenta la sediul Poliției Locale Sector 1 din Calea Griviței nr. </w:t>
      </w:r>
      <w:proofErr w:type="gramStart"/>
      <w:r w:rsidRPr="00C7121E">
        <w:rPr>
          <w:b/>
          <w:bCs/>
          <w:color w:val="323232"/>
        </w:rPr>
        <w:t>208 pentru a ridica bonurile de ordine, în baza cărora își vor primi alimentele gratuite de la Uniunea Europeană.</w:t>
      </w:r>
      <w:proofErr w:type="gramEnd"/>
      <w:r w:rsidRPr="00C7121E">
        <w:rPr>
          <w:b/>
          <w:bCs/>
          <w:color w:val="323232"/>
        </w:rPr>
        <w:t xml:space="preserve"> Bonurile de ordine se ridică de luni până vineri, între orele 09.00 şi 20.00, în baza Cărții de Identitate a beneficiarului.</w:t>
      </w:r>
    </w:p>
    <w:p w:rsidR="00853BE5" w:rsidRPr="00C7121E" w:rsidRDefault="00853BE5" w:rsidP="00853BE5">
      <w:pPr>
        <w:pStyle w:val="NormalWeb"/>
        <w:shd w:val="clear" w:color="auto" w:fill="FFFFFF"/>
        <w:spacing w:line="210" w:lineRule="atLeast"/>
        <w:rPr>
          <w:color w:val="323232"/>
        </w:rPr>
      </w:pPr>
      <w:r w:rsidRPr="00C7121E">
        <w:rPr>
          <w:color w:val="323232"/>
        </w:rPr>
        <w:t xml:space="preserve">În sectorul 1, distribuirea produselor oferite gratuit de Uniunea Europeană </w:t>
      </w:r>
      <w:proofErr w:type="gramStart"/>
      <w:r w:rsidRPr="00C7121E">
        <w:rPr>
          <w:color w:val="323232"/>
        </w:rPr>
        <w:t>va</w:t>
      </w:r>
      <w:proofErr w:type="gramEnd"/>
      <w:r w:rsidRPr="00C7121E">
        <w:rPr>
          <w:color w:val="323232"/>
        </w:rPr>
        <w:t xml:space="preserve"> începe luni, 4 noiembrie, la sediul fostei cantine sociale din str. Pajurei nr. </w:t>
      </w:r>
      <w:proofErr w:type="gramStart"/>
      <w:r w:rsidRPr="00C7121E">
        <w:rPr>
          <w:color w:val="323232"/>
        </w:rPr>
        <w:t>13, în baza bonului de ordine și la data menționată pe acesta.</w:t>
      </w:r>
      <w:proofErr w:type="gramEnd"/>
      <w:r w:rsidRPr="00C7121E">
        <w:rPr>
          <w:color w:val="323232"/>
        </w:rPr>
        <w:t xml:space="preserve"> Programul de distribuire </w:t>
      </w:r>
      <w:proofErr w:type="gramStart"/>
      <w:r w:rsidRPr="00C7121E">
        <w:rPr>
          <w:color w:val="323232"/>
        </w:rPr>
        <w:t>va</w:t>
      </w:r>
      <w:proofErr w:type="gramEnd"/>
      <w:r w:rsidRPr="00C7121E">
        <w:rPr>
          <w:color w:val="323232"/>
        </w:rPr>
        <w:t xml:space="preserve"> fi de luni până joi, între orele 09.00 şi 15.30.</w:t>
      </w:r>
    </w:p>
    <w:p w:rsidR="00853BE5" w:rsidRPr="00C7121E" w:rsidRDefault="00853BE5" w:rsidP="00853BE5">
      <w:pPr>
        <w:pStyle w:val="NormalWeb"/>
        <w:shd w:val="clear" w:color="auto" w:fill="FFFFFF"/>
        <w:spacing w:line="210" w:lineRule="atLeast"/>
        <w:rPr>
          <w:color w:val="323232"/>
        </w:rPr>
      </w:pPr>
      <w:r w:rsidRPr="00C7121E">
        <w:rPr>
          <w:color w:val="323232"/>
        </w:rPr>
        <w:t xml:space="preserve">Programul PEAD 2013 se adresează următoarelor categorii de persoane: familii și persoane singure care au dreptul la </w:t>
      </w:r>
      <w:proofErr w:type="gramStart"/>
      <w:r w:rsidRPr="00C7121E">
        <w:rPr>
          <w:color w:val="323232"/>
        </w:rPr>
        <w:t>un</w:t>
      </w:r>
      <w:proofErr w:type="gramEnd"/>
      <w:r w:rsidRPr="00C7121E">
        <w:rPr>
          <w:color w:val="323232"/>
        </w:rPr>
        <w:t xml:space="preserve"> venit minim garantat acordat în baza Legii nr. 416/2001, persoanele cu handicap grav și accentuat, adulți și copii neinstituționalizați, luptători în Revoluția din decembrie 1989 și urmașii eroilor martiri. Ultimele două categorii de persoane primesc ajutoarele gratuite de la UE</w:t>
      </w:r>
      <w:proofErr w:type="gramStart"/>
      <w:r w:rsidRPr="00C7121E">
        <w:rPr>
          <w:color w:val="323232"/>
        </w:rPr>
        <w:t>  cu</w:t>
      </w:r>
      <w:proofErr w:type="gramEnd"/>
      <w:r w:rsidRPr="00C7121E">
        <w:rPr>
          <w:color w:val="323232"/>
        </w:rPr>
        <w:t xml:space="preserve"> condiția să aibă venituri mai mici de 400 de lei.</w:t>
      </w:r>
    </w:p>
    <w:p w:rsidR="00853BE5" w:rsidRPr="00C7121E" w:rsidRDefault="00853BE5" w:rsidP="00853BE5">
      <w:pPr>
        <w:pStyle w:val="NormalWeb"/>
        <w:shd w:val="clear" w:color="auto" w:fill="FFFFFF"/>
        <w:spacing w:line="210" w:lineRule="atLeast"/>
        <w:rPr>
          <w:color w:val="323232"/>
        </w:rPr>
      </w:pPr>
      <w:r w:rsidRPr="00C7121E">
        <w:rPr>
          <w:color w:val="323232"/>
        </w:rPr>
        <w:t>Fiecare din cei aproximativ 7.000 de beneficiari ai acestui program din sectorul 1 vor primi gratuit de la Uniunea Europeană următoarele produse: 30 kg de făină, 20 kg de mălai, 1 kg de paste făinoase, 7 litri de ulei, 4 kg de zahăr, 3 cutii de roșii în suc propriu, 3 cutii de zacuscă, 4 cutii de conservă carne de porc și 2 borcane de miere.</w:t>
      </w:r>
    </w:p>
    <w:p w:rsidR="00853BE5" w:rsidRPr="00C7121E" w:rsidRDefault="00853BE5" w:rsidP="00853BE5">
      <w:pPr>
        <w:pStyle w:val="NormalWeb"/>
        <w:shd w:val="clear" w:color="auto" w:fill="FFFFFF"/>
        <w:spacing w:line="210" w:lineRule="atLeast"/>
        <w:rPr>
          <w:color w:val="323232"/>
        </w:rPr>
      </w:pPr>
      <w:r w:rsidRPr="00C7121E">
        <w:rPr>
          <w:color w:val="323232"/>
        </w:rPr>
        <w:t xml:space="preserve">În cazul persoanelor cu handicap grav nedeplasabile, alimenetele pot fi ridicate de către următoarele categorii de persoane: soț/soție sau fiu/fiică - cu condiția </w:t>
      </w:r>
      <w:proofErr w:type="gramStart"/>
      <w:r w:rsidRPr="00C7121E">
        <w:rPr>
          <w:color w:val="323232"/>
        </w:rPr>
        <w:t>să</w:t>
      </w:r>
      <w:proofErr w:type="gramEnd"/>
      <w:r w:rsidRPr="00C7121E">
        <w:rPr>
          <w:color w:val="323232"/>
        </w:rPr>
        <w:t xml:space="preserve"> aibă aceeași adresă de </w:t>
      </w:r>
      <w:r w:rsidRPr="00C7121E">
        <w:rPr>
          <w:color w:val="323232"/>
        </w:rPr>
        <w:lastRenderedPageBreak/>
        <w:t>domiciliu cu a beneficiarului. În acest caz, produsele se ridică în baza CI/BI atât al beneficiarului, cât și al persoanelor care ridică produsele; întreținător/dobânditor -</w:t>
      </w:r>
      <w:proofErr w:type="gramStart"/>
      <w:r w:rsidRPr="00C7121E">
        <w:rPr>
          <w:color w:val="323232"/>
        </w:rPr>
        <w:t>  posesor</w:t>
      </w:r>
      <w:proofErr w:type="gramEnd"/>
      <w:r w:rsidRPr="00C7121E">
        <w:rPr>
          <w:color w:val="323232"/>
        </w:rPr>
        <w:t xml:space="preserve"> al unui contract de întreținere și care nu domiciliază la aceeași adresă cu beneficiarul. În această situație, alimentele se ridică pe baza contractului de întreținere în original și copie, la care se adaugă CI/BI atât a titularului, cât și a întreținătorului; asistentul personal – acesta va prezenta pentru ridicarea alimentelor o adeverință de la Direcția Generală de Asistență Socială și Protecția Copilului Sector 1, din care să reiasă că este asistentul personal al beneficiarului, precum și CI/BI atât al titularului cât și al asistentului personal.</w:t>
      </w: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DF5B10" w:rsidRPr="00393FBF" w:rsidRDefault="00DF5B10" w:rsidP="007B1D95">
      <w:pPr>
        <w:pStyle w:val="Heading1"/>
        <w:shd w:val="clear" w:color="auto" w:fill="FFFFFF"/>
        <w:spacing w:before="0" w:beforeAutospacing="0" w:after="120" w:afterAutospacing="0"/>
        <w:rPr>
          <w:rFonts w:ascii="Arial" w:hAnsi="Arial" w:cs="Arial"/>
          <w:color w:val="333333"/>
          <w:sz w:val="12"/>
          <w:szCs w:val="12"/>
          <w:u w:val="single"/>
        </w:rPr>
      </w:pPr>
    </w:p>
    <w:sectPr w:rsidR="00DF5B10" w:rsidRPr="00393FBF" w:rsidSect="00BA593E">
      <w:pgSz w:w="12240" w:h="15840"/>
      <w:pgMar w:top="10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A16"/>
    <w:multiLevelType w:val="multilevel"/>
    <w:tmpl w:val="20B0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44F30"/>
    <w:multiLevelType w:val="multilevel"/>
    <w:tmpl w:val="529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53816"/>
    <w:multiLevelType w:val="multilevel"/>
    <w:tmpl w:val="C076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B7033"/>
    <w:multiLevelType w:val="multilevel"/>
    <w:tmpl w:val="22F0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D29B8"/>
    <w:multiLevelType w:val="multilevel"/>
    <w:tmpl w:val="5CB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42F59"/>
    <w:multiLevelType w:val="multilevel"/>
    <w:tmpl w:val="340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04085"/>
    <w:multiLevelType w:val="multilevel"/>
    <w:tmpl w:val="BDBA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B7D70"/>
    <w:multiLevelType w:val="multilevel"/>
    <w:tmpl w:val="E5DE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30660"/>
    <w:rsid w:val="00036341"/>
    <w:rsid w:val="00041B93"/>
    <w:rsid w:val="0004596E"/>
    <w:rsid w:val="00047D5A"/>
    <w:rsid w:val="00051967"/>
    <w:rsid w:val="00065705"/>
    <w:rsid w:val="00073784"/>
    <w:rsid w:val="00077CE3"/>
    <w:rsid w:val="00087CF6"/>
    <w:rsid w:val="00087DEB"/>
    <w:rsid w:val="000A4DA7"/>
    <w:rsid w:val="000A7A5F"/>
    <w:rsid w:val="000B338C"/>
    <w:rsid w:val="000B3CBD"/>
    <w:rsid w:val="000B42AA"/>
    <w:rsid w:val="000B5E60"/>
    <w:rsid w:val="000C2BF2"/>
    <w:rsid w:val="000E13C1"/>
    <w:rsid w:val="000E3765"/>
    <w:rsid w:val="000E50BC"/>
    <w:rsid w:val="00100BAD"/>
    <w:rsid w:val="00140220"/>
    <w:rsid w:val="00140B44"/>
    <w:rsid w:val="001436E4"/>
    <w:rsid w:val="0015134D"/>
    <w:rsid w:val="0015389E"/>
    <w:rsid w:val="00157BE7"/>
    <w:rsid w:val="001757CC"/>
    <w:rsid w:val="001A3124"/>
    <w:rsid w:val="001C0088"/>
    <w:rsid w:val="001D3A47"/>
    <w:rsid w:val="001F419D"/>
    <w:rsid w:val="00200396"/>
    <w:rsid w:val="002132C3"/>
    <w:rsid w:val="00214C66"/>
    <w:rsid w:val="002155A9"/>
    <w:rsid w:val="00215A01"/>
    <w:rsid w:val="002225F9"/>
    <w:rsid w:val="002502FA"/>
    <w:rsid w:val="00252646"/>
    <w:rsid w:val="002662E2"/>
    <w:rsid w:val="00272DFC"/>
    <w:rsid w:val="00274779"/>
    <w:rsid w:val="00282E66"/>
    <w:rsid w:val="002B73D1"/>
    <w:rsid w:val="002C7D62"/>
    <w:rsid w:val="002E4418"/>
    <w:rsid w:val="002F297E"/>
    <w:rsid w:val="002F74C6"/>
    <w:rsid w:val="003077E1"/>
    <w:rsid w:val="00322D09"/>
    <w:rsid w:val="003251C1"/>
    <w:rsid w:val="00334B4D"/>
    <w:rsid w:val="00346DDB"/>
    <w:rsid w:val="003728A7"/>
    <w:rsid w:val="0037643C"/>
    <w:rsid w:val="00392122"/>
    <w:rsid w:val="00393FBF"/>
    <w:rsid w:val="00394160"/>
    <w:rsid w:val="0039666E"/>
    <w:rsid w:val="003A4DC8"/>
    <w:rsid w:val="003A7C4C"/>
    <w:rsid w:val="003B3580"/>
    <w:rsid w:val="003C07F0"/>
    <w:rsid w:val="003D35E1"/>
    <w:rsid w:val="003D416A"/>
    <w:rsid w:val="003D4D55"/>
    <w:rsid w:val="003F3A91"/>
    <w:rsid w:val="003F7A8C"/>
    <w:rsid w:val="00401656"/>
    <w:rsid w:val="004070C6"/>
    <w:rsid w:val="004441E2"/>
    <w:rsid w:val="00446103"/>
    <w:rsid w:val="00446481"/>
    <w:rsid w:val="004800C9"/>
    <w:rsid w:val="00481C47"/>
    <w:rsid w:val="00486666"/>
    <w:rsid w:val="004872E0"/>
    <w:rsid w:val="004A1213"/>
    <w:rsid w:val="004A3213"/>
    <w:rsid w:val="004A6223"/>
    <w:rsid w:val="004C17E1"/>
    <w:rsid w:val="004C3EAB"/>
    <w:rsid w:val="004D555C"/>
    <w:rsid w:val="004E4721"/>
    <w:rsid w:val="004F5540"/>
    <w:rsid w:val="004F731F"/>
    <w:rsid w:val="00526AFB"/>
    <w:rsid w:val="00527D67"/>
    <w:rsid w:val="00535D71"/>
    <w:rsid w:val="0054227E"/>
    <w:rsid w:val="00567CA7"/>
    <w:rsid w:val="00571641"/>
    <w:rsid w:val="00572D06"/>
    <w:rsid w:val="00574F41"/>
    <w:rsid w:val="00584768"/>
    <w:rsid w:val="005C3929"/>
    <w:rsid w:val="005C792D"/>
    <w:rsid w:val="00606C19"/>
    <w:rsid w:val="0061185E"/>
    <w:rsid w:val="00615289"/>
    <w:rsid w:val="0063246C"/>
    <w:rsid w:val="006467D6"/>
    <w:rsid w:val="006473A7"/>
    <w:rsid w:val="00655CB9"/>
    <w:rsid w:val="0065624E"/>
    <w:rsid w:val="006602A0"/>
    <w:rsid w:val="006603A4"/>
    <w:rsid w:val="00677F18"/>
    <w:rsid w:val="00681280"/>
    <w:rsid w:val="006952BC"/>
    <w:rsid w:val="006D0AD7"/>
    <w:rsid w:val="006D7D00"/>
    <w:rsid w:val="006E4A18"/>
    <w:rsid w:val="006E5352"/>
    <w:rsid w:val="006F7E41"/>
    <w:rsid w:val="00701980"/>
    <w:rsid w:val="00702FE3"/>
    <w:rsid w:val="00703BCE"/>
    <w:rsid w:val="00707781"/>
    <w:rsid w:val="00710A6D"/>
    <w:rsid w:val="007276AD"/>
    <w:rsid w:val="00735968"/>
    <w:rsid w:val="00755640"/>
    <w:rsid w:val="00760B12"/>
    <w:rsid w:val="0078562F"/>
    <w:rsid w:val="0078600A"/>
    <w:rsid w:val="007B1D95"/>
    <w:rsid w:val="007F0CD5"/>
    <w:rsid w:val="00825AA6"/>
    <w:rsid w:val="0083188F"/>
    <w:rsid w:val="008326ED"/>
    <w:rsid w:val="00836729"/>
    <w:rsid w:val="00846E48"/>
    <w:rsid w:val="00851D6A"/>
    <w:rsid w:val="00853BE5"/>
    <w:rsid w:val="008647FC"/>
    <w:rsid w:val="008669A5"/>
    <w:rsid w:val="00877794"/>
    <w:rsid w:val="0088573C"/>
    <w:rsid w:val="008A02E7"/>
    <w:rsid w:val="008A550B"/>
    <w:rsid w:val="008A5FEC"/>
    <w:rsid w:val="008B1593"/>
    <w:rsid w:val="008B3DC0"/>
    <w:rsid w:val="008C4132"/>
    <w:rsid w:val="008D4D9E"/>
    <w:rsid w:val="008D652D"/>
    <w:rsid w:val="008E5D21"/>
    <w:rsid w:val="008E64E6"/>
    <w:rsid w:val="008E6E51"/>
    <w:rsid w:val="0091371E"/>
    <w:rsid w:val="009158E9"/>
    <w:rsid w:val="00923264"/>
    <w:rsid w:val="00924F8E"/>
    <w:rsid w:val="00936136"/>
    <w:rsid w:val="0094006A"/>
    <w:rsid w:val="00940BCA"/>
    <w:rsid w:val="00943860"/>
    <w:rsid w:val="00952B8E"/>
    <w:rsid w:val="00952BA4"/>
    <w:rsid w:val="00982A28"/>
    <w:rsid w:val="00987FB0"/>
    <w:rsid w:val="009B11F2"/>
    <w:rsid w:val="009C2E04"/>
    <w:rsid w:val="00A13AA8"/>
    <w:rsid w:val="00A2388A"/>
    <w:rsid w:val="00A24704"/>
    <w:rsid w:val="00A25D61"/>
    <w:rsid w:val="00A45D7E"/>
    <w:rsid w:val="00A62FA3"/>
    <w:rsid w:val="00A63874"/>
    <w:rsid w:val="00A93CDC"/>
    <w:rsid w:val="00AA0598"/>
    <w:rsid w:val="00AA3B0D"/>
    <w:rsid w:val="00AA6673"/>
    <w:rsid w:val="00AB258C"/>
    <w:rsid w:val="00AD073A"/>
    <w:rsid w:val="00AE2EA7"/>
    <w:rsid w:val="00AF6DCC"/>
    <w:rsid w:val="00B00137"/>
    <w:rsid w:val="00B015E4"/>
    <w:rsid w:val="00B0751E"/>
    <w:rsid w:val="00B1623B"/>
    <w:rsid w:val="00B23B69"/>
    <w:rsid w:val="00B35453"/>
    <w:rsid w:val="00B42987"/>
    <w:rsid w:val="00B6682F"/>
    <w:rsid w:val="00B82268"/>
    <w:rsid w:val="00B82D8E"/>
    <w:rsid w:val="00BA0B82"/>
    <w:rsid w:val="00BA593E"/>
    <w:rsid w:val="00BA635B"/>
    <w:rsid w:val="00BB4FCB"/>
    <w:rsid w:val="00BB5843"/>
    <w:rsid w:val="00BE567F"/>
    <w:rsid w:val="00BF121D"/>
    <w:rsid w:val="00BF4599"/>
    <w:rsid w:val="00C054CF"/>
    <w:rsid w:val="00C12FEC"/>
    <w:rsid w:val="00C138FE"/>
    <w:rsid w:val="00C25117"/>
    <w:rsid w:val="00C54145"/>
    <w:rsid w:val="00C5669D"/>
    <w:rsid w:val="00C60443"/>
    <w:rsid w:val="00C665A4"/>
    <w:rsid w:val="00C7121E"/>
    <w:rsid w:val="00C7227A"/>
    <w:rsid w:val="00C73BB0"/>
    <w:rsid w:val="00C977D6"/>
    <w:rsid w:val="00CC563B"/>
    <w:rsid w:val="00CD5087"/>
    <w:rsid w:val="00CE3C29"/>
    <w:rsid w:val="00CE5BC5"/>
    <w:rsid w:val="00CF3D7D"/>
    <w:rsid w:val="00D2173C"/>
    <w:rsid w:val="00D244AA"/>
    <w:rsid w:val="00D31A66"/>
    <w:rsid w:val="00D40EA9"/>
    <w:rsid w:val="00D7032F"/>
    <w:rsid w:val="00D7078F"/>
    <w:rsid w:val="00D76995"/>
    <w:rsid w:val="00D84E77"/>
    <w:rsid w:val="00D935F4"/>
    <w:rsid w:val="00DA45C9"/>
    <w:rsid w:val="00DB164D"/>
    <w:rsid w:val="00DB22C1"/>
    <w:rsid w:val="00DC73A7"/>
    <w:rsid w:val="00DC7CB9"/>
    <w:rsid w:val="00DE6CC8"/>
    <w:rsid w:val="00DF5B10"/>
    <w:rsid w:val="00E13B62"/>
    <w:rsid w:val="00E204C4"/>
    <w:rsid w:val="00E42E83"/>
    <w:rsid w:val="00E43979"/>
    <w:rsid w:val="00E44FF0"/>
    <w:rsid w:val="00E51033"/>
    <w:rsid w:val="00E62140"/>
    <w:rsid w:val="00E6283D"/>
    <w:rsid w:val="00E82021"/>
    <w:rsid w:val="00E82CC0"/>
    <w:rsid w:val="00E919D7"/>
    <w:rsid w:val="00EA4B3F"/>
    <w:rsid w:val="00EA4EB3"/>
    <w:rsid w:val="00EA77D8"/>
    <w:rsid w:val="00EB5BC0"/>
    <w:rsid w:val="00ED5261"/>
    <w:rsid w:val="00EF7E88"/>
    <w:rsid w:val="00F665EF"/>
    <w:rsid w:val="00F84CC3"/>
    <w:rsid w:val="00F84EA0"/>
    <w:rsid w:val="00F87F72"/>
    <w:rsid w:val="00F93FCF"/>
    <w:rsid w:val="00FA179D"/>
    <w:rsid w:val="00FA61B7"/>
    <w:rsid w:val="00FD30D5"/>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D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character" w:customStyle="1" w:styleId="Heading1Char">
    <w:name w:val="Heading 1 Char"/>
    <w:basedOn w:val="DefaultParagraphFont"/>
    <w:link w:val="Heading1"/>
    <w:uiPriority w:val="9"/>
    <w:rsid w:val="00DA45C9"/>
    <w:rPr>
      <w:b/>
      <w:bCs/>
      <w:kern w:val="36"/>
      <w:sz w:val="48"/>
      <w:szCs w:val="48"/>
    </w:rPr>
  </w:style>
  <w:style w:type="paragraph" w:customStyle="1" w:styleId="byline">
    <w:name w:val="byline"/>
    <w:basedOn w:val="Normal"/>
    <w:rsid w:val="0094006A"/>
    <w:pPr>
      <w:spacing w:before="100" w:beforeAutospacing="1" w:after="100" w:afterAutospacing="1"/>
    </w:pPr>
  </w:style>
  <w:style w:type="character" w:customStyle="1" w:styleId="head-comment-count">
    <w:name w:val="head-comment-count"/>
    <w:basedOn w:val="DefaultParagraphFont"/>
    <w:rsid w:val="0094006A"/>
  </w:style>
  <w:style w:type="character" w:customStyle="1" w:styleId="pages">
    <w:name w:val="pages"/>
    <w:basedOn w:val="DefaultParagraphFont"/>
    <w:rsid w:val="0094006A"/>
  </w:style>
  <w:style w:type="paragraph" w:styleId="BalloonText">
    <w:name w:val="Balloon Text"/>
    <w:basedOn w:val="Normal"/>
    <w:link w:val="BalloonTextChar"/>
    <w:rsid w:val="002F74C6"/>
    <w:rPr>
      <w:rFonts w:ascii="Tahoma" w:hAnsi="Tahoma" w:cs="Tahoma"/>
      <w:sz w:val="16"/>
      <w:szCs w:val="16"/>
    </w:rPr>
  </w:style>
  <w:style w:type="character" w:customStyle="1" w:styleId="BalloonTextChar">
    <w:name w:val="Balloon Text Char"/>
    <w:basedOn w:val="DefaultParagraphFont"/>
    <w:link w:val="BalloonText"/>
    <w:rsid w:val="002F74C6"/>
    <w:rPr>
      <w:rFonts w:ascii="Tahoma" w:hAnsi="Tahoma" w:cs="Tahoma"/>
      <w:sz w:val="16"/>
      <w:szCs w:val="16"/>
    </w:rPr>
  </w:style>
  <w:style w:type="character" w:customStyle="1" w:styleId="apple-converted-space">
    <w:name w:val="apple-converted-space"/>
    <w:basedOn w:val="DefaultParagraphFont"/>
    <w:rsid w:val="002F74C6"/>
  </w:style>
  <w:style w:type="character" w:customStyle="1" w:styleId="itemdatecreated">
    <w:name w:val="itemdatecreated"/>
    <w:basedOn w:val="DefaultParagraphFont"/>
    <w:rsid w:val="00584768"/>
  </w:style>
  <w:style w:type="character" w:customStyle="1" w:styleId="categ">
    <w:name w:val="categ"/>
    <w:basedOn w:val="DefaultParagraphFont"/>
    <w:rsid w:val="00DB164D"/>
  </w:style>
  <w:style w:type="paragraph" w:customStyle="1" w:styleId="intro">
    <w:name w:val="intro"/>
    <w:basedOn w:val="Normal"/>
    <w:rsid w:val="00DB164D"/>
    <w:pPr>
      <w:spacing w:before="100" w:beforeAutospacing="1" w:after="100" w:afterAutospacing="1"/>
    </w:pPr>
  </w:style>
  <w:style w:type="character" w:customStyle="1" w:styleId="z-TopofFormChar">
    <w:name w:val="z-Top of Form Char"/>
    <w:basedOn w:val="DefaultParagraphFont"/>
    <w:link w:val="z-TopofForm"/>
    <w:uiPriority w:val="99"/>
    <w:rsid w:val="00DB164D"/>
    <w:rPr>
      <w:rFonts w:ascii="Arial" w:hAnsi="Arial" w:cs="Arial"/>
      <w:vanish/>
      <w:sz w:val="16"/>
      <w:szCs w:val="16"/>
    </w:rPr>
  </w:style>
  <w:style w:type="character" w:customStyle="1" w:styleId="z-BottomofFormChar">
    <w:name w:val="z-Bottom of Form Char"/>
    <w:basedOn w:val="DefaultParagraphFont"/>
    <w:link w:val="z-BottomofForm"/>
    <w:uiPriority w:val="99"/>
    <w:rsid w:val="00DB164D"/>
    <w:rPr>
      <w:rFonts w:ascii="Arial" w:hAnsi="Arial" w:cs="Arial"/>
      <w:vanish/>
      <w:sz w:val="16"/>
      <w:szCs w:val="16"/>
    </w:rPr>
  </w:style>
  <w:style w:type="character" w:customStyle="1" w:styleId="Heading3Char">
    <w:name w:val="Heading 3 Char"/>
    <w:basedOn w:val="DefaultParagraphFont"/>
    <w:link w:val="Heading3"/>
    <w:uiPriority w:val="9"/>
    <w:rsid w:val="00DB164D"/>
    <w:rPr>
      <w:b/>
      <w:bCs/>
      <w:sz w:val="27"/>
      <w:szCs w:val="27"/>
    </w:rPr>
  </w:style>
  <w:style w:type="character" w:customStyle="1" w:styleId="separatorvline">
    <w:name w:val="separator_vline"/>
    <w:basedOn w:val="DefaultParagraphFont"/>
    <w:rsid w:val="00DB164D"/>
  </w:style>
  <w:style w:type="character" w:customStyle="1" w:styleId="itemtextresizertitle">
    <w:name w:val="itemtextresizertitle"/>
    <w:basedOn w:val="DefaultParagraphFont"/>
    <w:rsid w:val="00853BE5"/>
  </w:style>
  <w:style w:type="character" w:customStyle="1" w:styleId="in-widget">
    <w:name w:val="in-widget"/>
    <w:basedOn w:val="DefaultParagraphFont"/>
    <w:rsid w:val="00853BE5"/>
  </w:style>
  <w:style w:type="character" w:customStyle="1" w:styleId="entry-date">
    <w:name w:val="entry-date"/>
    <w:basedOn w:val="DefaultParagraphFont"/>
    <w:rsid w:val="00853BE5"/>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107160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178">
          <w:marLeft w:val="0"/>
          <w:marRight w:val="0"/>
          <w:marTop w:val="0"/>
          <w:marBottom w:val="0"/>
          <w:divBdr>
            <w:top w:val="none" w:sz="0" w:space="0" w:color="auto"/>
            <w:left w:val="none" w:sz="0" w:space="0" w:color="auto"/>
            <w:bottom w:val="none" w:sz="0" w:space="0" w:color="auto"/>
            <w:right w:val="none" w:sz="0" w:space="0" w:color="auto"/>
          </w:divBdr>
          <w:divsChild>
            <w:div w:id="1804690332">
              <w:marLeft w:val="0"/>
              <w:marRight w:val="0"/>
              <w:marTop w:val="0"/>
              <w:marBottom w:val="0"/>
              <w:divBdr>
                <w:top w:val="none" w:sz="0" w:space="0" w:color="auto"/>
                <w:left w:val="none" w:sz="0" w:space="0" w:color="auto"/>
                <w:bottom w:val="none" w:sz="0" w:space="0" w:color="auto"/>
                <w:right w:val="none" w:sz="0" w:space="0" w:color="auto"/>
              </w:divBdr>
            </w:div>
          </w:divsChild>
        </w:div>
        <w:div w:id="1302690314">
          <w:marLeft w:val="0"/>
          <w:marRight w:val="0"/>
          <w:marTop w:val="0"/>
          <w:marBottom w:val="0"/>
          <w:divBdr>
            <w:top w:val="none" w:sz="0" w:space="0" w:color="auto"/>
            <w:left w:val="single" w:sz="2" w:space="5" w:color="DDDDDD"/>
            <w:bottom w:val="none" w:sz="0" w:space="0" w:color="auto"/>
            <w:right w:val="none" w:sz="0" w:space="0" w:color="auto"/>
          </w:divBdr>
          <w:divsChild>
            <w:div w:id="812067423">
              <w:marLeft w:val="0"/>
              <w:marRight w:val="0"/>
              <w:marTop w:val="0"/>
              <w:marBottom w:val="0"/>
              <w:divBdr>
                <w:top w:val="none" w:sz="0" w:space="0" w:color="auto"/>
                <w:left w:val="none" w:sz="0" w:space="0" w:color="auto"/>
                <w:bottom w:val="none" w:sz="0" w:space="0" w:color="auto"/>
                <w:right w:val="none" w:sz="0" w:space="0" w:color="auto"/>
              </w:divBdr>
            </w:div>
            <w:div w:id="641236159">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single" w:sz="4" w:space="5" w:color="DDDDDD"/>
                    <w:bottom w:val="none" w:sz="0" w:space="0" w:color="auto"/>
                    <w:right w:val="none" w:sz="0" w:space="0" w:color="auto"/>
                  </w:divBdr>
                  <w:divsChild>
                    <w:div w:id="1918979353">
                      <w:marLeft w:val="0"/>
                      <w:marRight w:val="0"/>
                      <w:marTop w:val="0"/>
                      <w:marBottom w:val="0"/>
                      <w:divBdr>
                        <w:top w:val="none" w:sz="0" w:space="0" w:color="auto"/>
                        <w:left w:val="none" w:sz="0" w:space="0" w:color="auto"/>
                        <w:bottom w:val="none" w:sz="0" w:space="0" w:color="auto"/>
                        <w:right w:val="single" w:sz="2" w:space="0" w:color="DDDDDD"/>
                      </w:divBdr>
                      <w:divsChild>
                        <w:div w:id="417480712">
                          <w:marLeft w:val="0"/>
                          <w:marRight w:val="0"/>
                          <w:marTop w:val="0"/>
                          <w:marBottom w:val="0"/>
                          <w:divBdr>
                            <w:top w:val="none" w:sz="0" w:space="0" w:color="auto"/>
                            <w:left w:val="single" w:sz="2" w:space="0" w:color="DD0000"/>
                            <w:bottom w:val="single" w:sz="18" w:space="2" w:color="FFFFFF"/>
                            <w:right w:val="none" w:sz="0" w:space="0" w:color="auto"/>
                          </w:divBdr>
                        </w:div>
                        <w:div w:id="1055659803">
                          <w:marLeft w:val="0"/>
                          <w:marRight w:val="0"/>
                          <w:marTop w:val="0"/>
                          <w:marBottom w:val="0"/>
                          <w:divBdr>
                            <w:top w:val="none" w:sz="0" w:space="0" w:color="auto"/>
                            <w:left w:val="none" w:sz="0" w:space="0" w:color="auto"/>
                            <w:bottom w:val="none" w:sz="0" w:space="0" w:color="auto"/>
                            <w:right w:val="none" w:sz="0" w:space="0" w:color="auto"/>
                          </w:divBdr>
                          <w:divsChild>
                            <w:div w:id="244846832">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sChild>
                                <w:div w:id="1433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697">
                      <w:marLeft w:val="0"/>
                      <w:marRight w:val="0"/>
                      <w:marTop w:val="0"/>
                      <w:marBottom w:val="0"/>
                      <w:divBdr>
                        <w:top w:val="none" w:sz="0" w:space="0" w:color="auto"/>
                        <w:left w:val="single" w:sz="2" w:space="0" w:color="DD0000"/>
                        <w:bottom w:val="single" w:sz="18" w:space="5" w:color="FFFFFF"/>
                        <w:right w:val="none" w:sz="0" w:space="0" w:color="auto"/>
                      </w:divBdr>
                    </w:div>
                    <w:div w:id="557476865">
                      <w:marLeft w:val="0"/>
                      <w:marRight w:val="0"/>
                      <w:marTop w:val="0"/>
                      <w:marBottom w:val="0"/>
                      <w:divBdr>
                        <w:top w:val="single" w:sz="2" w:space="0" w:color="DD0000"/>
                        <w:left w:val="none" w:sz="0" w:space="0" w:color="auto"/>
                        <w:bottom w:val="none" w:sz="0" w:space="0" w:color="auto"/>
                        <w:right w:val="none" w:sz="0" w:space="0" w:color="auto"/>
                      </w:divBdr>
                      <w:divsChild>
                        <w:div w:id="1488934210">
                          <w:marLeft w:val="0"/>
                          <w:marRight w:val="0"/>
                          <w:marTop w:val="0"/>
                          <w:marBottom w:val="50"/>
                          <w:divBdr>
                            <w:top w:val="none" w:sz="0" w:space="0" w:color="auto"/>
                            <w:left w:val="none" w:sz="0" w:space="0" w:color="auto"/>
                            <w:bottom w:val="none" w:sz="0" w:space="0" w:color="auto"/>
                            <w:right w:val="none" w:sz="0" w:space="0" w:color="auto"/>
                          </w:divBdr>
                        </w:div>
                        <w:div w:id="1767383488">
                          <w:marLeft w:val="0"/>
                          <w:marRight w:val="0"/>
                          <w:marTop w:val="0"/>
                          <w:marBottom w:val="50"/>
                          <w:divBdr>
                            <w:top w:val="none" w:sz="0" w:space="0" w:color="auto"/>
                            <w:left w:val="none" w:sz="0" w:space="0" w:color="auto"/>
                            <w:bottom w:val="none" w:sz="0" w:space="0" w:color="auto"/>
                            <w:right w:val="none" w:sz="0" w:space="0" w:color="auto"/>
                          </w:divBdr>
                        </w:div>
                        <w:div w:id="1333410865">
                          <w:marLeft w:val="0"/>
                          <w:marRight w:val="0"/>
                          <w:marTop w:val="0"/>
                          <w:marBottom w:val="50"/>
                          <w:divBdr>
                            <w:top w:val="none" w:sz="0" w:space="0" w:color="auto"/>
                            <w:left w:val="none" w:sz="0" w:space="0" w:color="auto"/>
                            <w:bottom w:val="none" w:sz="0" w:space="0" w:color="auto"/>
                            <w:right w:val="none" w:sz="0" w:space="0" w:color="auto"/>
                          </w:divBdr>
                        </w:div>
                        <w:div w:id="820274931">
                          <w:marLeft w:val="0"/>
                          <w:marRight w:val="0"/>
                          <w:marTop w:val="0"/>
                          <w:marBottom w:val="50"/>
                          <w:divBdr>
                            <w:top w:val="none" w:sz="0" w:space="0" w:color="auto"/>
                            <w:left w:val="none" w:sz="0" w:space="0" w:color="auto"/>
                            <w:bottom w:val="none" w:sz="0" w:space="0" w:color="auto"/>
                            <w:right w:val="none" w:sz="0" w:space="0" w:color="auto"/>
                          </w:divBdr>
                        </w:div>
                      </w:divsChild>
                    </w:div>
                    <w:div w:id="2073263823">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79243643">
      <w:bodyDiv w:val="1"/>
      <w:marLeft w:val="0"/>
      <w:marRight w:val="0"/>
      <w:marTop w:val="0"/>
      <w:marBottom w:val="0"/>
      <w:divBdr>
        <w:top w:val="none" w:sz="0" w:space="0" w:color="auto"/>
        <w:left w:val="none" w:sz="0" w:space="0" w:color="auto"/>
        <w:bottom w:val="none" w:sz="0" w:space="0" w:color="auto"/>
        <w:right w:val="none" w:sz="0" w:space="0" w:color="auto"/>
      </w:divBdr>
      <w:divsChild>
        <w:div w:id="377826027">
          <w:marLeft w:val="0"/>
          <w:marRight w:val="0"/>
          <w:marTop w:val="0"/>
          <w:marBottom w:val="0"/>
          <w:divBdr>
            <w:top w:val="none" w:sz="0" w:space="0" w:color="auto"/>
            <w:left w:val="none" w:sz="0" w:space="0" w:color="auto"/>
            <w:bottom w:val="none" w:sz="0" w:space="0" w:color="auto"/>
            <w:right w:val="none" w:sz="0" w:space="0" w:color="auto"/>
          </w:divBdr>
          <w:divsChild>
            <w:div w:id="416941514">
              <w:marLeft w:val="0"/>
              <w:marRight w:val="0"/>
              <w:marTop w:val="0"/>
              <w:marBottom w:val="0"/>
              <w:divBdr>
                <w:top w:val="none" w:sz="0" w:space="0" w:color="auto"/>
                <w:left w:val="none" w:sz="0" w:space="0" w:color="auto"/>
                <w:bottom w:val="none" w:sz="0" w:space="0" w:color="auto"/>
                <w:right w:val="none" w:sz="0" w:space="0" w:color="auto"/>
              </w:divBdr>
              <w:divsChild>
                <w:div w:id="198317632">
                  <w:marLeft w:val="0"/>
                  <w:marRight w:val="0"/>
                  <w:marTop w:val="0"/>
                  <w:marBottom w:val="0"/>
                  <w:divBdr>
                    <w:top w:val="none" w:sz="0" w:space="0" w:color="auto"/>
                    <w:left w:val="none" w:sz="0" w:space="0" w:color="auto"/>
                    <w:bottom w:val="none" w:sz="0" w:space="0" w:color="auto"/>
                    <w:right w:val="none" w:sz="0" w:space="0" w:color="auto"/>
                  </w:divBdr>
                </w:div>
                <w:div w:id="940727411">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
                  </w:divsChild>
                </w:div>
                <w:div w:id="1498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203056319">
      <w:bodyDiv w:val="1"/>
      <w:marLeft w:val="0"/>
      <w:marRight w:val="0"/>
      <w:marTop w:val="0"/>
      <w:marBottom w:val="0"/>
      <w:divBdr>
        <w:top w:val="none" w:sz="0" w:space="0" w:color="auto"/>
        <w:left w:val="none" w:sz="0" w:space="0" w:color="auto"/>
        <w:bottom w:val="none" w:sz="0" w:space="0" w:color="auto"/>
        <w:right w:val="none" w:sz="0" w:space="0" w:color="auto"/>
      </w:divBdr>
      <w:divsChild>
        <w:div w:id="1141313764">
          <w:marLeft w:val="0"/>
          <w:marRight w:val="0"/>
          <w:marTop w:val="0"/>
          <w:marBottom w:val="0"/>
          <w:divBdr>
            <w:top w:val="none" w:sz="0" w:space="0" w:color="auto"/>
            <w:left w:val="none" w:sz="0" w:space="0" w:color="auto"/>
            <w:bottom w:val="none" w:sz="0" w:space="0" w:color="auto"/>
            <w:right w:val="none" w:sz="0" w:space="0" w:color="auto"/>
          </w:divBdr>
        </w:div>
        <w:div w:id="159321150">
          <w:marLeft w:val="0"/>
          <w:marRight w:val="0"/>
          <w:marTop w:val="0"/>
          <w:marBottom w:val="0"/>
          <w:divBdr>
            <w:top w:val="none" w:sz="0" w:space="0" w:color="auto"/>
            <w:left w:val="none" w:sz="0" w:space="0" w:color="auto"/>
            <w:bottom w:val="none" w:sz="0" w:space="0" w:color="auto"/>
            <w:right w:val="none" w:sz="0" w:space="0" w:color="auto"/>
          </w:divBdr>
        </w:div>
        <w:div w:id="1390568477">
          <w:marLeft w:val="0"/>
          <w:marRight w:val="0"/>
          <w:marTop w:val="0"/>
          <w:marBottom w:val="0"/>
          <w:divBdr>
            <w:top w:val="none" w:sz="0" w:space="0" w:color="auto"/>
            <w:left w:val="none" w:sz="0" w:space="0" w:color="auto"/>
            <w:bottom w:val="none" w:sz="0" w:space="0" w:color="auto"/>
            <w:right w:val="none" w:sz="0" w:space="0" w:color="auto"/>
          </w:divBdr>
          <w:divsChild>
            <w:div w:id="1454864748">
              <w:marLeft w:val="0"/>
              <w:marRight w:val="0"/>
              <w:marTop w:val="0"/>
              <w:marBottom w:val="0"/>
              <w:divBdr>
                <w:top w:val="none" w:sz="0" w:space="0" w:color="auto"/>
                <w:left w:val="none" w:sz="0" w:space="0" w:color="auto"/>
                <w:bottom w:val="none" w:sz="0" w:space="0" w:color="auto"/>
                <w:right w:val="none" w:sz="0" w:space="0" w:color="auto"/>
              </w:divBdr>
              <w:divsChild>
                <w:div w:id="1584024617">
                  <w:marLeft w:val="0"/>
                  <w:marRight w:val="0"/>
                  <w:marTop w:val="0"/>
                  <w:marBottom w:val="0"/>
                  <w:divBdr>
                    <w:top w:val="none" w:sz="0" w:space="0" w:color="auto"/>
                    <w:left w:val="none" w:sz="0" w:space="0" w:color="auto"/>
                    <w:bottom w:val="none" w:sz="0" w:space="0" w:color="auto"/>
                    <w:right w:val="none" w:sz="0" w:space="0" w:color="auto"/>
                  </w:divBdr>
                  <w:divsChild>
                    <w:div w:id="6309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1447">
          <w:marLeft w:val="0"/>
          <w:marRight w:val="0"/>
          <w:marTop w:val="0"/>
          <w:marBottom w:val="0"/>
          <w:divBdr>
            <w:top w:val="single" w:sz="4" w:space="2" w:color="C6C8CA"/>
            <w:left w:val="single" w:sz="4" w:space="2" w:color="C6C8CA"/>
            <w:bottom w:val="single" w:sz="4" w:space="2" w:color="C6C8CA"/>
            <w:right w:val="single" w:sz="4" w:space="8" w:color="C6C8CA"/>
          </w:divBdr>
        </w:div>
        <w:div w:id="654340410">
          <w:marLeft w:val="0"/>
          <w:marRight w:val="0"/>
          <w:marTop w:val="0"/>
          <w:marBottom w:val="0"/>
          <w:divBdr>
            <w:top w:val="none" w:sz="0" w:space="0" w:color="auto"/>
            <w:left w:val="none" w:sz="0" w:space="0" w:color="auto"/>
            <w:bottom w:val="none" w:sz="0" w:space="0" w:color="auto"/>
            <w:right w:val="none" w:sz="0" w:space="0" w:color="auto"/>
          </w:divBdr>
        </w:div>
        <w:div w:id="1803182948">
          <w:marLeft w:val="0"/>
          <w:marRight w:val="0"/>
          <w:marTop w:val="0"/>
          <w:marBottom w:val="0"/>
          <w:divBdr>
            <w:top w:val="none" w:sz="0" w:space="0" w:color="auto"/>
            <w:left w:val="none" w:sz="0" w:space="0" w:color="auto"/>
            <w:bottom w:val="none" w:sz="0" w:space="0" w:color="auto"/>
            <w:right w:val="none" w:sz="0" w:space="0" w:color="auto"/>
          </w:divBdr>
        </w:div>
        <w:div w:id="417559481">
          <w:marLeft w:val="0"/>
          <w:marRight w:val="0"/>
          <w:marTop w:val="0"/>
          <w:marBottom w:val="0"/>
          <w:divBdr>
            <w:top w:val="none" w:sz="0" w:space="0" w:color="auto"/>
            <w:left w:val="none" w:sz="0" w:space="0" w:color="auto"/>
            <w:bottom w:val="none" w:sz="0" w:space="0" w:color="auto"/>
            <w:right w:val="none" w:sz="0" w:space="0" w:color="auto"/>
          </w:divBdr>
          <w:divsChild>
            <w:div w:id="113133213">
              <w:marLeft w:val="0"/>
              <w:marRight w:val="0"/>
              <w:marTop w:val="0"/>
              <w:marBottom w:val="0"/>
              <w:divBdr>
                <w:top w:val="none" w:sz="0" w:space="0" w:color="auto"/>
                <w:left w:val="none" w:sz="0" w:space="0" w:color="auto"/>
                <w:bottom w:val="none" w:sz="0" w:space="0" w:color="auto"/>
                <w:right w:val="none" w:sz="0" w:space="0" w:color="auto"/>
              </w:divBdr>
            </w:div>
          </w:divsChild>
        </w:div>
        <w:div w:id="2057316555">
          <w:marLeft w:val="0"/>
          <w:marRight w:val="0"/>
          <w:marTop w:val="0"/>
          <w:marBottom w:val="0"/>
          <w:divBdr>
            <w:top w:val="none" w:sz="0" w:space="0" w:color="auto"/>
            <w:left w:val="none" w:sz="0" w:space="0" w:color="auto"/>
            <w:bottom w:val="none" w:sz="0" w:space="0" w:color="auto"/>
            <w:right w:val="none" w:sz="0" w:space="0" w:color="auto"/>
          </w:divBdr>
          <w:divsChild>
            <w:div w:id="1648705844">
              <w:marLeft w:val="0"/>
              <w:marRight w:val="0"/>
              <w:marTop w:val="0"/>
              <w:marBottom w:val="0"/>
              <w:divBdr>
                <w:top w:val="none" w:sz="0" w:space="0" w:color="auto"/>
                <w:left w:val="none" w:sz="0" w:space="0" w:color="auto"/>
                <w:bottom w:val="none" w:sz="0" w:space="0" w:color="auto"/>
                <w:right w:val="none" w:sz="0" w:space="0" w:color="auto"/>
              </w:divBdr>
              <w:divsChild>
                <w:div w:id="4099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558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66">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596">
      <w:bodyDiv w:val="1"/>
      <w:marLeft w:val="0"/>
      <w:marRight w:val="0"/>
      <w:marTop w:val="0"/>
      <w:marBottom w:val="0"/>
      <w:divBdr>
        <w:top w:val="none" w:sz="0" w:space="0" w:color="auto"/>
        <w:left w:val="none" w:sz="0" w:space="0" w:color="auto"/>
        <w:bottom w:val="none" w:sz="0" w:space="0" w:color="auto"/>
        <w:right w:val="none" w:sz="0" w:space="0" w:color="auto"/>
      </w:divBdr>
      <w:divsChild>
        <w:div w:id="2145268987">
          <w:marLeft w:val="0"/>
          <w:marRight w:val="0"/>
          <w:marTop w:val="0"/>
          <w:marBottom w:val="100"/>
          <w:divBdr>
            <w:top w:val="none" w:sz="0" w:space="0" w:color="auto"/>
            <w:left w:val="none" w:sz="0" w:space="0" w:color="auto"/>
            <w:bottom w:val="none" w:sz="0" w:space="0" w:color="auto"/>
            <w:right w:val="none" w:sz="0" w:space="0" w:color="auto"/>
          </w:divBdr>
        </w:div>
      </w:divsChild>
    </w:div>
    <w:div w:id="273707554">
      <w:bodyDiv w:val="1"/>
      <w:marLeft w:val="0"/>
      <w:marRight w:val="0"/>
      <w:marTop w:val="0"/>
      <w:marBottom w:val="0"/>
      <w:divBdr>
        <w:top w:val="none" w:sz="0" w:space="0" w:color="auto"/>
        <w:left w:val="none" w:sz="0" w:space="0" w:color="auto"/>
        <w:bottom w:val="none" w:sz="0" w:space="0" w:color="auto"/>
        <w:right w:val="none" w:sz="0" w:space="0" w:color="auto"/>
      </w:divBdr>
      <w:divsChild>
        <w:div w:id="171380967">
          <w:marLeft w:val="0"/>
          <w:marRight w:val="0"/>
          <w:marTop w:val="100"/>
          <w:marBottom w:val="0"/>
          <w:divBdr>
            <w:top w:val="none" w:sz="0" w:space="0" w:color="auto"/>
            <w:left w:val="none" w:sz="0" w:space="0" w:color="auto"/>
            <w:bottom w:val="none" w:sz="0" w:space="0" w:color="auto"/>
            <w:right w:val="none" w:sz="0" w:space="0" w:color="auto"/>
          </w:divBdr>
        </w:div>
        <w:div w:id="387414295">
          <w:marLeft w:val="0"/>
          <w:marRight w:val="0"/>
          <w:marTop w:val="0"/>
          <w:marBottom w:val="0"/>
          <w:divBdr>
            <w:top w:val="none" w:sz="0" w:space="0" w:color="auto"/>
            <w:left w:val="none" w:sz="0" w:space="0" w:color="auto"/>
            <w:bottom w:val="none" w:sz="0" w:space="0" w:color="auto"/>
            <w:right w:val="none" w:sz="0" w:space="0" w:color="auto"/>
          </w:divBdr>
          <w:divsChild>
            <w:div w:id="232393582">
              <w:marLeft w:val="0"/>
              <w:marRight w:val="0"/>
              <w:marTop w:val="0"/>
              <w:marBottom w:val="0"/>
              <w:divBdr>
                <w:top w:val="none" w:sz="0" w:space="0" w:color="auto"/>
                <w:left w:val="none" w:sz="0" w:space="0" w:color="auto"/>
                <w:bottom w:val="none" w:sz="0" w:space="0" w:color="auto"/>
                <w:right w:val="none" w:sz="0" w:space="0" w:color="auto"/>
              </w:divBdr>
              <w:divsChild>
                <w:div w:id="10567916">
                  <w:marLeft w:val="0"/>
                  <w:marRight w:val="0"/>
                  <w:marTop w:val="0"/>
                  <w:marBottom w:val="0"/>
                  <w:divBdr>
                    <w:top w:val="none" w:sz="0" w:space="0" w:color="auto"/>
                    <w:left w:val="none" w:sz="0" w:space="0" w:color="auto"/>
                    <w:bottom w:val="none" w:sz="0" w:space="0" w:color="auto"/>
                    <w:right w:val="none" w:sz="0" w:space="0" w:color="auto"/>
                  </w:divBdr>
                </w:div>
                <w:div w:id="949896409">
                  <w:marLeft w:val="0"/>
                  <w:marRight w:val="0"/>
                  <w:marTop w:val="0"/>
                  <w:marBottom w:val="0"/>
                  <w:divBdr>
                    <w:top w:val="none" w:sz="0" w:space="0" w:color="auto"/>
                    <w:left w:val="none" w:sz="0" w:space="0" w:color="auto"/>
                    <w:bottom w:val="none" w:sz="0" w:space="0" w:color="auto"/>
                    <w:right w:val="none" w:sz="0" w:space="0" w:color="auto"/>
                  </w:divBdr>
                </w:div>
                <w:div w:id="1158184667">
                  <w:marLeft w:val="0"/>
                  <w:marRight w:val="0"/>
                  <w:marTop w:val="0"/>
                  <w:marBottom w:val="0"/>
                  <w:divBdr>
                    <w:top w:val="none" w:sz="0" w:space="0" w:color="auto"/>
                    <w:left w:val="none" w:sz="0" w:space="0" w:color="auto"/>
                    <w:bottom w:val="none" w:sz="0" w:space="0" w:color="auto"/>
                    <w:right w:val="none" w:sz="0" w:space="0" w:color="auto"/>
                  </w:divBdr>
                </w:div>
                <w:div w:id="1435898080">
                  <w:marLeft w:val="0"/>
                  <w:marRight w:val="0"/>
                  <w:marTop w:val="0"/>
                  <w:marBottom w:val="0"/>
                  <w:divBdr>
                    <w:top w:val="none" w:sz="0" w:space="0" w:color="auto"/>
                    <w:left w:val="none" w:sz="0" w:space="0" w:color="auto"/>
                    <w:bottom w:val="none" w:sz="0" w:space="0" w:color="auto"/>
                    <w:right w:val="none" w:sz="0" w:space="0" w:color="auto"/>
                  </w:divBdr>
                </w:div>
                <w:div w:id="14962332">
                  <w:marLeft w:val="0"/>
                  <w:marRight w:val="0"/>
                  <w:marTop w:val="0"/>
                  <w:marBottom w:val="0"/>
                  <w:divBdr>
                    <w:top w:val="none" w:sz="0" w:space="0" w:color="auto"/>
                    <w:left w:val="none" w:sz="0" w:space="0" w:color="auto"/>
                    <w:bottom w:val="none" w:sz="0" w:space="0" w:color="auto"/>
                    <w:right w:val="none" w:sz="0" w:space="0" w:color="auto"/>
                  </w:divBdr>
                </w:div>
                <w:div w:id="1231037702">
                  <w:marLeft w:val="0"/>
                  <w:marRight w:val="0"/>
                  <w:marTop w:val="0"/>
                  <w:marBottom w:val="0"/>
                  <w:divBdr>
                    <w:top w:val="none" w:sz="0" w:space="0" w:color="auto"/>
                    <w:left w:val="none" w:sz="0" w:space="0" w:color="auto"/>
                    <w:bottom w:val="none" w:sz="0" w:space="0" w:color="auto"/>
                    <w:right w:val="none" w:sz="0" w:space="0" w:color="auto"/>
                  </w:divBdr>
                </w:div>
                <w:div w:id="1723746823">
                  <w:marLeft w:val="0"/>
                  <w:marRight w:val="0"/>
                  <w:marTop w:val="0"/>
                  <w:marBottom w:val="0"/>
                  <w:divBdr>
                    <w:top w:val="none" w:sz="0" w:space="0" w:color="auto"/>
                    <w:left w:val="none" w:sz="0" w:space="0" w:color="auto"/>
                    <w:bottom w:val="none" w:sz="0" w:space="0" w:color="auto"/>
                    <w:right w:val="none" w:sz="0" w:space="0" w:color="auto"/>
                  </w:divBdr>
                </w:div>
                <w:div w:id="300963711">
                  <w:marLeft w:val="0"/>
                  <w:marRight w:val="0"/>
                  <w:marTop w:val="0"/>
                  <w:marBottom w:val="0"/>
                  <w:divBdr>
                    <w:top w:val="none" w:sz="0" w:space="0" w:color="auto"/>
                    <w:left w:val="none" w:sz="0" w:space="0" w:color="auto"/>
                    <w:bottom w:val="none" w:sz="0" w:space="0" w:color="auto"/>
                    <w:right w:val="none" w:sz="0" w:space="0" w:color="auto"/>
                  </w:divBdr>
                </w:div>
                <w:div w:id="911699751">
                  <w:marLeft w:val="0"/>
                  <w:marRight w:val="0"/>
                  <w:marTop w:val="0"/>
                  <w:marBottom w:val="0"/>
                  <w:divBdr>
                    <w:top w:val="none" w:sz="0" w:space="0" w:color="auto"/>
                    <w:left w:val="none" w:sz="0" w:space="0" w:color="auto"/>
                    <w:bottom w:val="none" w:sz="0" w:space="0" w:color="auto"/>
                    <w:right w:val="none" w:sz="0" w:space="0" w:color="auto"/>
                  </w:divBdr>
                </w:div>
                <w:div w:id="1104350046">
                  <w:marLeft w:val="0"/>
                  <w:marRight w:val="0"/>
                  <w:marTop w:val="0"/>
                  <w:marBottom w:val="0"/>
                  <w:divBdr>
                    <w:top w:val="none" w:sz="0" w:space="0" w:color="auto"/>
                    <w:left w:val="none" w:sz="0" w:space="0" w:color="auto"/>
                    <w:bottom w:val="none" w:sz="0" w:space="0" w:color="auto"/>
                    <w:right w:val="none" w:sz="0" w:space="0" w:color="auto"/>
                  </w:divBdr>
                </w:div>
                <w:div w:id="479464668">
                  <w:marLeft w:val="0"/>
                  <w:marRight w:val="0"/>
                  <w:marTop w:val="0"/>
                  <w:marBottom w:val="0"/>
                  <w:divBdr>
                    <w:top w:val="none" w:sz="0" w:space="0" w:color="auto"/>
                    <w:left w:val="none" w:sz="0" w:space="0" w:color="auto"/>
                    <w:bottom w:val="none" w:sz="0" w:space="0" w:color="auto"/>
                    <w:right w:val="none" w:sz="0" w:space="0" w:color="auto"/>
                  </w:divBdr>
                </w:div>
                <w:div w:id="1752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6537">
      <w:bodyDiv w:val="1"/>
      <w:marLeft w:val="0"/>
      <w:marRight w:val="0"/>
      <w:marTop w:val="0"/>
      <w:marBottom w:val="0"/>
      <w:divBdr>
        <w:top w:val="none" w:sz="0" w:space="0" w:color="auto"/>
        <w:left w:val="none" w:sz="0" w:space="0" w:color="auto"/>
        <w:bottom w:val="none" w:sz="0" w:space="0" w:color="auto"/>
        <w:right w:val="none" w:sz="0" w:space="0" w:color="auto"/>
      </w:divBdr>
      <w:divsChild>
        <w:div w:id="869532489">
          <w:marLeft w:val="0"/>
          <w:marRight w:val="0"/>
          <w:marTop w:val="0"/>
          <w:marBottom w:val="15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9587">
      <w:bodyDiv w:val="1"/>
      <w:marLeft w:val="0"/>
      <w:marRight w:val="0"/>
      <w:marTop w:val="0"/>
      <w:marBottom w:val="0"/>
      <w:divBdr>
        <w:top w:val="none" w:sz="0" w:space="0" w:color="auto"/>
        <w:left w:val="none" w:sz="0" w:space="0" w:color="auto"/>
        <w:bottom w:val="none" w:sz="0" w:space="0" w:color="auto"/>
        <w:right w:val="none" w:sz="0" w:space="0" w:color="auto"/>
      </w:divBdr>
      <w:divsChild>
        <w:div w:id="2060125268">
          <w:marLeft w:val="100"/>
          <w:marRight w:val="100"/>
          <w:marTop w:val="100"/>
          <w:marBottom w:val="100"/>
          <w:divBdr>
            <w:top w:val="none" w:sz="0" w:space="0" w:color="auto"/>
            <w:left w:val="none" w:sz="0" w:space="0" w:color="auto"/>
            <w:bottom w:val="none" w:sz="0" w:space="0" w:color="auto"/>
            <w:right w:val="none" w:sz="0" w:space="0" w:color="auto"/>
          </w:divBdr>
        </w:div>
        <w:div w:id="109864547">
          <w:marLeft w:val="0"/>
          <w:marRight w:val="100"/>
          <w:marTop w:val="200"/>
          <w:marBottom w:val="0"/>
          <w:divBdr>
            <w:top w:val="none" w:sz="0" w:space="0" w:color="auto"/>
            <w:left w:val="none" w:sz="0" w:space="0" w:color="auto"/>
            <w:bottom w:val="none" w:sz="0" w:space="0" w:color="auto"/>
            <w:right w:val="none" w:sz="0" w:space="0" w:color="auto"/>
          </w:divBdr>
          <w:divsChild>
            <w:div w:id="113253224">
              <w:marLeft w:val="0"/>
              <w:marRight w:val="0"/>
              <w:marTop w:val="0"/>
              <w:marBottom w:val="0"/>
              <w:divBdr>
                <w:top w:val="none" w:sz="0" w:space="0" w:color="auto"/>
                <w:left w:val="none" w:sz="0" w:space="0" w:color="auto"/>
                <w:bottom w:val="none" w:sz="0" w:space="0" w:color="auto"/>
                <w:right w:val="none" w:sz="0" w:space="0" w:color="auto"/>
              </w:divBdr>
              <w:divsChild>
                <w:div w:id="9059116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3714">
      <w:bodyDiv w:val="1"/>
      <w:marLeft w:val="0"/>
      <w:marRight w:val="0"/>
      <w:marTop w:val="0"/>
      <w:marBottom w:val="0"/>
      <w:divBdr>
        <w:top w:val="none" w:sz="0" w:space="0" w:color="auto"/>
        <w:left w:val="none" w:sz="0" w:space="0" w:color="auto"/>
        <w:bottom w:val="none" w:sz="0" w:space="0" w:color="auto"/>
        <w:right w:val="none" w:sz="0" w:space="0" w:color="auto"/>
      </w:divBdr>
      <w:divsChild>
        <w:div w:id="944000469">
          <w:marLeft w:val="0"/>
          <w:marRight w:val="0"/>
          <w:marTop w:val="0"/>
          <w:marBottom w:val="0"/>
          <w:divBdr>
            <w:top w:val="none" w:sz="0" w:space="0" w:color="auto"/>
            <w:left w:val="none" w:sz="0" w:space="0" w:color="auto"/>
            <w:bottom w:val="none" w:sz="0" w:space="0" w:color="auto"/>
            <w:right w:val="none" w:sz="0" w:space="0" w:color="auto"/>
          </w:divBdr>
        </w:div>
        <w:div w:id="1283196138">
          <w:marLeft w:val="0"/>
          <w:marRight w:val="0"/>
          <w:marTop w:val="0"/>
          <w:marBottom w:val="0"/>
          <w:divBdr>
            <w:top w:val="none" w:sz="0" w:space="0" w:color="auto"/>
            <w:left w:val="none" w:sz="0" w:space="0" w:color="auto"/>
            <w:bottom w:val="none" w:sz="0" w:space="0" w:color="auto"/>
            <w:right w:val="none" w:sz="0" w:space="0" w:color="auto"/>
          </w:divBdr>
          <w:divsChild>
            <w:div w:id="652687519">
              <w:marLeft w:val="0"/>
              <w:marRight w:val="0"/>
              <w:marTop w:val="0"/>
              <w:marBottom w:val="0"/>
              <w:divBdr>
                <w:top w:val="none" w:sz="0" w:space="0" w:color="auto"/>
                <w:left w:val="none" w:sz="0" w:space="0" w:color="auto"/>
                <w:bottom w:val="none" w:sz="0" w:space="0" w:color="auto"/>
                <w:right w:val="none" w:sz="0" w:space="0" w:color="auto"/>
              </w:divBdr>
              <w:divsChild>
                <w:div w:id="86660580">
                  <w:marLeft w:val="0"/>
                  <w:marRight w:val="0"/>
                  <w:marTop w:val="0"/>
                  <w:marBottom w:val="0"/>
                  <w:divBdr>
                    <w:top w:val="none" w:sz="0" w:space="0" w:color="auto"/>
                    <w:left w:val="none" w:sz="0" w:space="0" w:color="auto"/>
                    <w:bottom w:val="none" w:sz="0" w:space="0" w:color="auto"/>
                    <w:right w:val="none" w:sz="0" w:space="0" w:color="auto"/>
                  </w:divBdr>
                  <w:divsChild>
                    <w:div w:id="388260991">
                      <w:marLeft w:val="0"/>
                      <w:marRight w:val="0"/>
                      <w:marTop w:val="0"/>
                      <w:marBottom w:val="0"/>
                      <w:divBdr>
                        <w:top w:val="none" w:sz="0" w:space="0" w:color="auto"/>
                        <w:left w:val="none" w:sz="0" w:space="0" w:color="auto"/>
                        <w:bottom w:val="none" w:sz="0" w:space="0" w:color="auto"/>
                        <w:right w:val="none" w:sz="0" w:space="0" w:color="auto"/>
                      </w:divBdr>
                      <w:divsChild>
                        <w:div w:id="654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474">
                  <w:marLeft w:val="0"/>
                  <w:marRight w:val="0"/>
                  <w:marTop w:val="0"/>
                  <w:marBottom w:val="0"/>
                  <w:divBdr>
                    <w:top w:val="none" w:sz="0" w:space="0" w:color="auto"/>
                    <w:left w:val="none" w:sz="0" w:space="0" w:color="auto"/>
                    <w:bottom w:val="none" w:sz="0" w:space="0" w:color="auto"/>
                    <w:right w:val="none" w:sz="0" w:space="0" w:color="auto"/>
                  </w:divBdr>
                  <w:divsChild>
                    <w:div w:id="1738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590">
              <w:marLeft w:val="0"/>
              <w:marRight w:val="0"/>
              <w:marTop w:val="0"/>
              <w:marBottom w:val="0"/>
              <w:divBdr>
                <w:top w:val="none" w:sz="0" w:space="0" w:color="auto"/>
                <w:left w:val="none" w:sz="0" w:space="0" w:color="auto"/>
                <w:bottom w:val="none" w:sz="0" w:space="0" w:color="auto"/>
                <w:right w:val="none" w:sz="0" w:space="0" w:color="auto"/>
              </w:divBdr>
              <w:divsChild>
                <w:div w:id="1757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98">
          <w:marLeft w:val="0"/>
          <w:marRight w:val="0"/>
          <w:marTop w:val="0"/>
          <w:marBottom w:val="0"/>
          <w:divBdr>
            <w:top w:val="none" w:sz="0" w:space="0" w:color="auto"/>
            <w:left w:val="none" w:sz="0" w:space="0" w:color="auto"/>
            <w:bottom w:val="none" w:sz="0" w:space="0" w:color="auto"/>
            <w:right w:val="none" w:sz="0" w:space="0" w:color="auto"/>
          </w:divBdr>
          <w:divsChild>
            <w:div w:id="73673606">
              <w:marLeft w:val="150"/>
              <w:marRight w:val="150"/>
              <w:marTop w:val="150"/>
              <w:marBottom w:val="150"/>
              <w:divBdr>
                <w:top w:val="none" w:sz="0" w:space="0" w:color="auto"/>
                <w:left w:val="none" w:sz="0" w:space="0" w:color="auto"/>
                <w:bottom w:val="none" w:sz="0" w:space="0" w:color="auto"/>
                <w:right w:val="none" w:sz="0" w:space="0" w:color="auto"/>
              </w:divBdr>
            </w:div>
          </w:divsChild>
        </w:div>
        <w:div w:id="1627737057">
          <w:marLeft w:val="0"/>
          <w:marRight w:val="0"/>
          <w:marTop w:val="0"/>
          <w:marBottom w:val="0"/>
          <w:divBdr>
            <w:top w:val="none" w:sz="0" w:space="0" w:color="auto"/>
            <w:left w:val="none" w:sz="0" w:space="0" w:color="auto"/>
            <w:bottom w:val="none" w:sz="0" w:space="0" w:color="auto"/>
            <w:right w:val="none" w:sz="0" w:space="0" w:color="auto"/>
          </w:divBdr>
          <w:divsChild>
            <w:div w:id="30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7357396">
      <w:bodyDiv w:val="1"/>
      <w:marLeft w:val="0"/>
      <w:marRight w:val="0"/>
      <w:marTop w:val="0"/>
      <w:marBottom w:val="0"/>
      <w:divBdr>
        <w:top w:val="none" w:sz="0" w:space="0" w:color="auto"/>
        <w:left w:val="none" w:sz="0" w:space="0" w:color="auto"/>
        <w:bottom w:val="none" w:sz="0" w:space="0" w:color="auto"/>
        <w:right w:val="none" w:sz="0" w:space="0" w:color="auto"/>
      </w:divBdr>
      <w:divsChild>
        <w:div w:id="708452274">
          <w:marLeft w:val="0"/>
          <w:marRight w:val="0"/>
          <w:marTop w:val="0"/>
          <w:marBottom w:val="50"/>
          <w:divBdr>
            <w:top w:val="none" w:sz="0" w:space="0" w:color="auto"/>
            <w:left w:val="none" w:sz="0" w:space="0" w:color="auto"/>
            <w:bottom w:val="dotted" w:sz="4" w:space="1" w:color="9CAFC4"/>
            <w:right w:val="none" w:sz="0" w:space="0" w:color="auto"/>
          </w:divBdr>
        </w:div>
        <w:div w:id="103228786">
          <w:marLeft w:val="10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37009233">
      <w:bodyDiv w:val="1"/>
      <w:marLeft w:val="0"/>
      <w:marRight w:val="0"/>
      <w:marTop w:val="0"/>
      <w:marBottom w:val="0"/>
      <w:divBdr>
        <w:top w:val="none" w:sz="0" w:space="0" w:color="auto"/>
        <w:left w:val="none" w:sz="0" w:space="0" w:color="auto"/>
        <w:bottom w:val="none" w:sz="0" w:space="0" w:color="auto"/>
        <w:right w:val="none" w:sz="0" w:space="0" w:color="auto"/>
      </w:divBdr>
      <w:divsChild>
        <w:div w:id="127822156">
          <w:marLeft w:val="0"/>
          <w:marRight w:val="0"/>
          <w:marTop w:val="0"/>
          <w:marBottom w:val="0"/>
          <w:divBdr>
            <w:top w:val="none" w:sz="0" w:space="0" w:color="auto"/>
            <w:left w:val="none" w:sz="0" w:space="0" w:color="auto"/>
            <w:bottom w:val="none" w:sz="0" w:space="0" w:color="auto"/>
            <w:right w:val="none" w:sz="0" w:space="0" w:color="auto"/>
          </w:divBdr>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558">
      <w:bodyDiv w:val="1"/>
      <w:marLeft w:val="0"/>
      <w:marRight w:val="0"/>
      <w:marTop w:val="0"/>
      <w:marBottom w:val="0"/>
      <w:divBdr>
        <w:top w:val="none" w:sz="0" w:space="0" w:color="auto"/>
        <w:left w:val="none" w:sz="0" w:space="0" w:color="auto"/>
        <w:bottom w:val="none" w:sz="0" w:space="0" w:color="auto"/>
        <w:right w:val="none" w:sz="0" w:space="0" w:color="auto"/>
      </w:divBdr>
      <w:divsChild>
        <w:div w:id="199053702">
          <w:marLeft w:val="0"/>
          <w:marRight w:val="0"/>
          <w:marTop w:val="0"/>
          <w:marBottom w:val="0"/>
          <w:divBdr>
            <w:top w:val="none" w:sz="0" w:space="0" w:color="auto"/>
            <w:left w:val="none" w:sz="0" w:space="0" w:color="auto"/>
            <w:bottom w:val="none" w:sz="0" w:space="0" w:color="auto"/>
            <w:right w:val="none" w:sz="0" w:space="0" w:color="auto"/>
          </w:divBdr>
        </w:div>
        <w:div w:id="2143496725">
          <w:marLeft w:val="0"/>
          <w:marRight w:val="0"/>
          <w:marTop w:val="0"/>
          <w:marBottom w:val="0"/>
          <w:divBdr>
            <w:top w:val="none" w:sz="0" w:space="0" w:color="auto"/>
            <w:left w:val="none" w:sz="0" w:space="0" w:color="auto"/>
            <w:bottom w:val="none" w:sz="0" w:space="0" w:color="auto"/>
            <w:right w:val="none" w:sz="0" w:space="0" w:color="auto"/>
          </w:divBdr>
          <w:divsChild>
            <w:div w:id="572742742">
              <w:marLeft w:val="0"/>
              <w:marRight w:val="0"/>
              <w:marTop w:val="0"/>
              <w:marBottom w:val="0"/>
              <w:divBdr>
                <w:top w:val="none" w:sz="0" w:space="0" w:color="auto"/>
                <w:left w:val="none" w:sz="0" w:space="0" w:color="auto"/>
                <w:bottom w:val="none" w:sz="0" w:space="0" w:color="auto"/>
                <w:right w:val="none" w:sz="0" w:space="0" w:color="auto"/>
              </w:divBdr>
            </w:div>
            <w:div w:id="1134372304">
              <w:marLeft w:val="0"/>
              <w:marRight w:val="0"/>
              <w:marTop w:val="0"/>
              <w:marBottom w:val="0"/>
              <w:divBdr>
                <w:top w:val="none" w:sz="0" w:space="0" w:color="auto"/>
                <w:left w:val="none" w:sz="0" w:space="0" w:color="auto"/>
                <w:bottom w:val="none" w:sz="0" w:space="0" w:color="auto"/>
                <w:right w:val="none" w:sz="0" w:space="0" w:color="auto"/>
              </w:divBdr>
            </w:div>
            <w:div w:id="1874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6860370">
      <w:bodyDiv w:val="1"/>
      <w:marLeft w:val="0"/>
      <w:marRight w:val="0"/>
      <w:marTop w:val="0"/>
      <w:marBottom w:val="0"/>
      <w:divBdr>
        <w:top w:val="none" w:sz="0" w:space="0" w:color="auto"/>
        <w:left w:val="none" w:sz="0" w:space="0" w:color="auto"/>
        <w:bottom w:val="none" w:sz="0" w:space="0" w:color="auto"/>
        <w:right w:val="none" w:sz="0" w:space="0" w:color="auto"/>
      </w:divBdr>
      <w:divsChild>
        <w:div w:id="1010378993">
          <w:marLeft w:val="100"/>
          <w:marRight w:val="100"/>
          <w:marTop w:val="100"/>
          <w:marBottom w:val="100"/>
          <w:divBdr>
            <w:top w:val="none" w:sz="0" w:space="0" w:color="auto"/>
            <w:left w:val="none" w:sz="0" w:space="0" w:color="auto"/>
            <w:bottom w:val="none" w:sz="0" w:space="0" w:color="auto"/>
            <w:right w:val="none" w:sz="0" w:space="0" w:color="auto"/>
          </w:divBdr>
        </w:div>
      </w:divsChild>
    </w:div>
    <w:div w:id="671681620">
      <w:bodyDiv w:val="1"/>
      <w:marLeft w:val="0"/>
      <w:marRight w:val="0"/>
      <w:marTop w:val="0"/>
      <w:marBottom w:val="0"/>
      <w:divBdr>
        <w:top w:val="none" w:sz="0" w:space="0" w:color="auto"/>
        <w:left w:val="none" w:sz="0" w:space="0" w:color="auto"/>
        <w:bottom w:val="none" w:sz="0" w:space="0" w:color="auto"/>
        <w:right w:val="none" w:sz="0" w:space="0" w:color="auto"/>
      </w:divBdr>
      <w:divsChild>
        <w:div w:id="1656256532">
          <w:marLeft w:val="70"/>
          <w:marRight w:val="0"/>
          <w:marTop w:val="0"/>
          <w:marBottom w:val="0"/>
          <w:divBdr>
            <w:top w:val="none" w:sz="0" w:space="0" w:color="auto"/>
            <w:left w:val="none" w:sz="0" w:space="0" w:color="auto"/>
            <w:bottom w:val="none" w:sz="0" w:space="0" w:color="auto"/>
            <w:right w:val="none" w:sz="0" w:space="0" w:color="auto"/>
          </w:divBdr>
          <w:divsChild>
            <w:div w:id="122501917">
              <w:marLeft w:val="0"/>
              <w:marRight w:val="0"/>
              <w:marTop w:val="0"/>
              <w:marBottom w:val="0"/>
              <w:divBdr>
                <w:top w:val="none" w:sz="0" w:space="0" w:color="auto"/>
                <w:left w:val="none" w:sz="0" w:space="0" w:color="auto"/>
                <w:bottom w:val="none" w:sz="0" w:space="0" w:color="auto"/>
                <w:right w:val="none" w:sz="0" w:space="0" w:color="auto"/>
              </w:divBdr>
              <w:divsChild>
                <w:div w:id="1523129927">
                  <w:marLeft w:val="250"/>
                  <w:marRight w:val="0"/>
                  <w:marTop w:val="30"/>
                  <w:marBottom w:val="0"/>
                  <w:divBdr>
                    <w:top w:val="none" w:sz="0" w:space="0" w:color="auto"/>
                    <w:left w:val="none" w:sz="0" w:space="0" w:color="auto"/>
                    <w:bottom w:val="none" w:sz="0" w:space="0" w:color="auto"/>
                    <w:right w:val="none" w:sz="0" w:space="0" w:color="auto"/>
                  </w:divBdr>
                </w:div>
                <w:div w:id="1618753393">
                  <w:marLeft w:val="450"/>
                  <w:marRight w:val="0"/>
                  <w:marTop w:val="70"/>
                  <w:marBottom w:val="0"/>
                  <w:divBdr>
                    <w:top w:val="none" w:sz="0" w:space="0" w:color="auto"/>
                    <w:left w:val="none" w:sz="0" w:space="0" w:color="auto"/>
                    <w:bottom w:val="none" w:sz="0" w:space="0" w:color="auto"/>
                    <w:right w:val="none" w:sz="0" w:space="0" w:color="auto"/>
                  </w:divBdr>
                  <w:divsChild>
                    <w:div w:id="179244178">
                      <w:marLeft w:val="70"/>
                      <w:marRight w:val="0"/>
                      <w:marTop w:val="0"/>
                      <w:marBottom w:val="0"/>
                      <w:divBdr>
                        <w:top w:val="none" w:sz="0" w:space="0" w:color="auto"/>
                        <w:left w:val="none" w:sz="0" w:space="0" w:color="auto"/>
                        <w:bottom w:val="none" w:sz="0" w:space="0" w:color="auto"/>
                        <w:right w:val="none" w:sz="0" w:space="0" w:color="auto"/>
                      </w:divBdr>
                    </w:div>
                    <w:div w:id="989557190">
                      <w:marLeft w:val="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7823">
          <w:marLeft w:val="340"/>
          <w:marRight w:val="0"/>
          <w:marTop w:val="0"/>
          <w:marBottom w:val="200"/>
          <w:divBdr>
            <w:top w:val="none" w:sz="0" w:space="0" w:color="auto"/>
            <w:left w:val="none" w:sz="0" w:space="0" w:color="auto"/>
            <w:bottom w:val="none" w:sz="0" w:space="0" w:color="auto"/>
            <w:right w:val="none" w:sz="0" w:space="0" w:color="auto"/>
          </w:divBdr>
          <w:divsChild>
            <w:div w:id="596983673">
              <w:marLeft w:val="0"/>
              <w:marRight w:val="0"/>
              <w:marTop w:val="0"/>
              <w:marBottom w:val="0"/>
              <w:divBdr>
                <w:top w:val="none" w:sz="0" w:space="0" w:color="auto"/>
                <w:left w:val="none" w:sz="0" w:space="0" w:color="auto"/>
                <w:bottom w:val="none" w:sz="0" w:space="0" w:color="auto"/>
                <w:right w:val="none" w:sz="0" w:space="0" w:color="auto"/>
              </w:divBdr>
              <w:divsChild>
                <w:div w:id="878467644">
                  <w:marLeft w:val="0"/>
                  <w:marRight w:val="0"/>
                  <w:marTop w:val="0"/>
                  <w:marBottom w:val="0"/>
                  <w:divBdr>
                    <w:top w:val="single" w:sz="8" w:space="0" w:color="C95D67"/>
                    <w:left w:val="none" w:sz="0" w:space="0" w:color="auto"/>
                    <w:bottom w:val="single" w:sz="8" w:space="0" w:color="C95D67"/>
                    <w:right w:val="none" w:sz="0" w:space="0" w:color="auto"/>
                  </w:divBdr>
                  <w:divsChild>
                    <w:div w:id="931815429">
                      <w:marLeft w:val="0"/>
                      <w:marRight w:val="0"/>
                      <w:marTop w:val="0"/>
                      <w:marBottom w:val="0"/>
                      <w:divBdr>
                        <w:top w:val="none" w:sz="0" w:space="0" w:color="auto"/>
                        <w:left w:val="none" w:sz="0" w:space="0" w:color="auto"/>
                        <w:bottom w:val="none" w:sz="0" w:space="0" w:color="auto"/>
                        <w:right w:val="none" w:sz="0" w:space="0" w:color="auto"/>
                      </w:divBdr>
                    </w:div>
                  </w:divsChild>
                </w:div>
                <w:div w:id="122155729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41">
          <w:marLeft w:val="0"/>
          <w:marRight w:val="0"/>
          <w:marTop w:val="0"/>
          <w:marBottom w:val="0"/>
          <w:divBdr>
            <w:top w:val="none" w:sz="0" w:space="0" w:color="auto"/>
            <w:left w:val="none" w:sz="0" w:space="0" w:color="auto"/>
            <w:bottom w:val="none" w:sz="0" w:space="0" w:color="auto"/>
            <w:right w:val="none" w:sz="0" w:space="0" w:color="auto"/>
          </w:divBdr>
        </w:div>
        <w:div w:id="303509845">
          <w:marLeft w:val="0"/>
          <w:marRight w:val="0"/>
          <w:marTop w:val="0"/>
          <w:marBottom w:val="0"/>
          <w:divBdr>
            <w:top w:val="none" w:sz="0" w:space="0" w:color="auto"/>
            <w:left w:val="none" w:sz="0" w:space="0" w:color="auto"/>
            <w:bottom w:val="none" w:sz="0" w:space="0" w:color="auto"/>
            <w:right w:val="none" w:sz="0" w:space="0" w:color="auto"/>
          </w:divBdr>
        </w:div>
        <w:div w:id="461995384">
          <w:marLeft w:val="0"/>
          <w:marRight w:val="0"/>
          <w:marTop w:val="0"/>
          <w:marBottom w:val="0"/>
          <w:divBdr>
            <w:top w:val="none" w:sz="0" w:space="0" w:color="auto"/>
            <w:left w:val="none" w:sz="0" w:space="0" w:color="auto"/>
            <w:bottom w:val="none" w:sz="0" w:space="0" w:color="auto"/>
            <w:right w:val="none" w:sz="0" w:space="0" w:color="auto"/>
          </w:divBdr>
          <w:divsChild>
            <w:div w:id="937638286">
              <w:marLeft w:val="0"/>
              <w:marRight w:val="0"/>
              <w:marTop w:val="0"/>
              <w:marBottom w:val="0"/>
              <w:divBdr>
                <w:top w:val="none" w:sz="0" w:space="0" w:color="auto"/>
                <w:left w:val="none" w:sz="0" w:space="0" w:color="auto"/>
                <w:bottom w:val="none" w:sz="0" w:space="0" w:color="auto"/>
                <w:right w:val="none" w:sz="0" w:space="0" w:color="auto"/>
              </w:divBdr>
              <w:divsChild>
                <w:div w:id="89396440">
                  <w:marLeft w:val="0"/>
                  <w:marRight w:val="0"/>
                  <w:marTop w:val="0"/>
                  <w:marBottom w:val="0"/>
                  <w:divBdr>
                    <w:top w:val="none" w:sz="0" w:space="0" w:color="auto"/>
                    <w:left w:val="none" w:sz="0" w:space="0" w:color="auto"/>
                    <w:bottom w:val="none" w:sz="0" w:space="0" w:color="auto"/>
                    <w:right w:val="none" w:sz="0" w:space="0" w:color="auto"/>
                  </w:divBdr>
                  <w:divsChild>
                    <w:div w:id="477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938">
          <w:marLeft w:val="0"/>
          <w:marRight w:val="0"/>
          <w:marTop w:val="0"/>
          <w:marBottom w:val="0"/>
          <w:divBdr>
            <w:top w:val="single" w:sz="4" w:space="2" w:color="C6C8CA"/>
            <w:left w:val="single" w:sz="4" w:space="2" w:color="C6C8CA"/>
            <w:bottom w:val="single" w:sz="4" w:space="2" w:color="C6C8CA"/>
            <w:right w:val="single" w:sz="4" w:space="8" w:color="C6C8CA"/>
          </w:divBdr>
        </w:div>
        <w:div w:id="504394388">
          <w:marLeft w:val="0"/>
          <w:marRight w:val="0"/>
          <w:marTop w:val="0"/>
          <w:marBottom w:val="0"/>
          <w:divBdr>
            <w:top w:val="none" w:sz="0" w:space="0" w:color="auto"/>
            <w:left w:val="none" w:sz="0" w:space="0" w:color="auto"/>
            <w:bottom w:val="none" w:sz="0" w:space="0" w:color="auto"/>
            <w:right w:val="none" w:sz="0" w:space="0" w:color="auto"/>
          </w:divBdr>
        </w:div>
        <w:div w:id="884950378">
          <w:marLeft w:val="0"/>
          <w:marRight w:val="0"/>
          <w:marTop w:val="0"/>
          <w:marBottom w:val="0"/>
          <w:divBdr>
            <w:top w:val="none" w:sz="0" w:space="0" w:color="auto"/>
            <w:left w:val="none" w:sz="0" w:space="0" w:color="auto"/>
            <w:bottom w:val="none" w:sz="0" w:space="0" w:color="auto"/>
            <w:right w:val="none" w:sz="0" w:space="0" w:color="auto"/>
          </w:divBdr>
        </w:div>
        <w:div w:id="1183738989">
          <w:marLeft w:val="0"/>
          <w:marRight w:val="0"/>
          <w:marTop w:val="0"/>
          <w:marBottom w:val="0"/>
          <w:divBdr>
            <w:top w:val="none" w:sz="0" w:space="0" w:color="auto"/>
            <w:left w:val="none" w:sz="0" w:space="0" w:color="auto"/>
            <w:bottom w:val="none" w:sz="0" w:space="0" w:color="auto"/>
            <w:right w:val="none" w:sz="0" w:space="0" w:color="auto"/>
          </w:divBdr>
          <w:divsChild>
            <w:div w:id="1039670060">
              <w:marLeft w:val="0"/>
              <w:marRight w:val="0"/>
              <w:marTop w:val="0"/>
              <w:marBottom w:val="0"/>
              <w:divBdr>
                <w:top w:val="none" w:sz="0" w:space="0" w:color="auto"/>
                <w:left w:val="none" w:sz="0" w:space="0" w:color="auto"/>
                <w:bottom w:val="none" w:sz="0" w:space="0" w:color="auto"/>
                <w:right w:val="none" w:sz="0" w:space="0" w:color="auto"/>
              </w:divBdr>
              <w:divsChild>
                <w:div w:id="2054886283">
                  <w:marLeft w:val="0"/>
                  <w:marRight w:val="0"/>
                  <w:marTop w:val="0"/>
                  <w:marBottom w:val="0"/>
                  <w:divBdr>
                    <w:top w:val="none" w:sz="0" w:space="0" w:color="auto"/>
                    <w:left w:val="none" w:sz="0" w:space="0" w:color="auto"/>
                    <w:bottom w:val="none" w:sz="0" w:space="0" w:color="auto"/>
                    <w:right w:val="none" w:sz="0" w:space="0" w:color="auto"/>
                  </w:divBdr>
                  <w:divsChild>
                    <w:div w:id="2129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575">
              <w:marLeft w:val="0"/>
              <w:marRight w:val="0"/>
              <w:marTop w:val="0"/>
              <w:marBottom w:val="0"/>
              <w:divBdr>
                <w:top w:val="none" w:sz="0" w:space="0" w:color="auto"/>
                <w:left w:val="none" w:sz="0" w:space="0" w:color="auto"/>
                <w:bottom w:val="none" w:sz="0" w:space="0" w:color="auto"/>
                <w:right w:val="none" w:sz="0" w:space="0" w:color="auto"/>
              </w:divBdr>
              <w:divsChild>
                <w:div w:id="205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1918142">
      <w:bodyDiv w:val="1"/>
      <w:marLeft w:val="0"/>
      <w:marRight w:val="0"/>
      <w:marTop w:val="0"/>
      <w:marBottom w:val="0"/>
      <w:divBdr>
        <w:top w:val="none" w:sz="0" w:space="0" w:color="auto"/>
        <w:left w:val="none" w:sz="0" w:space="0" w:color="auto"/>
        <w:bottom w:val="none" w:sz="0" w:space="0" w:color="auto"/>
        <w:right w:val="none" w:sz="0" w:space="0" w:color="auto"/>
      </w:divBdr>
      <w:divsChild>
        <w:div w:id="586231579">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423">
      <w:bodyDiv w:val="1"/>
      <w:marLeft w:val="0"/>
      <w:marRight w:val="0"/>
      <w:marTop w:val="0"/>
      <w:marBottom w:val="0"/>
      <w:divBdr>
        <w:top w:val="none" w:sz="0" w:space="0" w:color="auto"/>
        <w:left w:val="none" w:sz="0" w:space="0" w:color="auto"/>
        <w:bottom w:val="none" w:sz="0" w:space="0" w:color="auto"/>
        <w:right w:val="none" w:sz="0" w:space="0" w:color="auto"/>
      </w:divBdr>
      <w:divsChild>
        <w:div w:id="79067659">
          <w:marLeft w:val="0"/>
          <w:marRight w:val="0"/>
          <w:marTop w:val="0"/>
          <w:marBottom w:val="0"/>
          <w:divBdr>
            <w:top w:val="none" w:sz="0" w:space="0" w:color="auto"/>
            <w:left w:val="none" w:sz="0" w:space="0" w:color="auto"/>
            <w:bottom w:val="none" w:sz="0" w:space="0" w:color="auto"/>
            <w:right w:val="none" w:sz="0" w:space="0" w:color="auto"/>
          </w:divBdr>
        </w:div>
        <w:div w:id="1747995177">
          <w:marLeft w:val="0"/>
          <w:marRight w:val="0"/>
          <w:marTop w:val="0"/>
          <w:marBottom w:val="0"/>
          <w:divBdr>
            <w:top w:val="none" w:sz="0" w:space="0" w:color="auto"/>
            <w:left w:val="none" w:sz="0" w:space="0" w:color="auto"/>
            <w:bottom w:val="none" w:sz="0" w:space="0" w:color="auto"/>
            <w:right w:val="none" w:sz="0" w:space="0" w:color="auto"/>
          </w:divBdr>
        </w:div>
        <w:div w:id="1915046147">
          <w:marLeft w:val="0"/>
          <w:marRight w:val="0"/>
          <w:marTop w:val="0"/>
          <w:marBottom w:val="0"/>
          <w:divBdr>
            <w:top w:val="none" w:sz="0" w:space="0" w:color="auto"/>
            <w:left w:val="none" w:sz="0" w:space="0" w:color="auto"/>
            <w:bottom w:val="none" w:sz="0" w:space="0" w:color="auto"/>
            <w:right w:val="none" w:sz="0" w:space="0" w:color="auto"/>
          </w:divBdr>
          <w:divsChild>
            <w:div w:id="52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45827459">
      <w:bodyDiv w:val="1"/>
      <w:marLeft w:val="0"/>
      <w:marRight w:val="0"/>
      <w:marTop w:val="0"/>
      <w:marBottom w:val="0"/>
      <w:divBdr>
        <w:top w:val="none" w:sz="0" w:space="0" w:color="auto"/>
        <w:left w:val="none" w:sz="0" w:space="0" w:color="auto"/>
        <w:bottom w:val="none" w:sz="0" w:space="0" w:color="auto"/>
        <w:right w:val="none" w:sz="0" w:space="0" w:color="auto"/>
      </w:divBdr>
      <w:divsChild>
        <w:div w:id="278100031">
          <w:marLeft w:val="0"/>
          <w:marRight w:val="0"/>
          <w:marTop w:val="0"/>
          <w:marBottom w:val="0"/>
          <w:divBdr>
            <w:top w:val="none" w:sz="0" w:space="0" w:color="auto"/>
            <w:left w:val="none" w:sz="0" w:space="0" w:color="auto"/>
            <w:bottom w:val="none" w:sz="0" w:space="0" w:color="auto"/>
            <w:right w:val="none" w:sz="0" w:space="0" w:color="auto"/>
          </w:divBdr>
          <w:divsChild>
            <w:div w:id="959608374">
              <w:marLeft w:val="0"/>
              <w:marRight w:val="0"/>
              <w:marTop w:val="0"/>
              <w:marBottom w:val="0"/>
              <w:divBdr>
                <w:top w:val="none" w:sz="0" w:space="0" w:color="auto"/>
                <w:left w:val="none" w:sz="0" w:space="0" w:color="auto"/>
                <w:bottom w:val="none" w:sz="0" w:space="0" w:color="auto"/>
                <w:right w:val="none" w:sz="0" w:space="0" w:color="auto"/>
              </w:divBdr>
            </w:div>
          </w:divsChild>
        </w:div>
        <w:div w:id="1467744604">
          <w:marLeft w:val="0"/>
          <w:marRight w:val="0"/>
          <w:marTop w:val="0"/>
          <w:marBottom w:val="0"/>
          <w:divBdr>
            <w:top w:val="none" w:sz="0" w:space="0" w:color="auto"/>
            <w:left w:val="single" w:sz="2" w:space="5" w:color="DDDDDD"/>
            <w:bottom w:val="none" w:sz="0" w:space="0" w:color="auto"/>
            <w:right w:val="none" w:sz="0" w:space="0" w:color="auto"/>
          </w:divBdr>
          <w:divsChild>
            <w:div w:id="861433729">
              <w:marLeft w:val="0"/>
              <w:marRight w:val="0"/>
              <w:marTop w:val="0"/>
              <w:marBottom w:val="0"/>
              <w:divBdr>
                <w:top w:val="none" w:sz="0" w:space="0" w:color="auto"/>
                <w:left w:val="none" w:sz="0" w:space="0" w:color="auto"/>
                <w:bottom w:val="none" w:sz="0" w:space="0" w:color="auto"/>
                <w:right w:val="none" w:sz="0" w:space="0" w:color="auto"/>
              </w:divBdr>
            </w:div>
            <w:div w:id="179972765">
              <w:marLeft w:val="0"/>
              <w:marRight w:val="0"/>
              <w:marTop w:val="0"/>
              <w:marBottom w:val="0"/>
              <w:divBdr>
                <w:top w:val="none" w:sz="0" w:space="0" w:color="auto"/>
                <w:left w:val="none" w:sz="0" w:space="0" w:color="auto"/>
                <w:bottom w:val="none" w:sz="0" w:space="0" w:color="auto"/>
                <w:right w:val="none" w:sz="0" w:space="0" w:color="auto"/>
              </w:divBdr>
              <w:divsChild>
                <w:div w:id="332953969">
                  <w:marLeft w:val="0"/>
                  <w:marRight w:val="0"/>
                  <w:marTop w:val="0"/>
                  <w:marBottom w:val="0"/>
                  <w:divBdr>
                    <w:top w:val="none" w:sz="0" w:space="0" w:color="auto"/>
                    <w:left w:val="single" w:sz="4" w:space="5" w:color="DDDDDD"/>
                    <w:bottom w:val="none" w:sz="0" w:space="0" w:color="auto"/>
                    <w:right w:val="none" w:sz="0" w:space="0" w:color="auto"/>
                  </w:divBdr>
                  <w:divsChild>
                    <w:div w:id="2141535429">
                      <w:marLeft w:val="0"/>
                      <w:marRight w:val="0"/>
                      <w:marTop w:val="0"/>
                      <w:marBottom w:val="0"/>
                      <w:divBdr>
                        <w:top w:val="none" w:sz="0" w:space="0" w:color="auto"/>
                        <w:left w:val="none" w:sz="0" w:space="0" w:color="auto"/>
                        <w:bottom w:val="none" w:sz="0" w:space="0" w:color="auto"/>
                        <w:right w:val="single" w:sz="2" w:space="0" w:color="DDDDDD"/>
                      </w:divBdr>
                      <w:divsChild>
                        <w:div w:id="1178227481">
                          <w:marLeft w:val="0"/>
                          <w:marRight w:val="0"/>
                          <w:marTop w:val="0"/>
                          <w:marBottom w:val="0"/>
                          <w:divBdr>
                            <w:top w:val="none" w:sz="0" w:space="0" w:color="auto"/>
                            <w:left w:val="none" w:sz="0" w:space="0" w:color="auto"/>
                            <w:bottom w:val="none" w:sz="0" w:space="0" w:color="auto"/>
                            <w:right w:val="none" w:sz="0" w:space="0" w:color="auto"/>
                          </w:divBdr>
                        </w:div>
                        <w:div w:id="321928827">
                          <w:marLeft w:val="0"/>
                          <w:marRight w:val="0"/>
                          <w:marTop w:val="0"/>
                          <w:marBottom w:val="0"/>
                          <w:divBdr>
                            <w:top w:val="none" w:sz="0" w:space="0" w:color="auto"/>
                            <w:left w:val="single" w:sz="2" w:space="0" w:color="DD0000"/>
                            <w:bottom w:val="single" w:sz="18" w:space="2" w:color="FFFFFF"/>
                            <w:right w:val="none" w:sz="0" w:space="0" w:color="auto"/>
                          </w:divBdr>
                        </w:div>
                        <w:div w:id="1467047295">
                          <w:marLeft w:val="0"/>
                          <w:marRight w:val="0"/>
                          <w:marTop w:val="0"/>
                          <w:marBottom w:val="0"/>
                          <w:divBdr>
                            <w:top w:val="none" w:sz="0" w:space="0" w:color="auto"/>
                            <w:left w:val="none" w:sz="0" w:space="0" w:color="auto"/>
                            <w:bottom w:val="none" w:sz="0" w:space="0" w:color="auto"/>
                            <w:right w:val="none" w:sz="0" w:space="0" w:color="auto"/>
                          </w:divBdr>
                          <w:divsChild>
                            <w:div w:id="66419201">
                              <w:marLeft w:val="0"/>
                              <w:marRight w:val="0"/>
                              <w:marTop w:val="0"/>
                              <w:marBottom w:val="0"/>
                              <w:divBdr>
                                <w:top w:val="none" w:sz="0" w:space="0" w:color="auto"/>
                                <w:left w:val="none" w:sz="0" w:space="0" w:color="auto"/>
                                <w:bottom w:val="none" w:sz="0" w:space="0" w:color="auto"/>
                                <w:right w:val="none" w:sz="0" w:space="0" w:color="auto"/>
                              </w:divBdr>
                            </w:div>
                            <w:div w:id="2113239901">
                              <w:marLeft w:val="0"/>
                              <w:marRight w:val="0"/>
                              <w:marTop w:val="0"/>
                              <w:marBottom w:val="0"/>
                              <w:divBdr>
                                <w:top w:val="none" w:sz="0" w:space="0" w:color="auto"/>
                                <w:left w:val="none" w:sz="0" w:space="0" w:color="auto"/>
                                <w:bottom w:val="none" w:sz="0" w:space="0" w:color="auto"/>
                                <w:right w:val="none" w:sz="0" w:space="0" w:color="auto"/>
                              </w:divBdr>
                              <w:divsChild>
                                <w:div w:id="7125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8830">
                      <w:marLeft w:val="0"/>
                      <w:marRight w:val="0"/>
                      <w:marTop w:val="0"/>
                      <w:marBottom w:val="0"/>
                      <w:divBdr>
                        <w:top w:val="none" w:sz="0" w:space="0" w:color="auto"/>
                        <w:left w:val="single" w:sz="2" w:space="0" w:color="DD0000"/>
                        <w:bottom w:val="single" w:sz="18" w:space="5" w:color="FFFFFF"/>
                        <w:right w:val="none" w:sz="0" w:space="0" w:color="auto"/>
                      </w:divBdr>
                    </w:div>
                    <w:div w:id="1797523039">
                      <w:marLeft w:val="0"/>
                      <w:marRight w:val="0"/>
                      <w:marTop w:val="0"/>
                      <w:marBottom w:val="0"/>
                      <w:divBdr>
                        <w:top w:val="single" w:sz="2" w:space="0" w:color="DD0000"/>
                        <w:left w:val="none" w:sz="0" w:space="0" w:color="auto"/>
                        <w:bottom w:val="none" w:sz="0" w:space="0" w:color="auto"/>
                        <w:right w:val="none" w:sz="0" w:space="0" w:color="auto"/>
                      </w:divBdr>
                      <w:divsChild>
                        <w:div w:id="59983187">
                          <w:marLeft w:val="0"/>
                          <w:marRight w:val="0"/>
                          <w:marTop w:val="0"/>
                          <w:marBottom w:val="50"/>
                          <w:divBdr>
                            <w:top w:val="none" w:sz="0" w:space="0" w:color="auto"/>
                            <w:left w:val="none" w:sz="0" w:space="0" w:color="auto"/>
                            <w:bottom w:val="none" w:sz="0" w:space="0" w:color="auto"/>
                            <w:right w:val="none" w:sz="0" w:space="0" w:color="auto"/>
                          </w:divBdr>
                        </w:div>
                        <w:div w:id="517239783">
                          <w:marLeft w:val="0"/>
                          <w:marRight w:val="0"/>
                          <w:marTop w:val="0"/>
                          <w:marBottom w:val="50"/>
                          <w:divBdr>
                            <w:top w:val="none" w:sz="0" w:space="0" w:color="auto"/>
                            <w:left w:val="none" w:sz="0" w:space="0" w:color="auto"/>
                            <w:bottom w:val="none" w:sz="0" w:space="0" w:color="auto"/>
                            <w:right w:val="none" w:sz="0" w:space="0" w:color="auto"/>
                          </w:divBdr>
                        </w:div>
                        <w:div w:id="196898016">
                          <w:marLeft w:val="0"/>
                          <w:marRight w:val="0"/>
                          <w:marTop w:val="0"/>
                          <w:marBottom w:val="50"/>
                          <w:divBdr>
                            <w:top w:val="none" w:sz="0" w:space="0" w:color="auto"/>
                            <w:left w:val="none" w:sz="0" w:space="0" w:color="auto"/>
                            <w:bottom w:val="none" w:sz="0" w:space="0" w:color="auto"/>
                            <w:right w:val="none" w:sz="0" w:space="0" w:color="auto"/>
                          </w:divBdr>
                        </w:div>
                        <w:div w:id="2110081362">
                          <w:marLeft w:val="0"/>
                          <w:marRight w:val="0"/>
                          <w:marTop w:val="0"/>
                          <w:marBottom w:val="50"/>
                          <w:divBdr>
                            <w:top w:val="none" w:sz="0" w:space="0" w:color="auto"/>
                            <w:left w:val="none" w:sz="0" w:space="0" w:color="auto"/>
                            <w:bottom w:val="none" w:sz="0" w:space="0" w:color="auto"/>
                            <w:right w:val="none" w:sz="0" w:space="0" w:color="auto"/>
                          </w:divBdr>
                        </w:div>
                      </w:divsChild>
                    </w:div>
                    <w:div w:id="1977486010">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5602954">
      <w:bodyDiv w:val="1"/>
      <w:marLeft w:val="0"/>
      <w:marRight w:val="0"/>
      <w:marTop w:val="0"/>
      <w:marBottom w:val="0"/>
      <w:divBdr>
        <w:top w:val="none" w:sz="0" w:space="0" w:color="auto"/>
        <w:left w:val="none" w:sz="0" w:space="0" w:color="auto"/>
        <w:bottom w:val="none" w:sz="0" w:space="0" w:color="auto"/>
        <w:right w:val="none" w:sz="0" w:space="0" w:color="auto"/>
      </w:divBdr>
      <w:divsChild>
        <w:div w:id="858469419">
          <w:marLeft w:val="0"/>
          <w:marRight w:val="0"/>
          <w:marTop w:val="0"/>
          <w:marBottom w:val="0"/>
          <w:divBdr>
            <w:top w:val="none" w:sz="0" w:space="0" w:color="auto"/>
            <w:left w:val="none" w:sz="0" w:space="0" w:color="auto"/>
            <w:bottom w:val="none" w:sz="0" w:space="0" w:color="auto"/>
            <w:right w:val="none" w:sz="0" w:space="0" w:color="auto"/>
          </w:divBdr>
        </w:div>
        <w:div w:id="36053111">
          <w:marLeft w:val="0"/>
          <w:marRight w:val="0"/>
          <w:marTop w:val="160"/>
          <w:marBottom w:val="0"/>
          <w:divBdr>
            <w:top w:val="dotted" w:sz="4" w:space="1" w:color="CCCCCC"/>
            <w:left w:val="none" w:sz="0" w:space="0" w:color="auto"/>
            <w:bottom w:val="dotted" w:sz="4" w:space="1" w:color="CCCCCC"/>
            <w:right w:val="none" w:sz="0" w:space="0" w:color="auto"/>
          </w:divBdr>
        </w:div>
        <w:div w:id="1542354075">
          <w:marLeft w:val="0"/>
          <w:marRight w:val="0"/>
          <w:marTop w:val="0"/>
          <w:marBottom w:val="0"/>
          <w:divBdr>
            <w:top w:val="none" w:sz="0" w:space="0" w:color="auto"/>
            <w:left w:val="none" w:sz="0" w:space="0" w:color="auto"/>
            <w:bottom w:val="none" w:sz="0" w:space="0" w:color="auto"/>
            <w:right w:val="none" w:sz="0" w:space="0" w:color="auto"/>
          </w:divBdr>
          <w:divsChild>
            <w:div w:id="351952298">
              <w:marLeft w:val="0"/>
              <w:marRight w:val="0"/>
              <w:marTop w:val="0"/>
              <w:marBottom w:val="0"/>
              <w:divBdr>
                <w:top w:val="none" w:sz="0" w:space="0" w:color="auto"/>
                <w:left w:val="none" w:sz="0" w:space="0" w:color="auto"/>
                <w:bottom w:val="none" w:sz="0" w:space="0" w:color="auto"/>
                <w:right w:val="none" w:sz="0" w:space="0" w:color="auto"/>
              </w:divBdr>
              <w:divsChild>
                <w:div w:id="1658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8468">
          <w:marLeft w:val="0"/>
          <w:marRight w:val="0"/>
          <w:marTop w:val="0"/>
          <w:marBottom w:val="0"/>
          <w:divBdr>
            <w:top w:val="none" w:sz="0" w:space="0" w:color="auto"/>
            <w:left w:val="none" w:sz="0" w:space="0" w:color="auto"/>
            <w:bottom w:val="none" w:sz="0" w:space="0" w:color="auto"/>
            <w:right w:val="none" w:sz="0" w:space="0" w:color="auto"/>
          </w:divBdr>
        </w:div>
        <w:div w:id="1477406305">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74498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1">
          <w:marLeft w:val="0"/>
          <w:marRight w:val="0"/>
          <w:marTop w:val="0"/>
          <w:marBottom w:val="100"/>
          <w:divBdr>
            <w:top w:val="none" w:sz="0" w:space="0" w:color="auto"/>
            <w:left w:val="none" w:sz="0" w:space="0" w:color="auto"/>
            <w:bottom w:val="none" w:sz="0" w:space="0" w:color="auto"/>
            <w:right w:val="none" w:sz="0" w:space="0" w:color="auto"/>
          </w:divBdr>
        </w:div>
      </w:divsChild>
    </w:div>
    <w:div w:id="907611949">
      <w:bodyDiv w:val="1"/>
      <w:marLeft w:val="0"/>
      <w:marRight w:val="0"/>
      <w:marTop w:val="0"/>
      <w:marBottom w:val="0"/>
      <w:divBdr>
        <w:top w:val="none" w:sz="0" w:space="0" w:color="auto"/>
        <w:left w:val="none" w:sz="0" w:space="0" w:color="auto"/>
        <w:bottom w:val="none" w:sz="0" w:space="0" w:color="auto"/>
        <w:right w:val="none" w:sz="0" w:space="0" w:color="auto"/>
      </w:divBdr>
      <w:divsChild>
        <w:div w:id="2034529005">
          <w:marLeft w:val="0"/>
          <w:marRight w:val="0"/>
          <w:marTop w:val="40"/>
          <w:marBottom w:val="0"/>
          <w:divBdr>
            <w:top w:val="none" w:sz="0" w:space="0" w:color="auto"/>
            <w:left w:val="none" w:sz="0" w:space="0" w:color="auto"/>
            <w:bottom w:val="none" w:sz="0" w:space="0" w:color="auto"/>
            <w:right w:val="none" w:sz="0" w:space="0" w:color="auto"/>
          </w:divBdr>
        </w:div>
        <w:div w:id="1385055597">
          <w:marLeft w:val="0"/>
          <w:marRight w:val="0"/>
          <w:marTop w:val="0"/>
          <w:marBottom w:val="0"/>
          <w:divBdr>
            <w:top w:val="none" w:sz="0" w:space="0" w:color="auto"/>
            <w:left w:val="none" w:sz="0" w:space="0" w:color="auto"/>
            <w:bottom w:val="none" w:sz="0" w:space="0" w:color="auto"/>
            <w:right w:val="none" w:sz="0" w:space="0" w:color="auto"/>
          </w:divBdr>
          <w:divsChild>
            <w:div w:id="98183750">
              <w:marLeft w:val="0"/>
              <w:marRight w:val="0"/>
              <w:marTop w:val="0"/>
              <w:marBottom w:val="0"/>
              <w:divBdr>
                <w:top w:val="none" w:sz="0" w:space="0" w:color="auto"/>
                <w:left w:val="none" w:sz="0" w:space="0" w:color="auto"/>
                <w:bottom w:val="none" w:sz="0" w:space="0" w:color="auto"/>
                <w:right w:val="none" w:sz="0" w:space="0" w:color="auto"/>
              </w:divBdr>
              <w:divsChild>
                <w:div w:id="1031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1355">
          <w:marLeft w:val="370"/>
          <w:marRight w:val="0"/>
          <w:marTop w:val="32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84151">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8993">
      <w:bodyDiv w:val="1"/>
      <w:marLeft w:val="0"/>
      <w:marRight w:val="0"/>
      <w:marTop w:val="0"/>
      <w:marBottom w:val="0"/>
      <w:divBdr>
        <w:top w:val="none" w:sz="0" w:space="0" w:color="auto"/>
        <w:left w:val="none" w:sz="0" w:space="0" w:color="auto"/>
        <w:bottom w:val="none" w:sz="0" w:space="0" w:color="auto"/>
        <w:right w:val="none" w:sz="0" w:space="0" w:color="auto"/>
      </w:divBdr>
      <w:divsChild>
        <w:div w:id="474571623">
          <w:marLeft w:val="0"/>
          <w:marRight w:val="0"/>
          <w:marTop w:val="0"/>
          <w:marBottom w:val="0"/>
          <w:divBdr>
            <w:top w:val="none" w:sz="0" w:space="0" w:color="auto"/>
            <w:left w:val="none" w:sz="0" w:space="0" w:color="auto"/>
            <w:bottom w:val="none" w:sz="0" w:space="0" w:color="auto"/>
            <w:right w:val="none" w:sz="0" w:space="0" w:color="auto"/>
          </w:divBdr>
          <w:divsChild>
            <w:div w:id="1693605548">
              <w:marLeft w:val="0"/>
              <w:marRight w:val="0"/>
              <w:marTop w:val="0"/>
              <w:marBottom w:val="0"/>
              <w:divBdr>
                <w:top w:val="none" w:sz="0" w:space="0" w:color="auto"/>
                <w:left w:val="none" w:sz="0" w:space="0" w:color="auto"/>
                <w:bottom w:val="none" w:sz="0" w:space="0" w:color="auto"/>
                <w:right w:val="none" w:sz="0" w:space="0" w:color="auto"/>
              </w:divBdr>
            </w:div>
          </w:divsChild>
        </w:div>
        <w:div w:id="498424923">
          <w:marLeft w:val="0"/>
          <w:marRight w:val="0"/>
          <w:marTop w:val="0"/>
          <w:marBottom w:val="0"/>
          <w:divBdr>
            <w:top w:val="none" w:sz="0" w:space="0" w:color="auto"/>
            <w:left w:val="single" w:sz="2" w:space="5" w:color="DDDDDD"/>
            <w:bottom w:val="none" w:sz="0" w:space="0" w:color="auto"/>
            <w:right w:val="none" w:sz="0" w:space="0" w:color="auto"/>
          </w:divBdr>
          <w:divsChild>
            <w:div w:id="2110082344">
              <w:marLeft w:val="0"/>
              <w:marRight w:val="0"/>
              <w:marTop w:val="0"/>
              <w:marBottom w:val="0"/>
              <w:divBdr>
                <w:top w:val="none" w:sz="0" w:space="0" w:color="auto"/>
                <w:left w:val="none" w:sz="0" w:space="0" w:color="auto"/>
                <w:bottom w:val="none" w:sz="0" w:space="0" w:color="auto"/>
                <w:right w:val="none" w:sz="0" w:space="0" w:color="auto"/>
              </w:divBdr>
            </w:div>
            <w:div w:id="1978294730">
              <w:marLeft w:val="0"/>
              <w:marRight w:val="0"/>
              <w:marTop w:val="0"/>
              <w:marBottom w:val="0"/>
              <w:divBdr>
                <w:top w:val="none" w:sz="0" w:space="0" w:color="auto"/>
                <w:left w:val="none" w:sz="0" w:space="0" w:color="auto"/>
                <w:bottom w:val="none" w:sz="0" w:space="0" w:color="auto"/>
                <w:right w:val="none" w:sz="0" w:space="0" w:color="auto"/>
              </w:divBdr>
              <w:divsChild>
                <w:div w:id="1568030557">
                  <w:marLeft w:val="0"/>
                  <w:marRight w:val="0"/>
                  <w:marTop w:val="0"/>
                  <w:marBottom w:val="0"/>
                  <w:divBdr>
                    <w:top w:val="none" w:sz="0" w:space="0" w:color="auto"/>
                    <w:left w:val="single" w:sz="4" w:space="5" w:color="DDDDDD"/>
                    <w:bottom w:val="none" w:sz="0" w:space="0" w:color="auto"/>
                    <w:right w:val="none" w:sz="0" w:space="0" w:color="auto"/>
                  </w:divBdr>
                  <w:divsChild>
                    <w:div w:id="542599070">
                      <w:marLeft w:val="0"/>
                      <w:marRight w:val="0"/>
                      <w:marTop w:val="0"/>
                      <w:marBottom w:val="0"/>
                      <w:divBdr>
                        <w:top w:val="none" w:sz="0" w:space="0" w:color="auto"/>
                        <w:left w:val="none" w:sz="0" w:space="0" w:color="auto"/>
                        <w:bottom w:val="none" w:sz="0" w:space="0" w:color="auto"/>
                        <w:right w:val="single" w:sz="2" w:space="0" w:color="DDDDDD"/>
                      </w:divBdr>
                      <w:divsChild>
                        <w:div w:id="692540444">
                          <w:marLeft w:val="0"/>
                          <w:marRight w:val="0"/>
                          <w:marTop w:val="0"/>
                          <w:marBottom w:val="0"/>
                          <w:divBdr>
                            <w:top w:val="none" w:sz="0" w:space="0" w:color="auto"/>
                            <w:left w:val="single" w:sz="2" w:space="0" w:color="DD0000"/>
                            <w:bottom w:val="single" w:sz="18" w:space="2" w:color="FFFFFF"/>
                            <w:right w:val="none" w:sz="0" w:space="0" w:color="auto"/>
                          </w:divBdr>
                        </w:div>
                        <w:div w:id="705057535">
                          <w:marLeft w:val="0"/>
                          <w:marRight w:val="0"/>
                          <w:marTop w:val="0"/>
                          <w:marBottom w:val="0"/>
                          <w:divBdr>
                            <w:top w:val="none" w:sz="0" w:space="0" w:color="auto"/>
                            <w:left w:val="none" w:sz="0" w:space="0" w:color="auto"/>
                            <w:bottom w:val="none" w:sz="0" w:space="0" w:color="auto"/>
                            <w:right w:val="none" w:sz="0" w:space="0" w:color="auto"/>
                          </w:divBdr>
                          <w:divsChild>
                            <w:div w:id="1625575784">
                              <w:marLeft w:val="0"/>
                              <w:marRight w:val="0"/>
                              <w:marTop w:val="0"/>
                              <w:marBottom w:val="0"/>
                              <w:divBdr>
                                <w:top w:val="none" w:sz="0" w:space="0" w:color="auto"/>
                                <w:left w:val="none" w:sz="0" w:space="0" w:color="auto"/>
                                <w:bottom w:val="none" w:sz="0" w:space="0" w:color="auto"/>
                                <w:right w:val="none" w:sz="0" w:space="0" w:color="auto"/>
                              </w:divBdr>
                            </w:div>
                            <w:div w:id="913005005">
                              <w:marLeft w:val="0"/>
                              <w:marRight w:val="0"/>
                              <w:marTop w:val="0"/>
                              <w:marBottom w:val="0"/>
                              <w:divBdr>
                                <w:top w:val="none" w:sz="0" w:space="0" w:color="auto"/>
                                <w:left w:val="none" w:sz="0" w:space="0" w:color="auto"/>
                                <w:bottom w:val="none" w:sz="0" w:space="0" w:color="auto"/>
                                <w:right w:val="none" w:sz="0" w:space="0" w:color="auto"/>
                              </w:divBdr>
                              <w:divsChild>
                                <w:div w:id="7819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3679">
                      <w:marLeft w:val="0"/>
                      <w:marRight w:val="0"/>
                      <w:marTop w:val="0"/>
                      <w:marBottom w:val="0"/>
                      <w:divBdr>
                        <w:top w:val="none" w:sz="0" w:space="0" w:color="auto"/>
                        <w:left w:val="single" w:sz="2" w:space="0" w:color="DD0000"/>
                        <w:bottom w:val="single" w:sz="18" w:space="5" w:color="FFFFFF"/>
                        <w:right w:val="none" w:sz="0" w:space="0" w:color="auto"/>
                      </w:divBdr>
                    </w:div>
                    <w:div w:id="595558181">
                      <w:marLeft w:val="0"/>
                      <w:marRight w:val="0"/>
                      <w:marTop w:val="0"/>
                      <w:marBottom w:val="0"/>
                      <w:divBdr>
                        <w:top w:val="single" w:sz="2" w:space="0" w:color="DD0000"/>
                        <w:left w:val="none" w:sz="0" w:space="0" w:color="auto"/>
                        <w:bottom w:val="none" w:sz="0" w:space="0" w:color="auto"/>
                        <w:right w:val="none" w:sz="0" w:space="0" w:color="auto"/>
                      </w:divBdr>
                      <w:divsChild>
                        <w:div w:id="617686207">
                          <w:marLeft w:val="0"/>
                          <w:marRight w:val="0"/>
                          <w:marTop w:val="0"/>
                          <w:marBottom w:val="50"/>
                          <w:divBdr>
                            <w:top w:val="none" w:sz="0" w:space="0" w:color="auto"/>
                            <w:left w:val="none" w:sz="0" w:space="0" w:color="auto"/>
                            <w:bottom w:val="none" w:sz="0" w:space="0" w:color="auto"/>
                            <w:right w:val="none" w:sz="0" w:space="0" w:color="auto"/>
                          </w:divBdr>
                        </w:div>
                        <w:div w:id="920914328">
                          <w:marLeft w:val="0"/>
                          <w:marRight w:val="0"/>
                          <w:marTop w:val="0"/>
                          <w:marBottom w:val="50"/>
                          <w:divBdr>
                            <w:top w:val="none" w:sz="0" w:space="0" w:color="auto"/>
                            <w:left w:val="none" w:sz="0" w:space="0" w:color="auto"/>
                            <w:bottom w:val="none" w:sz="0" w:space="0" w:color="auto"/>
                            <w:right w:val="none" w:sz="0" w:space="0" w:color="auto"/>
                          </w:divBdr>
                        </w:div>
                        <w:div w:id="73747580">
                          <w:marLeft w:val="0"/>
                          <w:marRight w:val="0"/>
                          <w:marTop w:val="0"/>
                          <w:marBottom w:val="50"/>
                          <w:divBdr>
                            <w:top w:val="none" w:sz="0" w:space="0" w:color="auto"/>
                            <w:left w:val="none" w:sz="0" w:space="0" w:color="auto"/>
                            <w:bottom w:val="none" w:sz="0" w:space="0" w:color="auto"/>
                            <w:right w:val="none" w:sz="0" w:space="0" w:color="auto"/>
                          </w:divBdr>
                        </w:div>
                        <w:div w:id="1097092733">
                          <w:marLeft w:val="0"/>
                          <w:marRight w:val="0"/>
                          <w:marTop w:val="0"/>
                          <w:marBottom w:val="50"/>
                          <w:divBdr>
                            <w:top w:val="none" w:sz="0" w:space="0" w:color="auto"/>
                            <w:left w:val="none" w:sz="0" w:space="0" w:color="auto"/>
                            <w:bottom w:val="none" w:sz="0" w:space="0" w:color="auto"/>
                            <w:right w:val="none" w:sz="0" w:space="0" w:color="auto"/>
                          </w:divBdr>
                        </w:div>
                      </w:divsChild>
                    </w:div>
                    <w:div w:id="138382209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991711273">
      <w:bodyDiv w:val="1"/>
      <w:marLeft w:val="0"/>
      <w:marRight w:val="0"/>
      <w:marTop w:val="0"/>
      <w:marBottom w:val="0"/>
      <w:divBdr>
        <w:top w:val="none" w:sz="0" w:space="0" w:color="auto"/>
        <w:left w:val="none" w:sz="0" w:space="0" w:color="auto"/>
        <w:bottom w:val="none" w:sz="0" w:space="0" w:color="auto"/>
        <w:right w:val="none" w:sz="0" w:space="0" w:color="auto"/>
      </w:divBdr>
      <w:divsChild>
        <w:div w:id="219827624">
          <w:marLeft w:val="0"/>
          <w:marRight w:val="0"/>
          <w:marTop w:val="0"/>
          <w:marBottom w:val="0"/>
          <w:divBdr>
            <w:top w:val="none" w:sz="0" w:space="0" w:color="auto"/>
            <w:left w:val="none" w:sz="0" w:space="0" w:color="auto"/>
            <w:bottom w:val="none" w:sz="0" w:space="0" w:color="auto"/>
            <w:right w:val="none" w:sz="0" w:space="0" w:color="auto"/>
          </w:divBdr>
          <w:divsChild>
            <w:div w:id="551962429">
              <w:marLeft w:val="0"/>
              <w:marRight w:val="0"/>
              <w:marTop w:val="0"/>
              <w:marBottom w:val="0"/>
              <w:divBdr>
                <w:top w:val="none" w:sz="0" w:space="0" w:color="auto"/>
                <w:left w:val="none" w:sz="0" w:space="0" w:color="auto"/>
                <w:bottom w:val="none" w:sz="0" w:space="0" w:color="auto"/>
                <w:right w:val="none" w:sz="0" w:space="0" w:color="auto"/>
              </w:divBdr>
              <w:divsChild>
                <w:div w:id="1283656348">
                  <w:marLeft w:val="0"/>
                  <w:marRight w:val="0"/>
                  <w:marTop w:val="0"/>
                  <w:marBottom w:val="0"/>
                  <w:divBdr>
                    <w:top w:val="none" w:sz="0" w:space="0" w:color="auto"/>
                    <w:left w:val="none" w:sz="0" w:space="0" w:color="auto"/>
                    <w:bottom w:val="none" w:sz="0" w:space="0" w:color="auto"/>
                    <w:right w:val="none" w:sz="0" w:space="0" w:color="auto"/>
                  </w:divBdr>
                  <w:divsChild>
                    <w:div w:id="315182877">
                      <w:marLeft w:val="0"/>
                      <w:marRight w:val="0"/>
                      <w:marTop w:val="0"/>
                      <w:marBottom w:val="0"/>
                      <w:divBdr>
                        <w:top w:val="none" w:sz="0" w:space="0" w:color="auto"/>
                        <w:left w:val="single" w:sz="2" w:space="0" w:color="DD0000"/>
                        <w:bottom w:val="single" w:sz="18" w:space="5" w:color="FFFFFF"/>
                        <w:right w:val="none" w:sz="0" w:space="0" w:color="auto"/>
                      </w:divBdr>
                    </w:div>
                    <w:div w:id="370423352">
                      <w:marLeft w:val="0"/>
                      <w:marRight w:val="0"/>
                      <w:marTop w:val="0"/>
                      <w:marBottom w:val="0"/>
                      <w:divBdr>
                        <w:top w:val="none" w:sz="0" w:space="0" w:color="auto"/>
                        <w:left w:val="none" w:sz="0" w:space="0" w:color="auto"/>
                        <w:bottom w:val="none" w:sz="0" w:space="0" w:color="auto"/>
                        <w:right w:val="none" w:sz="0" w:space="0" w:color="auto"/>
                      </w:divBdr>
                      <w:divsChild>
                        <w:div w:id="175270208">
                          <w:marLeft w:val="0"/>
                          <w:marRight w:val="0"/>
                          <w:marTop w:val="0"/>
                          <w:marBottom w:val="50"/>
                          <w:divBdr>
                            <w:top w:val="none" w:sz="0" w:space="0" w:color="auto"/>
                            <w:left w:val="none" w:sz="0" w:space="0" w:color="auto"/>
                            <w:bottom w:val="none" w:sz="0" w:space="0" w:color="auto"/>
                            <w:right w:val="none" w:sz="0" w:space="0" w:color="auto"/>
                          </w:divBdr>
                        </w:div>
                        <w:div w:id="821044086">
                          <w:marLeft w:val="0"/>
                          <w:marRight w:val="0"/>
                          <w:marTop w:val="0"/>
                          <w:marBottom w:val="50"/>
                          <w:divBdr>
                            <w:top w:val="none" w:sz="0" w:space="0" w:color="auto"/>
                            <w:left w:val="none" w:sz="0" w:space="0" w:color="auto"/>
                            <w:bottom w:val="none" w:sz="0" w:space="0" w:color="auto"/>
                            <w:right w:val="none" w:sz="0" w:space="0" w:color="auto"/>
                          </w:divBdr>
                        </w:div>
                        <w:div w:id="1749034234">
                          <w:marLeft w:val="0"/>
                          <w:marRight w:val="0"/>
                          <w:marTop w:val="0"/>
                          <w:marBottom w:val="50"/>
                          <w:divBdr>
                            <w:top w:val="none" w:sz="0" w:space="0" w:color="auto"/>
                            <w:left w:val="none" w:sz="0" w:space="0" w:color="auto"/>
                            <w:bottom w:val="none" w:sz="0" w:space="0" w:color="auto"/>
                            <w:right w:val="none" w:sz="0" w:space="0" w:color="auto"/>
                          </w:divBdr>
                        </w:div>
                        <w:div w:id="1792900746">
                          <w:marLeft w:val="0"/>
                          <w:marRight w:val="0"/>
                          <w:marTop w:val="0"/>
                          <w:marBottom w:val="50"/>
                          <w:divBdr>
                            <w:top w:val="none" w:sz="0" w:space="0" w:color="auto"/>
                            <w:left w:val="none" w:sz="0" w:space="0" w:color="auto"/>
                            <w:bottom w:val="none" w:sz="0" w:space="0" w:color="auto"/>
                            <w:right w:val="none" w:sz="0" w:space="0" w:color="auto"/>
                          </w:divBdr>
                        </w:div>
                      </w:divsChild>
                    </w:div>
                    <w:div w:id="419837314">
                      <w:marLeft w:val="0"/>
                      <w:marRight w:val="0"/>
                      <w:marTop w:val="0"/>
                      <w:marBottom w:val="0"/>
                      <w:divBdr>
                        <w:top w:val="single" w:sz="4" w:space="5" w:color="CCCCCC"/>
                        <w:left w:val="none" w:sz="0" w:space="0" w:color="auto"/>
                        <w:bottom w:val="none" w:sz="0" w:space="0" w:color="auto"/>
                        <w:right w:val="none" w:sz="0" w:space="0" w:color="auto"/>
                      </w:divBdr>
                    </w:div>
                    <w:div w:id="1655643802">
                      <w:marLeft w:val="0"/>
                      <w:marRight w:val="0"/>
                      <w:marTop w:val="0"/>
                      <w:marBottom w:val="0"/>
                      <w:divBdr>
                        <w:top w:val="none" w:sz="0" w:space="0" w:color="auto"/>
                        <w:left w:val="none" w:sz="0" w:space="0" w:color="auto"/>
                        <w:bottom w:val="none" w:sz="0" w:space="0" w:color="auto"/>
                        <w:right w:val="single" w:sz="2" w:space="0" w:color="DDDDDD"/>
                      </w:divBdr>
                      <w:divsChild>
                        <w:div w:id="995258642">
                          <w:marLeft w:val="0"/>
                          <w:marRight w:val="0"/>
                          <w:marTop w:val="0"/>
                          <w:marBottom w:val="0"/>
                          <w:divBdr>
                            <w:top w:val="none" w:sz="0" w:space="0" w:color="auto"/>
                            <w:left w:val="none" w:sz="0" w:space="0" w:color="auto"/>
                            <w:bottom w:val="none" w:sz="0" w:space="0" w:color="auto"/>
                            <w:right w:val="none" w:sz="0" w:space="0" w:color="auto"/>
                          </w:divBdr>
                          <w:divsChild>
                            <w:div w:id="856575017">
                              <w:marLeft w:val="0"/>
                              <w:marRight w:val="0"/>
                              <w:marTop w:val="0"/>
                              <w:marBottom w:val="0"/>
                              <w:divBdr>
                                <w:top w:val="none" w:sz="0" w:space="0" w:color="auto"/>
                                <w:left w:val="none" w:sz="0" w:space="0" w:color="auto"/>
                                <w:bottom w:val="none" w:sz="0" w:space="0" w:color="auto"/>
                                <w:right w:val="none" w:sz="0" w:space="0" w:color="auto"/>
                              </w:divBdr>
                            </w:div>
                            <w:div w:id="1387411928">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277">
                          <w:marLeft w:val="0"/>
                          <w:marRight w:val="0"/>
                          <w:marTop w:val="0"/>
                          <w:marBottom w:val="0"/>
                          <w:divBdr>
                            <w:top w:val="none" w:sz="0" w:space="0" w:color="auto"/>
                            <w:left w:val="single" w:sz="2" w:space="0" w:color="DD0000"/>
                            <w:bottom w:val="single" w:sz="18" w:space="2" w:color="FFFFFF"/>
                            <w:right w:val="none" w:sz="0" w:space="0" w:color="auto"/>
                          </w:divBdr>
                        </w:div>
                        <w:div w:id="1903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098">
              <w:marLeft w:val="0"/>
              <w:marRight w:val="0"/>
              <w:marTop w:val="0"/>
              <w:marBottom w:val="0"/>
              <w:divBdr>
                <w:top w:val="none" w:sz="0" w:space="0" w:color="auto"/>
                <w:left w:val="none" w:sz="0" w:space="0" w:color="auto"/>
                <w:bottom w:val="none" w:sz="0" w:space="0" w:color="auto"/>
                <w:right w:val="none" w:sz="0" w:space="0" w:color="auto"/>
              </w:divBdr>
            </w:div>
          </w:divsChild>
        </w:div>
        <w:div w:id="934174506">
          <w:marLeft w:val="0"/>
          <w:marRight w:val="0"/>
          <w:marTop w:val="0"/>
          <w:marBottom w:val="0"/>
          <w:divBdr>
            <w:top w:val="none" w:sz="0" w:space="0" w:color="auto"/>
            <w:left w:val="none" w:sz="0" w:space="0" w:color="auto"/>
            <w:bottom w:val="none" w:sz="0" w:space="0" w:color="auto"/>
            <w:right w:val="none" w:sz="0" w:space="0" w:color="auto"/>
          </w:divBdr>
          <w:divsChild>
            <w:div w:id="1266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508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91">
          <w:marLeft w:val="0"/>
          <w:marRight w:val="0"/>
          <w:marTop w:val="0"/>
          <w:marBottom w:val="0"/>
          <w:divBdr>
            <w:top w:val="none" w:sz="0" w:space="0" w:color="auto"/>
            <w:left w:val="none" w:sz="0" w:space="0" w:color="auto"/>
            <w:bottom w:val="none" w:sz="0" w:space="0" w:color="auto"/>
            <w:right w:val="none" w:sz="0" w:space="0" w:color="auto"/>
          </w:divBdr>
        </w:div>
        <w:div w:id="898127090">
          <w:marLeft w:val="0"/>
          <w:marRight w:val="0"/>
          <w:marTop w:val="0"/>
          <w:marBottom w:val="0"/>
          <w:divBdr>
            <w:top w:val="none" w:sz="0" w:space="0" w:color="auto"/>
            <w:left w:val="none" w:sz="0" w:space="0" w:color="auto"/>
            <w:bottom w:val="none" w:sz="0" w:space="0" w:color="auto"/>
            <w:right w:val="none" w:sz="0" w:space="0" w:color="auto"/>
          </w:divBdr>
        </w:div>
        <w:div w:id="1005402783">
          <w:marLeft w:val="0"/>
          <w:marRight w:val="0"/>
          <w:marTop w:val="0"/>
          <w:marBottom w:val="0"/>
          <w:divBdr>
            <w:top w:val="none" w:sz="0" w:space="0" w:color="auto"/>
            <w:left w:val="none" w:sz="0" w:space="0" w:color="auto"/>
            <w:bottom w:val="none" w:sz="0" w:space="0" w:color="auto"/>
            <w:right w:val="none" w:sz="0" w:space="0" w:color="auto"/>
          </w:divBdr>
        </w:div>
        <w:div w:id="1174683306">
          <w:marLeft w:val="0"/>
          <w:marRight w:val="0"/>
          <w:marTop w:val="0"/>
          <w:marBottom w:val="0"/>
          <w:divBdr>
            <w:top w:val="none" w:sz="0" w:space="0" w:color="auto"/>
            <w:left w:val="none" w:sz="0" w:space="0" w:color="auto"/>
            <w:bottom w:val="none" w:sz="0" w:space="0" w:color="auto"/>
            <w:right w:val="none" w:sz="0" w:space="0" w:color="auto"/>
          </w:divBdr>
        </w:div>
        <w:div w:id="1669139602">
          <w:marLeft w:val="0"/>
          <w:marRight w:val="0"/>
          <w:marTop w:val="0"/>
          <w:marBottom w:val="0"/>
          <w:divBdr>
            <w:top w:val="none" w:sz="0" w:space="0" w:color="auto"/>
            <w:left w:val="none" w:sz="0" w:space="0" w:color="auto"/>
            <w:bottom w:val="none" w:sz="0" w:space="0" w:color="auto"/>
            <w:right w:val="none" w:sz="0" w:space="0" w:color="auto"/>
          </w:divBdr>
        </w:div>
        <w:div w:id="1674723798">
          <w:marLeft w:val="0"/>
          <w:marRight w:val="0"/>
          <w:marTop w:val="0"/>
          <w:marBottom w:val="0"/>
          <w:divBdr>
            <w:top w:val="none" w:sz="0" w:space="0" w:color="auto"/>
            <w:left w:val="none" w:sz="0" w:space="0" w:color="auto"/>
            <w:bottom w:val="none" w:sz="0" w:space="0" w:color="auto"/>
            <w:right w:val="none" w:sz="0" w:space="0" w:color="auto"/>
          </w:divBdr>
        </w:div>
        <w:div w:id="1675299535">
          <w:marLeft w:val="0"/>
          <w:marRight w:val="0"/>
          <w:marTop w:val="0"/>
          <w:marBottom w:val="0"/>
          <w:divBdr>
            <w:top w:val="none" w:sz="0" w:space="0" w:color="auto"/>
            <w:left w:val="none" w:sz="0" w:space="0" w:color="auto"/>
            <w:bottom w:val="none" w:sz="0" w:space="0" w:color="auto"/>
            <w:right w:val="none" w:sz="0" w:space="0" w:color="auto"/>
          </w:divBdr>
        </w:div>
        <w:div w:id="1745297305">
          <w:marLeft w:val="0"/>
          <w:marRight w:val="0"/>
          <w:marTop w:val="0"/>
          <w:marBottom w:val="0"/>
          <w:divBdr>
            <w:top w:val="none" w:sz="0" w:space="0" w:color="auto"/>
            <w:left w:val="none" w:sz="0" w:space="0" w:color="auto"/>
            <w:bottom w:val="none" w:sz="0" w:space="0" w:color="auto"/>
            <w:right w:val="none" w:sz="0" w:space="0" w:color="auto"/>
          </w:divBdr>
        </w:div>
        <w:div w:id="1780445822">
          <w:marLeft w:val="0"/>
          <w:marRight w:val="0"/>
          <w:marTop w:val="0"/>
          <w:marBottom w:val="0"/>
          <w:divBdr>
            <w:top w:val="none" w:sz="0" w:space="0" w:color="auto"/>
            <w:left w:val="none" w:sz="0" w:space="0" w:color="auto"/>
            <w:bottom w:val="none" w:sz="0" w:space="0" w:color="auto"/>
            <w:right w:val="none" w:sz="0" w:space="0" w:color="auto"/>
          </w:divBdr>
        </w:div>
        <w:div w:id="1840389385">
          <w:marLeft w:val="0"/>
          <w:marRight w:val="0"/>
          <w:marTop w:val="0"/>
          <w:marBottom w:val="100"/>
          <w:divBdr>
            <w:top w:val="none" w:sz="0" w:space="0" w:color="auto"/>
            <w:left w:val="none" w:sz="0" w:space="0" w:color="auto"/>
            <w:bottom w:val="none" w:sz="0" w:space="0" w:color="auto"/>
            <w:right w:val="none" w:sz="0" w:space="0" w:color="auto"/>
          </w:divBdr>
        </w:div>
        <w:div w:id="1895310064">
          <w:marLeft w:val="0"/>
          <w:marRight w:val="0"/>
          <w:marTop w:val="0"/>
          <w:marBottom w:val="0"/>
          <w:divBdr>
            <w:top w:val="none" w:sz="0" w:space="0" w:color="auto"/>
            <w:left w:val="none" w:sz="0" w:space="0" w:color="auto"/>
            <w:bottom w:val="none" w:sz="0" w:space="0" w:color="auto"/>
            <w:right w:val="none" w:sz="0" w:space="0" w:color="auto"/>
          </w:divBdr>
        </w:div>
        <w:div w:id="1999183867">
          <w:marLeft w:val="0"/>
          <w:marRight w:val="0"/>
          <w:marTop w:val="0"/>
          <w:marBottom w:val="0"/>
          <w:divBdr>
            <w:top w:val="none" w:sz="0" w:space="0" w:color="auto"/>
            <w:left w:val="none" w:sz="0" w:space="0" w:color="auto"/>
            <w:bottom w:val="none" w:sz="0" w:space="0" w:color="auto"/>
            <w:right w:val="none" w:sz="0" w:space="0" w:color="auto"/>
          </w:divBdr>
        </w:div>
      </w:divsChild>
    </w:div>
    <w:div w:id="1044251683">
      <w:bodyDiv w:val="1"/>
      <w:marLeft w:val="0"/>
      <w:marRight w:val="0"/>
      <w:marTop w:val="0"/>
      <w:marBottom w:val="0"/>
      <w:divBdr>
        <w:top w:val="none" w:sz="0" w:space="0" w:color="auto"/>
        <w:left w:val="none" w:sz="0" w:space="0" w:color="auto"/>
        <w:bottom w:val="none" w:sz="0" w:space="0" w:color="auto"/>
        <w:right w:val="none" w:sz="0" w:space="0" w:color="auto"/>
      </w:divBdr>
      <w:divsChild>
        <w:div w:id="1167281891">
          <w:marLeft w:val="0"/>
          <w:marRight w:val="0"/>
          <w:marTop w:val="0"/>
          <w:marBottom w:val="0"/>
          <w:divBdr>
            <w:top w:val="none" w:sz="0" w:space="0" w:color="auto"/>
            <w:left w:val="none" w:sz="0" w:space="0" w:color="auto"/>
            <w:bottom w:val="none" w:sz="0" w:space="0" w:color="auto"/>
            <w:right w:val="none" w:sz="0" w:space="0" w:color="auto"/>
          </w:divBdr>
          <w:divsChild>
            <w:div w:id="2113476942">
              <w:marLeft w:val="0"/>
              <w:marRight w:val="0"/>
              <w:marTop w:val="0"/>
              <w:marBottom w:val="0"/>
              <w:divBdr>
                <w:top w:val="none" w:sz="0" w:space="0" w:color="auto"/>
                <w:left w:val="none" w:sz="0" w:space="0" w:color="auto"/>
                <w:bottom w:val="none" w:sz="0" w:space="0" w:color="auto"/>
                <w:right w:val="none" w:sz="0" w:space="0" w:color="auto"/>
              </w:divBdr>
            </w:div>
          </w:divsChild>
        </w:div>
        <w:div w:id="2047295461">
          <w:marLeft w:val="0"/>
          <w:marRight w:val="0"/>
          <w:marTop w:val="0"/>
          <w:marBottom w:val="0"/>
          <w:divBdr>
            <w:top w:val="none" w:sz="0" w:space="0" w:color="auto"/>
            <w:left w:val="single" w:sz="2" w:space="5" w:color="DDDDDD"/>
            <w:bottom w:val="none" w:sz="0" w:space="0" w:color="auto"/>
            <w:right w:val="none" w:sz="0" w:space="0" w:color="auto"/>
          </w:divBdr>
          <w:divsChild>
            <w:div w:id="216937839">
              <w:marLeft w:val="0"/>
              <w:marRight w:val="0"/>
              <w:marTop w:val="0"/>
              <w:marBottom w:val="0"/>
              <w:divBdr>
                <w:top w:val="none" w:sz="0" w:space="0" w:color="auto"/>
                <w:left w:val="none" w:sz="0" w:space="0" w:color="auto"/>
                <w:bottom w:val="none" w:sz="0" w:space="0" w:color="auto"/>
                <w:right w:val="none" w:sz="0" w:space="0" w:color="auto"/>
              </w:divBdr>
            </w:div>
            <w:div w:id="1004742648">
              <w:marLeft w:val="0"/>
              <w:marRight w:val="0"/>
              <w:marTop w:val="0"/>
              <w:marBottom w:val="0"/>
              <w:divBdr>
                <w:top w:val="none" w:sz="0" w:space="0" w:color="auto"/>
                <w:left w:val="none" w:sz="0" w:space="0" w:color="auto"/>
                <w:bottom w:val="none" w:sz="0" w:space="0" w:color="auto"/>
                <w:right w:val="none" w:sz="0" w:space="0" w:color="auto"/>
              </w:divBdr>
              <w:divsChild>
                <w:div w:id="269510141">
                  <w:marLeft w:val="0"/>
                  <w:marRight w:val="0"/>
                  <w:marTop w:val="0"/>
                  <w:marBottom w:val="0"/>
                  <w:divBdr>
                    <w:top w:val="none" w:sz="0" w:space="0" w:color="auto"/>
                    <w:left w:val="single" w:sz="4" w:space="5" w:color="DDDDDD"/>
                    <w:bottom w:val="none" w:sz="0" w:space="0" w:color="auto"/>
                    <w:right w:val="none" w:sz="0" w:space="0" w:color="auto"/>
                  </w:divBdr>
                  <w:divsChild>
                    <w:div w:id="279192925">
                      <w:marLeft w:val="0"/>
                      <w:marRight w:val="0"/>
                      <w:marTop w:val="0"/>
                      <w:marBottom w:val="0"/>
                      <w:divBdr>
                        <w:top w:val="none" w:sz="0" w:space="0" w:color="auto"/>
                        <w:left w:val="none" w:sz="0" w:space="0" w:color="auto"/>
                        <w:bottom w:val="none" w:sz="0" w:space="0" w:color="auto"/>
                        <w:right w:val="single" w:sz="2" w:space="0" w:color="DDDDDD"/>
                      </w:divBdr>
                      <w:divsChild>
                        <w:div w:id="2024015533">
                          <w:marLeft w:val="0"/>
                          <w:marRight w:val="0"/>
                          <w:marTop w:val="0"/>
                          <w:marBottom w:val="0"/>
                          <w:divBdr>
                            <w:top w:val="none" w:sz="0" w:space="0" w:color="auto"/>
                            <w:left w:val="none" w:sz="0" w:space="0" w:color="auto"/>
                            <w:bottom w:val="none" w:sz="0" w:space="0" w:color="auto"/>
                            <w:right w:val="none" w:sz="0" w:space="0" w:color="auto"/>
                          </w:divBdr>
                        </w:div>
                        <w:div w:id="899369336">
                          <w:marLeft w:val="0"/>
                          <w:marRight w:val="0"/>
                          <w:marTop w:val="0"/>
                          <w:marBottom w:val="0"/>
                          <w:divBdr>
                            <w:top w:val="none" w:sz="0" w:space="0" w:color="auto"/>
                            <w:left w:val="single" w:sz="2" w:space="0" w:color="DD0000"/>
                            <w:bottom w:val="single" w:sz="18" w:space="2" w:color="FFFFFF"/>
                            <w:right w:val="none" w:sz="0" w:space="0" w:color="auto"/>
                          </w:divBdr>
                        </w:div>
                        <w:div w:id="2048988522">
                          <w:marLeft w:val="0"/>
                          <w:marRight w:val="0"/>
                          <w:marTop w:val="0"/>
                          <w:marBottom w:val="0"/>
                          <w:divBdr>
                            <w:top w:val="none" w:sz="0" w:space="0" w:color="auto"/>
                            <w:left w:val="none" w:sz="0" w:space="0" w:color="auto"/>
                            <w:bottom w:val="none" w:sz="0" w:space="0" w:color="auto"/>
                            <w:right w:val="none" w:sz="0" w:space="0" w:color="auto"/>
                          </w:divBdr>
                          <w:divsChild>
                            <w:div w:id="311298154">
                              <w:marLeft w:val="0"/>
                              <w:marRight w:val="0"/>
                              <w:marTop w:val="0"/>
                              <w:marBottom w:val="0"/>
                              <w:divBdr>
                                <w:top w:val="none" w:sz="0" w:space="0" w:color="auto"/>
                                <w:left w:val="none" w:sz="0" w:space="0" w:color="auto"/>
                                <w:bottom w:val="none" w:sz="0" w:space="0" w:color="auto"/>
                                <w:right w:val="none" w:sz="0" w:space="0" w:color="auto"/>
                              </w:divBdr>
                            </w:div>
                            <w:div w:id="414935534">
                              <w:marLeft w:val="0"/>
                              <w:marRight w:val="0"/>
                              <w:marTop w:val="0"/>
                              <w:marBottom w:val="0"/>
                              <w:divBdr>
                                <w:top w:val="none" w:sz="0" w:space="0" w:color="auto"/>
                                <w:left w:val="none" w:sz="0" w:space="0" w:color="auto"/>
                                <w:bottom w:val="none" w:sz="0" w:space="0" w:color="auto"/>
                                <w:right w:val="none" w:sz="0" w:space="0" w:color="auto"/>
                              </w:divBdr>
                              <w:divsChild>
                                <w:div w:id="13847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9456">
                      <w:marLeft w:val="0"/>
                      <w:marRight w:val="0"/>
                      <w:marTop w:val="0"/>
                      <w:marBottom w:val="0"/>
                      <w:divBdr>
                        <w:top w:val="none" w:sz="0" w:space="0" w:color="auto"/>
                        <w:left w:val="single" w:sz="2" w:space="0" w:color="DD0000"/>
                        <w:bottom w:val="single" w:sz="18" w:space="5" w:color="FFFFFF"/>
                        <w:right w:val="none" w:sz="0" w:space="0" w:color="auto"/>
                      </w:divBdr>
                    </w:div>
                    <w:div w:id="2143578016">
                      <w:marLeft w:val="0"/>
                      <w:marRight w:val="0"/>
                      <w:marTop w:val="0"/>
                      <w:marBottom w:val="0"/>
                      <w:divBdr>
                        <w:top w:val="single" w:sz="2" w:space="0" w:color="DD0000"/>
                        <w:left w:val="none" w:sz="0" w:space="0" w:color="auto"/>
                        <w:bottom w:val="none" w:sz="0" w:space="0" w:color="auto"/>
                        <w:right w:val="none" w:sz="0" w:space="0" w:color="auto"/>
                      </w:divBdr>
                      <w:divsChild>
                        <w:div w:id="627904383">
                          <w:marLeft w:val="0"/>
                          <w:marRight w:val="0"/>
                          <w:marTop w:val="0"/>
                          <w:marBottom w:val="50"/>
                          <w:divBdr>
                            <w:top w:val="none" w:sz="0" w:space="0" w:color="auto"/>
                            <w:left w:val="none" w:sz="0" w:space="0" w:color="auto"/>
                            <w:bottom w:val="none" w:sz="0" w:space="0" w:color="auto"/>
                            <w:right w:val="none" w:sz="0" w:space="0" w:color="auto"/>
                          </w:divBdr>
                        </w:div>
                        <w:div w:id="282426292">
                          <w:marLeft w:val="0"/>
                          <w:marRight w:val="0"/>
                          <w:marTop w:val="0"/>
                          <w:marBottom w:val="50"/>
                          <w:divBdr>
                            <w:top w:val="none" w:sz="0" w:space="0" w:color="auto"/>
                            <w:left w:val="none" w:sz="0" w:space="0" w:color="auto"/>
                            <w:bottom w:val="none" w:sz="0" w:space="0" w:color="auto"/>
                            <w:right w:val="none" w:sz="0" w:space="0" w:color="auto"/>
                          </w:divBdr>
                        </w:div>
                        <w:div w:id="1469589699">
                          <w:marLeft w:val="0"/>
                          <w:marRight w:val="0"/>
                          <w:marTop w:val="0"/>
                          <w:marBottom w:val="50"/>
                          <w:divBdr>
                            <w:top w:val="none" w:sz="0" w:space="0" w:color="auto"/>
                            <w:left w:val="none" w:sz="0" w:space="0" w:color="auto"/>
                            <w:bottom w:val="none" w:sz="0" w:space="0" w:color="auto"/>
                            <w:right w:val="none" w:sz="0" w:space="0" w:color="auto"/>
                          </w:divBdr>
                        </w:div>
                        <w:div w:id="1700279259">
                          <w:marLeft w:val="0"/>
                          <w:marRight w:val="0"/>
                          <w:marTop w:val="0"/>
                          <w:marBottom w:val="50"/>
                          <w:divBdr>
                            <w:top w:val="none" w:sz="0" w:space="0" w:color="auto"/>
                            <w:left w:val="none" w:sz="0" w:space="0" w:color="auto"/>
                            <w:bottom w:val="none" w:sz="0" w:space="0" w:color="auto"/>
                            <w:right w:val="none" w:sz="0" w:space="0" w:color="auto"/>
                          </w:divBdr>
                        </w:div>
                      </w:divsChild>
                    </w:div>
                    <w:div w:id="205025881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56901158">
      <w:bodyDiv w:val="1"/>
      <w:marLeft w:val="0"/>
      <w:marRight w:val="0"/>
      <w:marTop w:val="0"/>
      <w:marBottom w:val="0"/>
      <w:divBdr>
        <w:top w:val="none" w:sz="0" w:space="0" w:color="auto"/>
        <w:left w:val="none" w:sz="0" w:space="0" w:color="auto"/>
        <w:bottom w:val="none" w:sz="0" w:space="0" w:color="auto"/>
        <w:right w:val="none" w:sz="0" w:space="0" w:color="auto"/>
      </w:divBdr>
      <w:divsChild>
        <w:div w:id="1014964774">
          <w:marLeft w:val="0"/>
          <w:marRight w:val="0"/>
          <w:marTop w:val="0"/>
          <w:marBottom w:val="0"/>
          <w:divBdr>
            <w:top w:val="none" w:sz="0" w:space="0" w:color="auto"/>
            <w:left w:val="none" w:sz="0" w:space="0" w:color="auto"/>
            <w:bottom w:val="none" w:sz="0" w:space="0" w:color="auto"/>
            <w:right w:val="none" w:sz="0" w:space="0" w:color="auto"/>
          </w:divBdr>
          <w:divsChild>
            <w:div w:id="21706694">
              <w:marLeft w:val="0"/>
              <w:marRight w:val="0"/>
              <w:marTop w:val="0"/>
              <w:marBottom w:val="0"/>
              <w:divBdr>
                <w:top w:val="none" w:sz="0" w:space="0" w:color="auto"/>
                <w:left w:val="none" w:sz="0" w:space="0" w:color="auto"/>
                <w:bottom w:val="none" w:sz="0" w:space="0" w:color="auto"/>
                <w:right w:val="none" w:sz="0" w:space="0" w:color="auto"/>
              </w:divBdr>
            </w:div>
          </w:divsChild>
        </w:div>
        <w:div w:id="1936283212">
          <w:marLeft w:val="0"/>
          <w:marRight w:val="0"/>
          <w:marTop w:val="0"/>
          <w:marBottom w:val="0"/>
          <w:divBdr>
            <w:top w:val="none" w:sz="0" w:space="0" w:color="auto"/>
            <w:left w:val="single" w:sz="2" w:space="5" w:color="DDDDDD"/>
            <w:bottom w:val="none" w:sz="0" w:space="0" w:color="auto"/>
            <w:right w:val="none" w:sz="0" w:space="0" w:color="auto"/>
          </w:divBdr>
          <w:divsChild>
            <w:div w:id="675883559">
              <w:marLeft w:val="0"/>
              <w:marRight w:val="0"/>
              <w:marTop w:val="0"/>
              <w:marBottom w:val="0"/>
              <w:divBdr>
                <w:top w:val="none" w:sz="0" w:space="0" w:color="auto"/>
                <w:left w:val="none" w:sz="0" w:space="0" w:color="auto"/>
                <w:bottom w:val="none" w:sz="0" w:space="0" w:color="auto"/>
                <w:right w:val="none" w:sz="0" w:space="0" w:color="auto"/>
              </w:divBdr>
            </w:div>
            <w:div w:id="282461631">
              <w:marLeft w:val="0"/>
              <w:marRight w:val="0"/>
              <w:marTop w:val="0"/>
              <w:marBottom w:val="0"/>
              <w:divBdr>
                <w:top w:val="none" w:sz="0" w:space="0" w:color="auto"/>
                <w:left w:val="none" w:sz="0" w:space="0" w:color="auto"/>
                <w:bottom w:val="none" w:sz="0" w:space="0" w:color="auto"/>
                <w:right w:val="none" w:sz="0" w:space="0" w:color="auto"/>
              </w:divBdr>
              <w:divsChild>
                <w:div w:id="1013189763">
                  <w:marLeft w:val="0"/>
                  <w:marRight w:val="0"/>
                  <w:marTop w:val="0"/>
                  <w:marBottom w:val="0"/>
                  <w:divBdr>
                    <w:top w:val="none" w:sz="0" w:space="0" w:color="auto"/>
                    <w:left w:val="single" w:sz="4" w:space="5" w:color="DDDDDD"/>
                    <w:bottom w:val="none" w:sz="0" w:space="0" w:color="auto"/>
                    <w:right w:val="none" w:sz="0" w:space="0" w:color="auto"/>
                  </w:divBdr>
                  <w:divsChild>
                    <w:div w:id="1862890786">
                      <w:marLeft w:val="0"/>
                      <w:marRight w:val="0"/>
                      <w:marTop w:val="0"/>
                      <w:marBottom w:val="0"/>
                      <w:divBdr>
                        <w:top w:val="none" w:sz="0" w:space="0" w:color="auto"/>
                        <w:left w:val="none" w:sz="0" w:space="0" w:color="auto"/>
                        <w:bottom w:val="none" w:sz="0" w:space="0" w:color="auto"/>
                        <w:right w:val="single" w:sz="2" w:space="0" w:color="DDDDDD"/>
                      </w:divBdr>
                      <w:divsChild>
                        <w:div w:id="495537010">
                          <w:marLeft w:val="0"/>
                          <w:marRight w:val="0"/>
                          <w:marTop w:val="0"/>
                          <w:marBottom w:val="0"/>
                          <w:divBdr>
                            <w:top w:val="none" w:sz="0" w:space="0" w:color="auto"/>
                            <w:left w:val="none" w:sz="0" w:space="0" w:color="auto"/>
                            <w:bottom w:val="none" w:sz="0" w:space="0" w:color="auto"/>
                            <w:right w:val="none" w:sz="0" w:space="0" w:color="auto"/>
                          </w:divBdr>
                        </w:div>
                        <w:div w:id="1966308574">
                          <w:marLeft w:val="0"/>
                          <w:marRight w:val="0"/>
                          <w:marTop w:val="0"/>
                          <w:marBottom w:val="0"/>
                          <w:divBdr>
                            <w:top w:val="none" w:sz="0" w:space="0" w:color="auto"/>
                            <w:left w:val="single" w:sz="2" w:space="0" w:color="DD0000"/>
                            <w:bottom w:val="single" w:sz="18" w:space="2" w:color="FFFFFF"/>
                            <w:right w:val="none" w:sz="0" w:space="0" w:color="auto"/>
                          </w:divBdr>
                        </w:div>
                        <w:div w:id="130709909">
                          <w:marLeft w:val="0"/>
                          <w:marRight w:val="0"/>
                          <w:marTop w:val="0"/>
                          <w:marBottom w:val="0"/>
                          <w:divBdr>
                            <w:top w:val="none" w:sz="0" w:space="0" w:color="auto"/>
                            <w:left w:val="none" w:sz="0" w:space="0" w:color="auto"/>
                            <w:bottom w:val="none" w:sz="0" w:space="0" w:color="auto"/>
                            <w:right w:val="none" w:sz="0" w:space="0" w:color="auto"/>
                          </w:divBdr>
                          <w:divsChild>
                            <w:div w:id="1896500614">
                              <w:marLeft w:val="0"/>
                              <w:marRight w:val="0"/>
                              <w:marTop w:val="0"/>
                              <w:marBottom w:val="0"/>
                              <w:divBdr>
                                <w:top w:val="none" w:sz="0" w:space="0" w:color="auto"/>
                                <w:left w:val="none" w:sz="0" w:space="0" w:color="auto"/>
                                <w:bottom w:val="none" w:sz="0" w:space="0" w:color="auto"/>
                                <w:right w:val="none" w:sz="0" w:space="0" w:color="auto"/>
                              </w:divBdr>
                            </w:div>
                            <w:div w:id="1722747952">
                              <w:marLeft w:val="0"/>
                              <w:marRight w:val="0"/>
                              <w:marTop w:val="0"/>
                              <w:marBottom w:val="0"/>
                              <w:divBdr>
                                <w:top w:val="none" w:sz="0" w:space="0" w:color="auto"/>
                                <w:left w:val="none" w:sz="0" w:space="0" w:color="auto"/>
                                <w:bottom w:val="none" w:sz="0" w:space="0" w:color="auto"/>
                                <w:right w:val="none" w:sz="0" w:space="0" w:color="auto"/>
                              </w:divBdr>
                              <w:divsChild>
                                <w:div w:id="6672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1479">
                      <w:marLeft w:val="0"/>
                      <w:marRight w:val="0"/>
                      <w:marTop w:val="0"/>
                      <w:marBottom w:val="0"/>
                      <w:divBdr>
                        <w:top w:val="none" w:sz="0" w:space="0" w:color="auto"/>
                        <w:left w:val="single" w:sz="2" w:space="0" w:color="DD0000"/>
                        <w:bottom w:val="single" w:sz="18" w:space="5" w:color="FFFFFF"/>
                        <w:right w:val="none" w:sz="0" w:space="0" w:color="auto"/>
                      </w:divBdr>
                    </w:div>
                    <w:div w:id="1563440993">
                      <w:marLeft w:val="0"/>
                      <w:marRight w:val="0"/>
                      <w:marTop w:val="0"/>
                      <w:marBottom w:val="0"/>
                      <w:divBdr>
                        <w:top w:val="single" w:sz="2" w:space="0" w:color="DD0000"/>
                        <w:left w:val="none" w:sz="0" w:space="0" w:color="auto"/>
                        <w:bottom w:val="none" w:sz="0" w:space="0" w:color="auto"/>
                        <w:right w:val="none" w:sz="0" w:space="0" w:color="auto"/>
                      </w:divBdr>
                      <w:divsChild>
                        <w:div w:id="966010443">
                          <w:marLeft w:val="0"/>
                          <w:marRight w:val="0"/>
                          <w:marTop w:val="0"/>
                          <w:marBottom w:val="50"/>
                          <w:divBdr>
                            <w:top w:val="none" w:sz="0" w:space="0" w:color="auto"/>
                            <w:left w:val="none" w:sz="0" w:space="0" w:color="auto"/>
                            <w:bottom w:val="none" w:sz="0" w:space="0" w:color="auto"/>
                            <w:right w:val="none" w:sz="0" w:space="0" w:color="auto"/>
                          </w:divBdr>
                        </w:div>
                        <w:div w:id="528298653">
                          <w:marLeft w:val="0"/>
                          <w:marRight w:val="0"/>
                          <w:marTop w:val="0"/>
                          <w:marBottom w:val="50"/>
                          <w:divBdr>
                            <w:top w:val="none" w:sz="0" w:space="0" w:color="auto"/>
                            <w:left w:val="none" w:sz="0" w:space="0" w:color="auto"/>
                            <w:bottom w:val="none" w:sz="0" w:space="0" w:color="auto"/>
                            <w:right w:val="none" w:sz="0" w:space="0" w:color="auto"/>
                          </w:divBdr>
                        </w:div>
                        <w:div w:id="1286813247">
                          <w:marLeft w:val="0"/>
                          <w:marRight w:val="0"/>
                          <w:marTop w:val="0"/>
                          <w:marBottom w:val="50"/>
                          <w:divBdr>
                            <w:top w:val="none" w:sz="0" w:space="0" w:color="auto"/>
                            <w:left w:val="none" w:sz="0" w:space="0" w:color="auto"/>
                            <w:bottom w:val="none" w:sz="0" w:space="0" w:color="auto"/>
                            <w:right w:val="none" w:sz="0" w:space="0" w:color="auto"/>
                          </w:divBdr>
                        </w:div>
                        <w:div w:id="394355311">
                          <w:marLeft w:val="0"/>
                          <w:marRight w:val="0"/>
                          <w:marTop w:val="0"/>
                          <w:marBottom w:val="50"/>
                          <w:divBdr>
                            <w:top w:val="none" w:sz="0" w:space="0" w:color="auto"/>
                            <w:left w:val="none" w:sz="0" w:space="0" w:color="auto"/>
                            <w:bottom w:val="none" w:sz="0" w:space="0" w:color="auto"/>
                            <w:right w:val="none" w:sz="0" w:space="0" w:color="auto"/>
                          </w:divBdr>
                        </w:div>
                      </w:divsChild>
                    </w:div>
                    <w:div w:id="64208304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68310492">
      <w:bodyDiv w:val="1"/>
      <w:marLeft w:val="0"/>
      <w:marRight w:val="0"/>
      <w:marTop w:val="0"/>
      <w:marBottom w:val="0"/>
      <w:divBdr>
        <w:top w:val="none" w:sz="0" w:space="0" w:color="auto"/>
        <w:left w:val="none" w:sz="0" w:space="0" w:color="auto"/>
        <w:bottom w:val="none" w:sz="0" w:space="0" w:color="auto"/>
        <w:right w:val="none" w:sz="0" w:space="0" w:color="auto"/>
      </w:divBdr>
    </w:div>
    <w:div w:id="1069645469">
      <w:bodyDiv w:val="1"/>
      <w:marLeft w:val="0"/>
      <w:marRight w:val="0"/>
      <w:marTop w:val="0"/>
      <w:marBottom w:val="0"/>
      <w:divBdr>
        <w:top w:val="none" w:sz="0" w:space="0" w:color="auto"/>
        <w:left w:val="none" w:sz="0" w:space="0" w:color="auto"/>
        <w:bottom w:val="none" w:sz="0" w:space="0" w:color="auto"/>
        <w:right w:val="none" w:sz="0" w:space="0" w:color="auto"/>
      </w:divBdr>
      <w:divsChild>
        <w:div w:id="1664620190">
          <w:marLeft w:val="100"/>
          <w:marRight w:val="100"/>
          <w:marTop w:val="100"/>
          <w:marBottom w:val="100"/>
          <w:divBdr>
            <w:top w:val="none" w:sz="0" w:space="0" w:color="auto"/>
            <w:left w:val="none" w:sz="0" w:space="0" w:color="auto"/>
            <w:bottom w:val="none" w:sz="0" w:space="0" w:color="auto"/>
            <w:right w:val="none" w:sz="0" w:space="0" w:color="auto"/>
          </w:divBdr>
        </w:div>
        <w:div w:id="349986795">
          <w:marLeft w:val="0"/>
          <w:marRight w:val="100"/>
          <w:marTop w:val="200"/>
          <w:marBottom w:val="0"/>
          <w:divBdr>
            <w:top w:val="none" w:sz="0" w:space="0" w:color="auto"/>
            <w:left w:val="none" w:sz="0" w:space="0" w:color="auto"/>
            <w:bottom w:val="none" w:sz="0" w:space="0" w:color="auto"/>
            <w:right w:val="none" w:sz="0" w:space="0" w:color="auto"/>
          </w:divBdr>
          <w:divsChild>
            <w:div w:id="2047021995">
              <w:marLeft w:val="0"/>
              <w:marRight w:val="0"/>
              <w:marTop w:val="0"/>
              <w:marBottom w:val="0"/>
              <w:divBdr>
                <w:top w:val="none" w:sz="0" w:space="0" w:color="auto"/>
                <w:left w:val="none" w:sz="0" w:space="0" w:color="auto"/>
                <w:bottom w:val="none" w:sz="0" w:space="0" w:color="auto"/>
                <w:right w:val="none" w:sz="0" w:space="0" w:color="auto"/>
              </w:divBdr>
              <w:divsChild>
                <w:div w:id="9078819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2962">
      <w:bodyDiv w:val="1"/>
      <w:marLeft w:val="0"/>
      <w:marRight w:val="0"/>
      <w:marTop w:val="0"/>
      <w:marBottom w:val="0"/>
      <w:divBdr>
        <w:top w:val="none" w:sz="0" w:space="0" w:color="auto"/>
        <w:left w:val="none" w:sz="0" w:space="0" w:color="auto"/>
        <w:bottom w:val="none" w:sz="0" w:space="0" w:color="auto"/>
        <w:right w:val="none" w:sz="0" w:space="0" w:color="auto"/>
      </w:divBdr>
      <w:divsChild>
        <w:div w:id="1098866920">
          <w:marLeft w:val="0"/>
          <w:marRight w:val="0"/>
          <w:marTop w:val="0"/>
          <w:marBottom w:val="160"/>
          <w:divBdr>
            <w:top w:val="none" w:sz="0" w:space="0" w:color="auto"/>
            <w:left w:val="none" w:sz="0" w:space="0" w:color="auto"/>
            <w:bottom w:val="none" w:sz="0" w:space="0" w:color="auto"/>
            <w:right w:val="none" w:sz="0" w:space="0" w:color="auto"/>
          </w:divBdr>
        </w:div>
        <w:div w:id="1027292631">
          <w:marLeft w:val="0"/>
          <w:marRight w:val="0"/>
          <w:marTop w:val="0"/>
          <w:marBottom w:val="240"/>
          <w:divBdr>
            <w:top w:val="none" w:sz="0" w:space="0" w:color="auto"/>
            <w:left w:val="none" w:sz="0" w:space="0" w:color="auto"/>
            <w:bottom w:val="none" w:sz="0" w:space="0" w:color="auto"/>
            <w:right w:val="none" w:sz="0" w:space="0" w:color="auto"/>
          </w:divBdr>
        </w:div>
        <w:div w:id="2020308608">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691">
      <w:bodyDiv w:val="1"/>
      <w:marLeft w:val="0"/>
      <w:marRight w:val="0"/>
      <w:marTop w:val="0"/>
      <w:marBottom w:val="0"/>
      <w:divBdr>
        <w:top w:val="none" w:sz="0" w:space="0" w:color="auto"/>
        <w:left w:val="none" w:sz="0" w:space="0" w:color="auto"/>
        <w:bottom w:val="none" w:sz="0" w:space="0" w:color="auto"/>
        <w:right w:val="none" w:sz="0" w:space="0" w:color="auto"/>
      </w:divBdr>
      <w:divsChild>
        <w:div w:id="372468197">
          <w:marLeft w:val="0"/>
          <w:marRight w:val="0"/>
          <w:marTop w:val="0"/>
          <w:marBottom w:val="160"/>
          <w:divBdr>
            <w:top w:val="none" w:sz="0" w:space="0" w:color="auto"/>
            <w:left w:val="none" w:sz="0" w:space="0" w:color="auto"/>
            <w:bottom w:val="none" w:sz="0" w:space="0" w:color="auto"/>
            <w:right w:val="none" w:sz="0" w:space="0" w:color="auto"/>
          </w:divBdr>
        </w:div>
        <w:div w:id="375087952">
          <w:marLeft w:val="0"/>
          <w:marRight w:val="0"/>
          <w:marTop w:val="0"/>
          <w:marBottom w:val="240"/>
          <w:divBdr>
            <w:top w:val="none" w:sz="0" w:space="0" w:color="auto"/>
            <w:left w:val="none" w:sz="0" w:space="0" w:color="auto"/>
            <w:bottom w:val="none" w:sz="0" w:space="0" w:color="auto"/>
            <w:right w:val="none" w:sz="0" w:space="0" w:color="auto"/>
          </w:divBdr>
        </w:div>
        <w:div w:id="528682857">
          <w:marLeft w:val="0"/>
          <w:marRight w:val="0"/>
          <w:marTop w:val="0"/>
          <w:marBottom w:val="0"/>
          <w:divBdr>
            <w:top w:val="none" w:sz="0" w:space="0" w:color="auto"/>
            <w:left w:val="none" w:sz="0" w:space="0" w:color="auto"/>
            <w:bottom w:val="none" w:sz="0" w:space="0" w:color="auto"/>
            <w:right w:val="none" w:sz="0" w:space="0" w:color="auto"/>
          </w:divBdr>
        </w:div>
      </w:divsChild>
    </w:div>
    <w:div w:id="1203397902">
      <w:bodyDiv w:val="1"/>
      <w:marLeft w:val="0"/>
      <w:marRight w:val="0"/>
      <w:marTop w:val="0"/>
      <w:marBottom w:val="0"/>
      <w:divBdr>
        <w:top w:val="none" w:sz="0" w:space="0" w:color="auto"/>
        <w:left w:val="none" w:sz="0" w:space="0" w:color="auto"/>
        <w:bottom w:val="none" w:sz="0" w:space="0" w:color="auto"/>
        <w:right w:val="none" w:sz="0" w:space="0" w:color="auto"/>
      </w:divBdr>
      <w:divsChild>
        <w:div w:id="36244856">
          <w:marLeft w:val="0"/>
          <w:marRight w:val="0"/>
          <w:marTop w:val="0"/>
          <w:marBottom w:val="10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533648">
      <w:bodyDiv w:val="1"/>
      <w:marLeft w:val="0"/>
      <w:marRight w:val="0"/>
      <w:marTop w:val="0"/>
      <w:marBottom w:val="0"/>
      <w:divBdr>
        <w:top w:val="none" w:sz="0" w:space="0" w:color="auto"/>
        <w:left w:val="none" w:sz="0" w:space="0" w:color="auto"/>
        <w:bottom w:val="none" w:sz="0" w:space="0" w:color="auto"/>
        <w:right w:val="none" w:sz="0" w:space="0" w:color="auto"/>
      </w:divBdr>
      <w:divsChild>
        <w:div w:id="689450403">
          <w:marLeft w:val="0"/>
          <w:marRight w:val="0"/>
          <w:marTop w:val="0"/>
          <w:marBottom w:val="0"/>
          <w:divBdr>
            <w:top w:val="none" w:sz="0" w:space="0" w:color="auto"/>
            <w:left w:val="none" w:sz="0" w:space="0" w:color="auto"/>
            <w:bottom w:val="none" w:sz="0" w:space="0" w:color="auto"/>
            <w:right w:val="none" w:sz="0" w:space="0" w:color="auto"/>
          </w:divBdr>
          <w:divsChild>
            <w:div w:id="720441970">
              <w:marLeft w:val="0"/>
              <w:marRight w:val="0"/>
              <w:marTop w:val="0"/>
              <w:marBottom w:val="0"/>
              <w:divBdr>
                <w:top w:val="none" w:sz="0" w:space="0" w:color="auto"/>
                <w:left w:val="none" w:sz="0" w:space="0" w:color="auto"/>
                <w:bottom w:val="none" w:sz="0" w:space="0" w:color="auto"/>
                <w:right w:val="none" w:sz="0" w:space="0" w:color="auto"/>
              </w:divBdr>
            </w:div>
          </w:divsChild>
        </w:div>
        <w:div w:id="835849199">
          <w:marLeft w:val="0"/>
          <w:marRight w:val="0"/>
          <w:marTop w:val="0"/>
          <w:marBottom w:val="0"/>
          <w:divBdr>
            <w:top w:val="none" w:sz="0" w:space="0" w:color="auto"/>
            <w:left w:val="single" w:sz="2" w:space="5" w:color="DDDDDD"/>
            <w:bottom w:val="none" w:sz="0" w:space="0" w:color="auto"/>
            <w:right w:val="none" w:sz="0" w:space="0" w:color="auto"/>
          </w:divBdr>
          <w:divsChild>
            <w:div w:id="1583678554">
              <w:marLeft w:val="0"/>
              <w:marRight w:val="0"/>
              <w:marTop w:val="0"/>
              <w:marBottom w:val="0"/>
              <w:divBdr>
                <w:top w:val="none" w:sz="0" w:space="0" w:color="auto"/>
                <w:left w:val="none" w:sz="0" w:space="0" w:color="auto"/>
                <w:bottom w:val="none" w:sz="0" w:space="0" w:color="auto"/>
                <w:right w:val="none" w:sz="0" w:space="0" w:color="auto"/>
              </w:divBdr>
            </w:div>
            <w:div w:id="711879712">
              <w:marLeft w:val="0"/>
              <w:marRight w:val="0"/>
              <w:marTop w:val="0"/>
              <w:marBottom w:val="0"/>
              <w:divBdr>
                <w:top w:val="none" w:sz="0" w:space="0" w:color="auto"/>
                <w:left w:val="none" w:sz="0" w:space="0" w:color="auto"/>
                <w:bottom w:val="none" w:sz="0" w:space="0" w:color="auto"/>
                <w:right w:val="none" w:sz="0" w:space="0" w:color="auto"/>
              </w:divBdr>
              <w:divsChild>
                <w:div w:id="503012259">
                  <w:marLeft w:val="0"/>
                  <w:marRight w:val="0"/>
                  <w:marTop w:val="0"/>
                  <w:marBottom w:val="0"/>
                  <w:divBdr>
                    <w:top w:val="none" w:sz="0" w:space="0" w:color="auto"/>
                    <w:left w:val="single" w:sz="4" w:space="5" w:color="DDDDDD"/>
                    <w:bottom w:val="none" w:sz="0" w:space="0" w:color="auto"/>
                    <w:right w:val="none" w:sz="0" w:space="0" w:color="auto"/>
                  </w:divBdr>
                  <w:divsChild>
                    <w:div w:id="404686105">
                      <w:marLeft w:val="0"/>
                      <w:marRight w:val="0"/>
                      <w:marTop w:val="0"/>
                      <w:marBottom w:val="0"/>
                      <w:divBdr>
                        <w:top w:val="none" w:sz="0" w:space="0" w:color="auto"/>
                        <w:left w:val="none" w:sz="0" w:space="0" w:color="auto"/>
                        <w:bottom w:val="none" w:sz="0" w:space="0" w:color="auto"/>
                        <w:right w:val="single" w:sz="2" w:space="0" w:color="DDDDDD"/>
                      </w:divBdr>
                      <w:divsChild>
                        <w:div w:id="1863322192">
                          <w:marLeft w:val="0"/>
                          <w:marRight w:val="0"/>
                          <w:marTop w:val="0"/>
                          <w:marBottom w:val="0"/>
                          <w:divBdr>
                            <w:top w:val="none" w:sz="0" w:space="0" w:color="auto"/>
                            <w:left w:val="single" w:sz="2" w:space="0" w:color="DD0000"/>
                            <w:bottom w:val="single" w:sz="18" w:space="2" w:color="FFFFFF"/>
                            <w:right w:val="none" w:sz="0" w:space="0" w:color="auto"/>
                          </w:divBdr>
                        </w:div>
                        <w:div w:id="27145290">
                          <w:marLeft w:val="0"/>
                          <w:marRight w:val="0"/>
                          <w:marTop w:val="0"/>
                          <w:marBottom w:val="0"/>
                          <w:divBdr>
                            <w:top w:val="none" w:sz="0" w:space="0" w:color="auto"/>
                            <w:left w:val="none" w:sz="0" w:space="0" w:color="auto"/>
                            <w:bottom w:val="none" w:sz="0" w:space="0" w:color="auto"/>
                            <w:right w:val="none" w:sz="0" w:space="0" w:color="auto"/>
                          </w:divBdr>
                          <w:divsChild>
                            <w:div w:id="586770246">
                              <w:marLeft w:val="0"/>
                              <w:marRight w:val="0"/>
                              <w:marTop w:val="0"/>
                              <w:marBottom w:val="0"/>
                              <w:divBdr>
                                <w:top w:val="none" w:sz="0" w:space="0" w:color="auto"/>
                                <w:left w:val="none" w:sz="0" w:space="0" w:color="auto"/>
                                <w:bottom w:val="none" w:sz="0" w:space="0" w:color="auto"/>
                                <w:right w:val="none" w:sz="0" w:space="0" w:color="auto"/>
                              </w:divBdr>
                            </w:div>
                            <w:div w:id="814491494">
                              <w:marLeft w:val="0"/>
                              <w:marRight w:val="0"/>
                              <w:marTop w:val="0"/>
                              <w:marBottom w:val="0"/>
                              <w:divBdr>
                                <w:top w:val="none" w:sz="0" w:space="0" w:color="auto"/>
                                <w:left w:val="none" w:sz="0" w:space="0" w:color="auto"/>
                                <w:bottom w:val="none" w:sz="0" w:space="0" w:color="auto"/>
                                <w:right w:val="none" w:sz="0" w:space="0" w:color="auto"/>
                              </w:divBdr>
                              <w:divsChild>
                                <w:div w:id="21349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8470">
                      <w:marLeft w:val="0"/>
                      <w:marRight w:val="0"/>
                      <w:marTop w:val="0"/>
                      <w:marBottom w:val="0"/>
                      <w:divBdr>
                        <w:top w:val="none" w:sz="0" w:space="0" w:color="auto"/>
                        <w:left w:val="single" w:sz="2" w:space="0" w:color="DD0000"/>
                        <w:bottom w:val="single" w:sz="18" w:space="5" w:color="FFFFFF"/>
                        <w:right w:val="none" w:sz="0" w:space="0" w:color="auto"/>
                      </w:divBdr>
                    </w:div>
                    <w:div w:id="217086119">
                      <w:marLeft w:val="0"/>
                      <w:marRight w:val="0"/>
                      <w:marTop w:val="0"/>
                      <w:marBottom w:val="0"/>
                      <w:divBdr>
                        <w:top w:val="single" w:sz="2" w:space="0" w:color="DD0000"/>
                        <w:left w:val="none" w:sz="0" w:space="0" w:color="auto"/>
                        <w:bottom w:val="none" w:sz="0" w:space="0" w:color="auto"/>
                        <w:right w:val="none" w:sz="0" w:space="0" w:color="auto"/>
                      </w:divBdr>
                      <w:divsChild>
                        <w:div w:id="2063214095">
                          <w:marLeft w:val="0"/>
                          <w:marRight w:val="0"/>
                          <w:marTop w:val="0"/>
                          <w:marBottom w:val="50"/>
                          <w:divBdr>
                            <w:top w:val="none" w:sz="0" w:space="0" w:color="auto"/>
                            <w:left w:val="none" w:sz="0" w:space="0" w:color="auto"/>
                            <w:bottom w:val="none" w:sz="0" w:space="0" w:color="auto"/>
                            <w:right w:val="none" w:sz="0" w:space="0" w:color="auto"/>
                          </w:divBdr>
                        </w:div>
                        <w:div w:id="520290487">
                          <w:marLeft w:val="0"/>
                          <w:marRight w:val="0"/>
                          <w:marTop w:val="0"/>
                          <w:marBottom w:val="50"/>
                          <w:divBdr>
                            <w:top w:val="none" w:sz="0" w:space="0" w:color="auto"/>
                            <w:left w:val="none" w:sz="0" w:space="0" w:color="auto"/>
                            <w:bottom w:val="none" w:sz="0" w:space="0" w:color="auto"/>
                            <w:right w:val="none" w:sz="0" w:space="0" w:color="auto"/>
                          </w:divBdr>
                        </w:div>
                        <w:div w:id="71704366">
                          <w:marLeft w:val="0"/>
                          <w:marRight w:val="0"/>
                          <w:marTop w:val="0"/>
                          <w:marBottom w:val="50"/>
                          <w:divBdr>
                            <w:top w:val="none" w:sz="0" w:space="0" w:color="auto"/>
                            <w:left w:val="none" w:sz="0" w:space="0" w:color="auto"/>
                            <w:bottom w:val="none" w:sz="0" w:space="0" w:color="auto"/>
                            <w:right w:val="none" w:sz="0" w:space="0" w:color="auto"/>
                          </w:divBdr>
                        </w:div>
                        <w:div w:id="1121144367">
                          <w:marLeft w:val="0"/>
                          <w:marRight w:val="0"/>
                          <w:marTop w:val="0"/>
                          <w:marBottom w:val="50"/>
                          <w:divBdr>
                            <w:top w:val="none" w:sz="0" w:space="0" w:color="auto"/>
                            <w:left w:val="none" w:sz="0" w:space="0" w:color="auto"/>
                            <w:bottom w:val="none" w:sz="0" w:space="0" w:color="auto"/>
                            <w:right w:val="none" w:sz="0" w:space="0" w:color="auto"/>
                          </w:divBdr>
                        </w:div>
                      </w:divsChild>
                    </w:div>
                    <w:div w:id="150597367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8467006">
      <w:bodyDiv w:val="1"/>
      <w:marLeft w:val="0"/>
      <w:marRight w:val="0"/>
      <w:marTop w:val="0"/>
      <w:marBottom w:val="0"/>
      <w:divBdr>
        <w:top w:val="none" w:sz="0" w:space="0" w:color="auto"/>
        <w:left w:val="none" w:sz="0" w:space="0" w:color="auto"/>
        <w:bottom w:val="none" w:sz="0" w:space="0" w:color="auto"/>
        <w:right w:val="none" w:sz="0" w:space="0" w:color="auto"/>
      </w:divBdr>
      <w:divsChild>
        <w:div w:id="646859228">
          <w:marLeft w:val="0"/>
          <w:marRight w:val="0"/>
          <w:marTop w:val="40"/>
          <w:marBottom w:val="0"/>
          <w:divBdr>
            <w:top w:val="none" w:sz="0" w:space="0" w:color="auto"/>
            <w:left w:val="none" w:sz="0" w:space="0" w:color="auto"/>
            <w:bottom w:val="none" w:sz="0" w:space="0" w:color="auto"/>
            <w:right w:val="none" w:sz="0" w:space="0" w:color="auto"/>
          </w:divBdr>
        </w:div>
        <w:div w:id="1686441193">
          <w:marLeft w:val="0"/>
          <w:marRight w:val="0"/>
          <w:marTop w:val="0"/>
          <w:marBottom w:val="0"/>
          <w:divBdr>
            <w:top w:val="none" w:sz="0" w:space="0" w:color="auto"/>
            <w:left w:val="none" w:sz="0" w:space="0" w:color="auto"/>
            <w:bottom w:val="none" w:sz="0" w:space="0" w:color="auto"/>
            <w:right w:val="none" w:sz="0" w:space="0" w:color="auto"/>
          </w:divBdr>
          <w:divsChild>
            <w:div w:id="1889102538">
              <w:marLeft w:val="0"/>
              <w:marRight w:val="0"/>
              <w:marTop w:val="0"/>
              <w:marBottom w:val="0"/>
              <w:divBdr>
                <w:top w:val="none" w:sz="0" w:space="0" w:color="auto"/>
                <w:left w:val="none" w:sz="0" w:space="0" w:color="auto"/>
                <w:bottom w:val="none" w:sz="0" w:space="0" w:color="auto"/>
                <w:right w:val="none" w:sz="0" w:space="0" w:color="auto"/>
              </w:divBdr>
              <w:divsChild>
                <w:div w:id="1411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9175">
          <w:marLeft w:val="370"/>
          <w:marRight w:val="0"/>
          <w:marTop w:val="32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2684492">
      <w:bodyDiv w:val="1"/>
      <w:marLeft w:val="0"/>
      <w:marRight w:val="0"/>
      <w:marTop w:val="0"/>
      <w:marBottom w:val="0"/>
      <w:divBdr>
        <w:top w:val="none" w:sz="0" w:space="0" w:color="auto"/>
        <w:left w:val="none" w:sz="0" w:space="0" w:color="auto"/>
        <w:bottom w:val="none" w:sz="0" w:space="0" w:color="auto"/>
        <w:right w:val="none" w:sz="0" w:space="0" w:color="auto"/>
      </w:divBdr>
      <w:divsChild>
        <w:div w:id="255941820">
          <w:marLeft w:val="0"/>
          <w:marRight w:val="0"/>
          <w:marTop w:val="0"/>
          <w:marBottom w:val="0"/>
          <w:divBdr>
            <w:top w:val="none" w:sz="0" w:space="0" w:color="auto"/>
            <w:left w:val="none" w:sz="0" w:space="0" w:color="auto"/>
            <w:bottom w:val="none" w:sz="0" w:space="0" w:color="auto"/>
            <w:right w:val="none" w:sz="0" w:space="0" w:color="auto"/>
          </w:divBdr>
          <w:divsChild>
            <w:div w:id="1020396381">
              <w:marLeft w:val="0"/>
              <w:marRight w:val="0"/>
              <w:marTop w:val="0"/>
              <w:marBottom w:val="0"/>
              <w:divBdr>
                <w:top w:val="none" w:sz="0" w:space="0" w:color="auto"/>
                <w:left w:val="none" w:sz="0" w:space="0" w:color="auto"/>
                <w:bottom w:val="none" w:sz="0" w:space="0" w:color="auto"/>
                <w:right w:val="none" w:sz="0" w:space="0" w:color="auto"/>
              </w:divBdr>
              <w:divsChild>
                <w:div w:id="841891392">
                  <w:marLeft w:val="0"/>
                  <w:marRight w:val="0"/>
                  <w:marTop w:val="0"/>
                  <w:marBottom w:val="0"/>
                  <w:divBdr>
                    <w:top w:val="none" w:sz="0" w:space="0" w:color="auto"/>
                    <w:left w:val="none" w:sz="0" w:space="0" w:color="auto"/>
                    <w:bottom w:val="none" w:sz="0" w:space="0" w:color="auto"/>
                    <w:right w:val="none" w:sz="0" w:space="0" w:color="auto"/>
                  </w:divBdr>
                  <w:divsChild>
                    <w:div w:id="68768283">
                      <w:marLeft w:val="0"/>
                      <w:marRight w:val="0"/>
                      <w:marTop w:val="0"/>
                      <w:marBottom w:val="0"/>
                      <w:divBdr>
                        <w:top w:val="none" w:sz="0" w:space="0" w:color="auto"/>
                        <w:left w:val="single" w:sz="2" w:space="0" w:color="DD0000"/>
                        <w:bottom w:val="single" w:sz="18" w:space="5" w:color="FFFFFF"/>
                        <w:right w:val="none" w:sz="0" w:space="0" w:color="auto"/>
                      </w:divBdr>
                    </w:div>
                    <w:div w:id="184178527">
                      <w:marLeft w:val="0"/>
                      <w:marRight w:val="0"/>
                      <w:marTop w:val="0"/>
                      <w:marBottom w:val="0"/>
                      <w:divBdr>
                        <w:top w:val="none" w:sz="0" w:space="0" w:color="auto"/>
                        <w:left w:val="none" w:sz="0" w:space="0" w:color="auto"/>
                        <w:bottom w:val="none" w:sz="0" w:space="0" w:color="auto"/>
                        <w:right w:val="single" w:sz="2" w:space="0" w:color="DDDDDD"/>
                      </w:divBdr>
                      <w:divsChild>
                        <w:div w:id="1885025003">
                          <w:marLeft w:val="0"/>
                          <w:marRight w:val="0"/>
                          <w:marTop w:val="0"/>
                          <w:marBottom w:val="0"/>
                          <w:divBdr>
                            <w:top w:val="none" w:sz="0" w:space="0" w:color="auto"/>
                            <w:left w:val="none" w:sz="0" w:space="0" w:color="auto"/>
                            <w:bottom w:val="none" w:sz="0" w:space="0" w:color="auto"/>
                            <w:right w:val="none" w:sz="0" w:space="0" w:color="auto"/>
                          </w:divBdr>
                          <w:divsChild>
                            <w:div w:id="382212257">
                              <w:marLeft w:val="0"/>
                              <w:marRight w:val="0"/>
                              <w:marTop w:val="0"/>
                              <w:marBottom w:val="0"/>
                              <w:divBdr>
                                <w:top w:val="none" w:sz="0" w:space="0" w:color="auto"/>
                                <w:left w:val="none" w:sz="0" w:space="0" w:color="auto"/>
                                <w:bottom w:val="none" w:sz="0" w:space="0" w:color="auto"/>
                                <w:right w:val="none" w:sz="0" w:space="0" w:color="auto"/>
                              </w:divBdr>
                            </w:div>
                            <w:div w:id="1118135573">
                              <w:marLeft w:val="0"/>
                              <w:marRight w:val="0"/>
                              <w:marTop w:val="0"/>
                              <w:marBottom w:val="0"/>
                              <w:divBdr>
                                <w:top w:val="none" w:sz="0" w:space="0" w:color="auto"/>
                                <w:left w:val="none" w:sz="0" w:space="0" w:color="auto"/>
                                <w:bottom w:val="none" w:sz="0" w:space="0" w:color="auto"/>
                                <w:right w:val="none" w:sz="0" w:space="0" w:color="auto"/>
                              </w:divBdr>
                              <w:divsChild>
                                <w:div w:id="1908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720">
                          <w:marLeft w:val="0"/>
                          <w:marRight w:val="0"/>
                          <w:marTop w:val="0"/>
                          <w:marBottom w:val="0"/>
                          <w:divBdr>
                            <w:top w:val="none" w:sz="0" w:space="0" w:color="auto"/>
                            <w:left w:val="single" w:sz="2" w:space="0" w:color="DD0000"/>
                            <w:bottom w:val="single" w:sz="18" w:space="2" w:color="FFFFFF"/>
                            <w:right w:val="none" w:sz="0" w:space="0" w:color="auto"/>
                          </w:divBdr>
                        </w:div>
                      </w:divsChild>
                    </w:div>
                    <w:div w:id="1348867722">
                      <w:marLeft w:val="0"/>
                      <w:marRight w:val="0"/>
                      <w:marTop w:val="0"/>
                      <w:marBottom w:val="0"/>
                      <w:divBdr>
                        <w:top w:val="single" w:sz="4" w:space="5" w:color="CCCCCC"/>
                        <w:left w:val="none" w:sz="0" w:space="0" w:color="auto"/>
                        <w:bottom w:val="none" w:sz="0" w:space="0" w:color="auto"/>
                        <w:right w:val="none" w:sz="0" w:space="0" w:color="auto"/>
                      </w:divBdr>
                    </w:div>
                    <w:div w:id="1534924056">
                      <w:marLeft w:val="0"/>
                      <w:marRight w:val="0"/>
                      <w:marTop w:val="0"/>
                      <w:marBottom w:val="0"/>
                      <w:divBdr>
                        <w:top w:val="none" w:sz="0" w:space="0" w:color="auto"/>
                        <w:left w:val="none" w:sz="0" w:space="0" w:color="auto"/>
                        <w:bottom w:val="none" w:sz="0" w:space="0" w:color="auto"/>
                        <w:right w:val="none" w:sz="0" w:space="0" w:color="auto"/>
                      </w:divBdr>
                      <w:divsChild>
                        <w:div w:id="469785012">
                          <w:marLeft w:val="0"/>
                          <w:marRight w:val="0"/>
                          <w:marTop w:val="0"/>
                          <w:marBottom w:val="50"/>
                          <w:divBdr>
                            <w:top w:val="none" w:sz="0" w:space="0" w:color="auto"/>
                            <w:left w:val="none" w:sz="0" w:space="0" w:color="auto"/>
                            <w:bottom w:val="none" w:sz="0" w:space="0" w:color="auto"/>
                            <w:right w:val="none" w:sz="0" w:space="0" w:color="auto"/>
                          </w:divBdr>
                        </w:div>
                        <w:div w:id="990713114">
                          <w:marLeft w:val="0"/>
                          <w:marRight w:val="0"/>
                          <w:marTop w:val="0"/>
                          <w:marBottom w:val="50"/>
                          <w:divBdr>
                            <w:top w:val="none" w:sz="0" w:space="0" w:color="auto"/>
                            <w:left w:val="none" w:sz="0" w:space="0" w:color="auto"/>
                            <w:bottom w:val="none" w:sz="0" w:space="0" w:color="auto"/>
                            <w:right w:val="none" w:sz="0" w:space="0" w:color="auto"/>
                          </w:divBdr>
                        </w:div>
                        <w:div w:id="1512914650">
                          <w:marLeft w:val="0"/>
                          <w:marRight w:val="0"/>
                          <w:marTop w:val="0"/>
                          <w:marBottom w:val="50"/>
                          <w:divBdr>
                            <w:top w:val="none" w:sz="0" w:space="0" w:color="auto"/>
                            <w:left w:val="none" w:sz="0" w:space="0" w:color="auto"/>
                            <w:bottom w:val="none" w:sz="0" w:space="0" w:color="auto"/>
                            <w:right w:val="none" w:sz="0" w:space="0" w:color="auto"/>
                          </w:divBdr>
                        </w:div>
                        <w:div w:id="209014822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77249311">
              <w:marLeft w:val="0"/>
              <w:marRight w:val="0"/>
              <w:marTop w:val="0"/>
              <w:marBottom w:val="0"/>
              <w:divBdr>
                <w:top w:val="none" w:sz="0" w:space="0" w:color="auto"/>
                <w:left w:val="none" w:sz="0" w:space="0" w:color="auto"/>
                <w:bottom w:val="none" w:sz="0" w:space="0" w:color="auto"/>
                <w:right w:val="none" w:sz="0" w:space="0" w:color="auto"/>
              </w:divBdr>
            </w:div>
          </w:divsChild>
        </w:div>
        <w:div w:id="1123646608">
          <w:marLeft w:val="0"/>
          <w:marRight w:val="0"/>
          <w:marTop w:val="0"/>
          <w:marBottom w:val="0"/>
          <w:divBdr>
            <w:top w:val="none" w:sz="0" w:space="0" w:color="auto"/>
            <w:left w:val="none" w:sz="0" w:space="0" w:color="auto"/>
            <w:bottom w:val="none" w:sz="0" w:space="0" w:color="auto"/>
            <w:right w:val="none" w:sz="0" w:space="0" w:color="auto"/>
          </w:divBdr>
          <w:divsChild>
            <w:div w:id="1472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792">
      <w:bodyDiv w:val="1"/>
      <w:marLeft w:val="0"/>
      <w:marRight w:val="0"/>
      <w:marTop w:val="0"/>
      <w:marBottom w:val="0"/>
      <w:divBdr>
        <w:top w:val="none" w:sz="0" w:space="0" w:color="auto"/>
        <w:left w:val="none" w:sz="0" w:space="0" w:color="auto"/>
        <w:bottom w:val="none" w:sz="0" w:space="0" w:color="auto"/>
        <w:right w:val="none" w:sz="0" w:space="0" w:color="auto"/>
      </w:divBdr>
      <w:divsChild>
        <w:div w:id="279648445">
          <w:marLeft w:val="0"/>
          <w:marRight w:val="0"/>
          <w:marTop w:val="0"/>
          <w:marBottom w:val="0"/>
          <w:divBdr>
            <w:top w:val="none" w:sz="0" w:space="0" w:color="auto"/>
            <w:left w:val="none" w:sz="0" w:space="0" w:color="auto"/>
            <w:bottom w:val="none" w:sz="0" w:space="0" w:color="auto"/>
            <w:right w:val="none" w:sz="0" w:space="0" w:color="auto"/>
          </w:divBdr>
          <w:divsChild>
            <w:div w:id="1109544319">
              <w:marLeft w:val="0"/>
              <w:marRight w:val="0"/>
              <w:marTop w:val="0"/>
              <w:marBottom w:val="0"/>
              <w:divBdr>
                <w:top w:val="none" w:sz="0" w:space="0" w:color="auto"/>
                <w:left w:val="none" w:sz="0" w:space="0" w:color="auto"/>
                <w:bottom w:val="none" w:sz="0" w:space="0" w:color="auto"/>
                <w:right w:val="none" w:sz="0" w:space="0" w:color="auto"/>
              </w:divBdr>
            </w:div>
          </w:divsChild>
        </w:div>
        <w:div w:id="1200539">
          <w:marLeft w:val="0"/>
          <w:marRight w:val="0"/>
          <w:marTop w:val="0"/>
          <w:marBottom w:val="0"/>
          <w:divBdr>
            <w:top w:val="none" w:sz="0" w:space="0" w:color="auto"/>
            <w:left w:val="single" w:sz="2" w:space="5" w:color="DDDDDD"/>
            <w:bottom w:val="none" w:sz="0" w:space="0" w:color="auto"/>
            <w:right w:val="none" w:sz="0" w:space="0" w:color="auto"/>
          </w:divBdr>
          <w:divsChild>
            <w:div w:id="367339473">
              <w:marLeft w:val="0"/>
              <w:marRight w:val="0"/>
              <w:marTop w:val="0"/>
              <w:marBottom w:val="0"/>
              <w:divBdr>
                <w:top w:val="none" w:sz="0" w:space="0" w:color="auto"/>
                <w:left w:val="none" w:sz="0" w:space="0" w:color="auto"/>
                <w:bottom w:val="none" w:sz="0" w:space="0" w:color="auto"/>
                <w:right w:val="none" w:sz="0" w:space="0" w:color="auto"/>
              </w:divBdr>
            </w:div>
            <w:div w:id="1663506270">
              <w:marLeft w:val="0"/>
              <w:marRight w:val="0"/>
              <w:marTop w:val="0"/>
              <w:marBottom w:val="0"/>
              <w:divBdr>
                <w:top w:val="none" w:sz="0" w:space="0" w:color="auto"/>
                <w:left w:val="none" w:sz="0" w:space="0" w:color="auto"/>
                <w:bottom w:val="none" w:sz="0" w:space="0" w:color="auto"/>
                <w:right w:val="none" w:sz="0" w:space="0" w:color="auto"/>
              </w:divBdr>
              <w:divsChild>
                <w:div w:id="919482617">
                  <w:marLeft w:val="0"/>
                  <w:marRight w:val="0"/>
                  <w:marTop w:val="0"/>
                  <w:marBottom w:val="0"/>
                  <w:divBdr>
                    <w:top w:val="none" w:sz="0" w:space="0" w:color="auto"/>
                    <w:left w:val="single" w:sz="4" w:space="5" w:color="DDDDDD"/>
                    <w:bottom w:val="none" w:sz="0" w:space="0" w:color="auto"/>
                    <w:right w:val="none" w:sz="0" w:space="0" w:color="auto"/>
                  </w:divBdr>
                  <w:divsChild>
                    <w:div w:id="515653889">
                      <w:marLeft w:val="0"/>
                      <w:marRight w:val="0"/>
                      <w:marTop w:val="0"/>
                      <w:marBottom w:val="0"/>
                      <w:divBdr>
                        <w:top w:val="none" w:sz="0" w:space="0" w:color="auto"/>
                        <w:left w:val="none" w:sz="0" w:space="0" w:color="auto"/>
                        <w:bottom w:val="none" w:sz="0" w:space="0" w:color="auto"/>
                        <w:right w:val="single" w:sz="2" w:space="0" w:color="DDDDDD"/>
                      </w:divBdr>
                      <w:divsChild>
                        <w:div w:id="2129660377">
                          <w:marLeft w:val="0"/>
                          <w:marRight w:val="0"/>
                          <w:marTop w:val="0"/>
                          <w:marBottom w:val="0"/>
                          <w:divBdr>
                            <w:top w:val="none" w:sz="0" w:space="0" w:color="auto"/>
                            <w:left w:val="single" w:sz="2" w:space="0" w:color="DD0000"/>
                            <w:bottom w:val="single" w:sz="18" w:space="2" w:color="FFFFFF"/>
                            <w:right w:val="none" w:sz="0" w:space="0" w:color="auto"/>
                          </w:divBdr>
                        </w:div>
                        <w:div w:id="1110665808">
                          <w:marLeft w:val="0"/>
                          <w:marRight w:val="0"/>
                          <w:marTop w:val="0"/>
                          <w:marBottom w:val="0"/>
                          <w:divBdr>
                            <w:top w:val="none" w:sz="0" w:space="0" w:color="auto"/>
                            <w:left w:val="none" w:sz="0" w:space="0" w:color="auto"/>
                            <w:bottom w:val="none" w:sz="0" w:space="0" w:color="auto"/>
                            <w:right w:val="none" w:sz="0" w:space="0" w:color="auto"/>
                          </w:divBdr>
                          <w:divsChild>
                            <w:div w:id="1136413930">
                              <w:marLeft w:val="0"/>
                              <w:marRight w:val="0"/>
                              <w:marTop w:val="0"/>
                              <w:marBottom w:val="0"/>
                              <w:divBdr>
                                <w:top w:val="none" w:sz="0" w:space="0" w:color="auto"/>
                                <w:left w:val="none" w:sz="0" w:space="0" w:color="auto"/>
                                <w:bottom w:val="none" w:sz="0" w:space="0" w:color="auto"/>
                                <w:right w:val="none" w:sz="0" w:space="0" w:color="auto"/>
                              </w:divBdr>
                            </w:div>
                            <w:div w:id="1771123677">
                              <w:marLeft w:val="0"/>
                              <w:marRight w:val="0"/>
                              <w:marTop w:val="0"/>
                              <w:marBottom w:val="0"/>
                              <w:divBdr>
                                <w:top w:val="none" w:sz="0" w:space="0" w:color="auto"/>
                                <w:left w:val="none" w:sz="0" w:space="0" w:color="auto"/>
                                <w:bottom w:val="none" w:sz="0" w:space="0" w:color="auto"/>
                                <w:right w:val="none" w:sz="0" w:space="0" w:color="auto"/>
                              </w:divBdr>
                              <w:divsChild>
                                <w:div w:id="125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522">
                      <w:marLeft w:val="0"/>
                      <w:marRight w:val="0"/>
                      <w:marTop w:val="0"/>
                      <w:marBottom w:val="0"/>
                      <w:divBdr>
                        <w:top w:val="none" w:sz="0" w:space="0" w:color="auto"/>
                        <w:left w:val="single" w:sz="2" w:space="0" w:color="DD0000"/>
                        <w:bottom w:val="single" w:sz="18" w:space="5" w:color="FFFFFF"/>
                        <w:right w:val="none" w:sz="0" w:space="0" w:color="auto"/>
                      </w:divBdr>
                    </w:div>
                    <w:div w:id="643199205">
                      <w:marLeft w:val="0"/>
                      <w:marRight w:val="0"/>
                      <w:marTop w:val="0"/>
                      <w:marBottom w:val="0"/>
                      <w:divBdr>
                        <w:top w:val="single" w:sz="2" w:space="0" w:color="DD0000"/>
                        <w:left w:val="none" w:sz="0" w:space="0" w:color="auto"/>
                        <w:bottom w:val="none" w:sz="0" w:space="0" w:color="auto"/>
                        <w:right w:val="none" w:sz="0" w:space="0" w:color="auto"/>
                      </w:divBdr>
                      <w:divsChild>
                        <w:div w:id="840896999">
                          <w:marLeft w:val="0"/>
                          <w:marRight w:val="0"/>
                          <w:marTop w:val="0"/>
                          <w:marBottom w:val="50"/>
                          <w:divBdr>
                            <w:top w:val="none" w:sz="0" w:space="0" w:color="auto"/>
                            <w:left w:val="none" w:sz="0" w:space="0" w:color="auto"/>
                            <w:bottom w:val="none" w:sz="0" w:space="0" w:color="auto"/>
                            <w:right w:val="none" w:sz="0" w:space="0" w:color="auto"/>
                          </w:divBdr>
                        </w:div>
                        <w:div w:id="1691906559">
                          <w:marLeft w:val="0"/>
                          <w:marRight w:val="0"/>
                          <w:marTop w:val="0"/>
                          <w:marBottom w:val="0"/>
                          <w:divBdr>
                            <w:top w:val="none" w:sz="0" w:space="0" w:color="auto"/>
                            <w:left w:val="none" w:sz="0" w:space="0" w:color="auto"/>
                            <w:bottom w:val="none" w:sz="0" w:space="0" w:color="auto"/>
                            <w:right w:val="none" w:sz="0" w:space="0" w:color="auto"/>
                          </w:divBdr>
                        </w:div>
                        <w:div w:id="1545678366">
                          <w:marLeft w:val="0"/>
                          <w:marRight w:val="0"/>
                          <w:marTop w:val="0"/>
                          <w:marBottom w:val="50"/>
                          <w:divBdr>
                            <w:top w:val="none" w:sz="0" w:space="0" w:color="auto"/>
                            <w:left w:val="none" w:sz="0" w:space="0" w:color="auto"/>
                            <w:bottom w:val="none" w:sz="0" w:space="0" w:color="auto"/>
                            <w:right w:val="none" w:sz="0" w:space="0" w:color="auto"/>
                          </w:divBdr>
                        </w:div>
                        <w:div w:id="940576039">
                          <w:marLeft w:val="0"/>
                          <w:marRight w:val="0"/>
                          <w:marTop w:val="0"/>
                          <w:marBottom w:val="50"/>
                          <w:divBdr>
                            <w:top w:val="none" w:sz="0" w:space="0" w:color="auto"/>
                            <w:left w:val="none" w:sz="0" w:space="0" w:color="auto"/>
                            <w:bottom w:val="none" w:sz="0" w:space="0" w:color="auto"/>
                            <w:right w:val="none" w:sz="0" w:space="0" w:color="auto"/>
                          </w:divBdr>
                        </w:div>
                      </w:divsChild>
                    </w:div>
                    <w:div w:id="59613558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300384376">
      <w:bodyDiv w:val="1"/>
      <w:marLeft w:val="0"/>
      <w:marRight w:val="0"/>
      <w:marTop w:val="0"/>
      <w:marBottom w:val="0"/>
      <w:divBdr>
        <w:top w:val="none" w:sz="0" w:space="0" w:color="auto"/>
        <w:left w:val="none" w:sz="0" w:space="0" w:color="auto"/>
        <w:bottom w:val="none" w:sz="0" w:space="0" w:color="auto"/>
        <w:right w:val="none" w:sz="0" w:space="0" w:color="auto"/>
      </w:divBdr>
      <w:divsChild>
        <w:div w:id="718286470">
          <w:marLeft w:val="100"/>
          <w:marRight w:val="100"/>
          <w:marTop w:val="100"/>
          <w:marBottom w:val="100"/>
          <w:divBdr>
            <w:top w:val="none" w:sz="0" w:space="0" w:color="auto"/>
            <w:left w:val="none" w:sz="0" w:space="0" w:color="auto"/>
            <w:bottom w:val="none" w:sz="0" w:space="0" w:color="auto"/>
            <w:right w:val="none" w:sz="0" w:space="0" w:color="auto"/>
          </w:divBdr>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3989">
      <w:bodyDiv w:val="1"/>
      <w:marLeft w:val="0"/>
      <w:marRight w:val="0"/>
      <w:marTop w:val="0"/>
      <w:marBottom w:val="0"/>
      <w:divBdr>
        <w:top w:val="none" w:sz="0" w:space="0" w:color="auto"/>
        <w:left w:val="none" w:sz="0" w:space="0" w:color="auto"/>
        <w:bottom w:val="none" w:sz="0" w:space="0" w:color="auto"/>
        <w:right w:val="none" w:sz="0" w:space="0" w:color="auto"/>
      </w:divBdr>
      <w:divsChild>
        <w:div w:id="404499047">
          <w:marLeft w:val="100"/>
          <w:marRight w:val="100"/>
          <w:marTop w:val="100"/>
          <w:marBottom w:val="100"/>
          <w:divBdr>
            <w:top w:val="none" w:sz="0" w:space="0" w:color="auto"/>
            <w:left w:val="none" w:sz="0" w:space="0" w:color="auto"/>
            <w:bottom w:val="none" w:sz="0" w:space="0" w:color="auto"/>
            <w:right w:val="none" w:sz="0" w:space="0" w:color="auto"/>
          </w:divBdr>
        </w:div>
        <w:div w:id="1334840369">
          <w:marLeft w:val="0"/>
          <w:marRight w:val="100"/>
          <w:marTop w:val="200"/>
          <w:marBottom w:val="0"/>
          <w:divBdr>
            <w:top w:val="none" w:sz="0" w:space="0" w:color="auto"/>
            <w:left w:val="none" w:sz="0" w:space="0" w:color="auto"/>
            <w:bottom w:val="none" w:sz="0" w:space="0" w:color="auto"/>
            <w:right w:val="none" w:sz="0" w:space="0" w:color="auto"/>
          </w:divBdr>
          <w:divsChild>
            <w:div w:id="1976062046">
              <w:marLeft w:val="0"/>
              <w:marRight w:val="0"/>
              <w:marTop w:val="0"/>
              <w:marBottom w:val="0"/>
              <w:divBdr>
                <w:top w:val="none" w:sz="0" w:space="0" w:color="auto"/>
                <w:left w:val="none" w:sz="0" w:space="0" w:color="auto"/>
                <w:bottom w:val="none" w:sz="0" w:space="0" w:color="auto"/>
                <w:right w:val="none" w:sz="0" w:space="0" w:color="auto"/>
              </w:divBdr>
              <w:divsChild>
                <w:div w:id="136455493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7579254">
      <w:bodyDiv w:val="1"/>
      <w:marLeft w:val="0"/>
      <w:marRight w:val="0"/>
      <w:marTop w:val="0"/>
      <w:marBottom w:val="0"/>
      <w:divBdr>
        <w:top w:val="none" w:sz="0" w:space="0" w:color="auto"/>
        <w:left w:val="none" w:sz="0" w:space="0" w:color="auto"/>
        <w:bottom w:val="none" w:sz="0" w:space="0" w:color="auto"/>
        <w:right w:val="none" w:sz="0" w:space="0" w:color="auto"/>
      </w:divBdr>
      <w:divsChild>
        <w:div w:id="446319821">
          <w:marLeft w:val="0"/>
          <w:marRight w:val="0"/>
          <w:marTop w:val="0"/>
          <w:marBottom w:val="0"/>
          <w:divBdr>
            <w:top w:val="none" w:sz="0" w:space="0" w:color="auto"/>
            <w:left w:val="none" w:sz="0" w:space="0" w:color="auto"/>
            <w:bottom w:val="none" w:sz="0" w:space="0" w:color="auto"/>
            <w:right w:val="none" w:sz="0" w:space="0" w:color="auto"/>
          </w:divBdr>
          <w:divsChild>
            <w:div w:id="1980916373">
              <w:marLeft w:val="0"/>
              <w:marRight w:val="0"/>
              <w:marTop w:val="0"/>
              <w:marBottom w:val="0"/>
              <w:divBdr>
                <w:top w:val="none" w:sz="0" w:space="0" w:color="auto"/>
                <w:left w:val="none" w:sz="0" w:space="0" w:color="auto"/>
                <w:bottom w:val="none" w:sz="0" w:space="0" w:color="auto"/>
                <w:right w:val="none" w:sz="0" w:space="0" w:color="auto"/>
              </w:divBdr>
            </w:div>
          </w:divsChild>
        </w:div>
        <w:div w:id="497695043">
          <w:marLeft w:val="0"/>
          <w:marRight w:val="0"/>
          <w:marTop w:val="0"/>
          <w:marBottom w:val="0"/>
          <w:divBdr>
            <w:top w:val="none" w:sz="0" w:space="0" w:color="auto"/>
            <w:left w:val="single" w:sz="2" w:space="5" w:color="DDDDDD"/>
            <w:bottom w:val="none" w:sz="0" w:space="0" w:color="auto"/>
            <w:right w:val="none" w:sz="0" w:space="0" w:color="auto"/>
          </w:divBdr>
          <w:divsChild>
            <w:div w:id="1679847905">
              <w:marLeft w:val="0"/>
              <w:marRight w:val="0"/>
              <w:marTop w:val="0"/>
              <w:marBottom w:val="0"/>
              <w:divBdr>
                <w:top w:val="none" w:sz="0" w:space="0" w:color="auto"/>
                <w:left w:val="none" w:sz="0" w:space="0" w:color="auto"/>
                <w:bottom w:val="none" w:sz="0" w:space="0" w:color="auto"/>
                <w:right w:val="none" w:sz="0" w:space="0" w:color="auto"/>
              </w:divBdr>
            </w:div>
            <w:div w:id="1824614444">
              <w:marLeft w:val="0"/>
              <w:marRight w:val="0"/>
              <w:marTop w:val="0"/>
              <w:marBottom w:val="0"/>
              <w:divBdr>
                <w:top w:val="none" w:sz="0" w:space="0" w:color="auto"/>
                <w:left w:val="none" w:sz="0" w:space="0" w:color="auto"/>
                <w:bottom w:val="none" w:sz="0" w:space="0" w:color="auto"/>
                <w:right w:val="none" w:sz="0" w:space="0" w:color="auto"/>
              </w:divBdr>
              <w:divsChild>
                <w:div w:id="632832111">
                  <w:marLeft w:val="0"/>
                  <w:marRight w:val="0"/>
                  <w:marTop w:val="0"/>
                  <w:marBottom w:val="0"/>
                  <w:divBdr>
                    <w:top w:val="none" w:sz="0" w:space="0" w:color="auto"/>
                    <w:left w:val="single" w:sz="4" w:space="5" w:color="DDDDDD"/>
                    <w:bottom w:val="none" w:sz="0" w:space="0" w:color="auto"/>
                    <w:right w:val="none" w:sz="0" w:space="0" w:color="auto"/>
                  </w:divBdr>
                  <w:divsChild>
                    <w:div w:id="276641046">
                      <w:marLeft w:val="0"/>
                      <w:marRight w:val="0"/>
                      <w:marTop w:val="0"/>
                      <w:marBottom w:val="0"/>
                      <w:divBdr>
                        <w:top w:val="none" w:sz="0" w:space="0" w:color="auto"/>
                        <w:left w:val="none" w:sz="0" w:space="0" w:color="auto"/>
                        <w:bottom w:val="none" w:sz="0" w:space="0" w:color="auto"/>
                        <w:right w:val="single" w:sz="2" w:space="0" w:color="DDDDDD"/>
                      </w:divBdr>
                      <w:divsChild>
                        <w:div w:id="1821656058">
                          <w:marLeft w:val="0"/>
                          <w:marRight w:val="0"/>
                          <w:marTop w:val="0"/>
                          <w:marBottom w:val="0"/>
                          <w:divBdr>
                            <w:top w:val="none" w:sz="0" w:space="0" w:color="auto"/>
                            <w:left w:val="single" w:sz="2" w:space="0" w:color="DD0000"/>
                            <w:bottom w:val="single" w:sz="18" w:space="2" w:color="FFFFFF"/>
                            <w:right w:val="none" w:sz="0" w:space="0" w:color="auto"/>
                          </w:divBdr>
                        </w:div>
                        <w:div w:id="1265848236">
                          <w:marLeft w:val="0"/>
                          <w:marRight w:val="0"/>
                          <w:marTop w:val="0"/>
                          <w:marBottom w:val="0"/>
                          <w:divBdr>
                            <w:top w:val="none" w:sz="0" w:space="0" w:color="auto"/>
                            <w:left w:val="none" w:sz="0" w:space="0" w:color="auto"/>
                            <w:bottom w:val="none" w:sz="0" w:space="0" w:color="auto"/>
                            <w:right w:val="none" w:sz="0" w:space="0" w:color="auto"/>
                          </w:divBdr>
                          <w:divsChild>
                            <w:div w:id="1992903828">
                              <w:marLeft w:val="0"/>
                              <w:marRight w:val="0"/>
                              <w:marTop w:val="0"/>
                              <w:marBottom w:val="0"/>
                              <w:divBdr>
                                <w:top w:val="none" w:sz="0" w:space="0" w:color="auto"/>
                                <w:left w:val="none" w:sz="0" w:space="0" w:color="auto"/>
                                <w:bottom w:val="none" w:sz="0" w:space="0" w:color="auto"/>
                                <w:right w:val="none" w:sz="0" w:space="0" w:color="auto"/>
                              </w:divBdr>
                            </w:div>
                            <w:div w:id="219022815">
                              <w:marLeft w:val="0"/>
                              <w:marRight w:val="0"/>
                              <w:marTop w:val="0"/>
                              <w:marBottom w:val="0"/>
                              <w:divBdr>
                                <w:top w:val="none" w:sz="0" w:space="0" w:color="auto"/>
                                <w:left w:val="none" w:sz="0" w:space="0" w:color="auto"/>
                                <w:bottom w:val="none" w:sz="0" w:space="0" w:color="auto"/>
                                <w:right w:val="none" w:sz="0" w:space="0" w:color="auto"/>
                              </w:divBdr>
                              <w:divsChild>
                                <w:div w:id="15338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1102">
                      <w:marLeft w:val="0"/>
                      <w:marRight w:val="0"/>
                      <w:marTop w:val="0"/>
                      <w:marBottom w:val="0"/>
                      <w:divBdr>
                        <w:top w:val="none" w:sz="0" w:space="0" w:color="auto"/>
                        <w:left w:val="single" w:sz="2" w:space="0" w:color="DD0000"/>
                        <w:bottom w:val="single" w:sz="18" w:space="5" w:color="FFFFFF"/>
                        <w:right w:val="none" w:sz="0" w:space="0" w:color="auto"/>
                      </w:divBdr>
                    </w:div>
                    <w:div w:id="1003777307">
                      <w:marLeft w:val="0"/>
                      <w:marRight w:val="0"/>
                      <w:marTop w:val="0"/>
                      <w:marBottom w:val="0"/>
                      <w:divBdr>
                        <w:top w:val="single" w:sz="2" w:space="0" w:color="DD0000"/>
                        <w:left w:val="none" w:sz="0" w:space="0" w:color="auto"/>
                        <w:bottom w:val="none" w:sz="0" w:space="0" w:color="auto"/>
                        <w:right w:val="none" w:sz="0" w:space="0" w:color="auto"/>
                      </w:divBdr>
                      <w:divsChild>
                        <w:div w:id="1338582360">
                          <w:marLeft w:val="0"/>
                          <w:marRight w:val="0"/>
                          <w:marTop w:val="0"/>
                          <w:marBottom w:val="50"/>
                          <w:divBdr>
                            <w:top w:val="none" w:sz="0" w:space="0" w:color="auto"/>
                            <w:left w:val="none" w:sz="0" w:space="0" w:color="auto"/>
                            <w:bottom w:val="none" w:sz="0" w:space="0" w:color="auto"/>
                            <w:right w:val="none" w:sz="0" w:space="0" w:color="auto"/>
                          </w:divBdr>
                        </w:div>
                        <w:div w:id="1143086700">
                          <w:marLeft w:val="0"/>
                          <w:marRight w:val="0"/>
                          <w:marTop w:val="0"/>
                          <w:marBottom w:val="50"/>
                          <w:divBdr>
                            <w:top w:val="none" w:sz="0" w:space="0" w:color="auto"/>
                            <w:left w:val="none" w:sz="0" w:space="0" w:color="auto"/>
                            <w:bottom w:val="none" w:sz="0" w:space="0" w:color="auto"/>
                            <w:right w:val="none" w:sz="0" w:space="0" w:color="auto"/>
                          </w:divBdr>
                        </w:div>
                        <w:div w:id="324362577">
                          <w:marLeft w:val="0"/>
                          <w:marRight w:val="0"/>
                          <w:marTop w:val="0"/>
                          <w:marBottom w:val="0"/>
                          <w:divBdr>
                            <w:top w:val="none" w:sz="0" w:space="0" w:color="auto"/>
                            <w:left w:val="none" w:sz="0" w:space="0" w:color="auto"/>
                            <w:bottom w:val="none" w:sz="0" w:space="0" w:color="auto"/>
                            <w:right w:val="none" w:sz="0" w:space="0" w:color="auto"/>
                          </w:divBdr>
                        </w:div>
                        <w:div w:id="2002731511">
                          <w:marLeft w:val="0"/>
                          <w:marRight w:val="0"/>
                          <w:marTop w:val="0"/>
                          <w:marBottom w:val="50"/>
                          <w:divBdr>
                            <w:top w:val="none" w:sz="0" w:space="0" w:color="auto"/>
                            <w:left w:val="none" w:sz="0" w:space="0" w:color="auto"/>
                            <w:bottom w:val="none" w:sz="0" w:space="0" w:color="auto"/>
                            <w:right w:val="none" w:sz="0" w:space="0" w:color="auto"/>
                          </w:divBdr>
                        </w:div>
                      </w:divsChild>
                    </w:div>
                    <w:div w:id="142491613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 w:id="3561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990">
      <w:bodyDiv w:val="1"/>
      <w:marLeft w:val="0"/>
      <w:marRight w:val="0"/>
      <w:marTop w:val="0"/>
      <w:marBottom w:val="0"/>
      <w:divBdr>
        <w:top w:val="none" w:sz="0" w:space="0" w:color="auto"/>
        <w:left w:val="none" w:sz="0" w:space="0" w:color="auto"/>
        <w:bottom w:val="none" w:sz="0" w:space="0" w:color="auto"/>
        <w:right w:val="none" w:sz="0" w:space="0" w:color="auto"/>
      </w:divBdr>
      <w:divsChild>
        <w:div w:id="864252945">
          <w:marLeft w:val="0"/>
          <w:marRight w:val="0"/>
          <w:marTop w:val="0"/>
          <w:marBottom w:val="0"/>
          <w:divBdr>
            <w:top w:val="none" w:sz="0" w:space="0" w:color="auto"/>
            <w:left w:val="none" w:sz="0" w:space="0" w:color="auto"/>
            <w:bottom w:val="none" w:sz="0" w:space="0" w:color="auto"/>
            <w:right w:val="none" w:sz="0" w:space="0" w:color="auto"/>
          </w:divBdr>
          <w:divsChild>
            <w:div w:id="213583964">
              <w:marLeft w:val="0"/>
              <w:marRight w:val="0"/>
              <w:marTop w:val="0"/>
              <w:marBottom w:val="0"/>
              <w:divBdr>
                <w:top w:val="none" w:sz="0" w:space="0" w:color="auto"/>
                <w:left w:val="none" w:sz="0" w:space="0" w:color="auto"/>
                <w:bottom w:val="none" w:sz="0" w:space="0" w:color="auto"/>
                <w:right w:val="none" w:sz="0" w:space="0" w:color="auto"/>
              </w:divBdr>
              <w:divsChild>
                <w:div w:id="7214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2584">
      <w:bodyDiv w:val="1"/>
      <w:marLeft w:val="0"/>
      <w:marRight w:val="0"/>
      <w:marTop w:val="0"/>
      <w:marBottom w:val="0"/>
      <w:divBdr>
        <w:top w:val="none" w:sz="0" w:space="0" w:color="auto"/>
        <w:left w:val="none" w:sz="0" w:space="0" w:color="auto"/>
        <w:bottom w:val="none" w:sz="0" w:space="0" w:color="auto"/>
        <w:right w:val="none" w:sz="0" w:space="0" w:color="auto"/>
      </w:divBdr>
      <w:divsChild>
        <w:div w:id="962493618">
          <w:marLeft w:val="0"/>
          <w:marRight w:val="0"/>
          <w:marTop w:val="0"/>
          <w:marBottom w:val="200"/>
          <w:divBdr>
            <w:top w:val="none" w:sz="0" w:space="0" w:color="auto"/>
            <w:left w:val="none" w:sz="0" w:space="0" w:color="auto"/>
            <w:bottom w:val="none" w:sz="0" w:space="0" w:color="auto"/>
            <w:right w:val="none" w:sz="0" w:space="0" w:color="auto"/>
          </w:divBdr>
          <w:divsChild>
            <w:div w:id="1071733601">
              <w:marLeft w:val="0"/>
              <w:marRight w:val="0"/>
              <w:marTop w:val="0"/>
              <w:marBottom w:val="0"/>
              <w:divBdr>
                <w:top w:val="none" w:sz="0" w:space="0" w:color="auto"/>
                <w:left w:val="none" w:sz="0" w:space="0" w:color="auto"/>
                <w:bottom w:val="none" w:sz="0" w:space="0" w:color="auto"/>
                <w:right w:val="none" w:sz="0" w:space="0" w:color="auto"/>
              </w:divBdr>
              <w:divsChild>
                <w:div w:id="910887268">
                  <w:marLeft w:val="0"/>
                  <w:marRight w:val="0"/>
                  <w:marTop w:val="0"/>
                  <w:marBottom w:val="0"/>
                  <w:divBdr>
                    <w:top w:val="none" w:sz="0" w:space="0" w:color="auto"/>
                    <w:left w:val="none" w:sz="0" w:space="0" w:color="auto"/>
                    <w:bottom w:val="none" w:sz="0" w:space="0" w:color="auto"/>
                    <w:right w:val="none" w:sz="0" w:space="0" w:color="auto"/>
                  </w:divBdr>
                  <w:divsChild>
                    <w:div w:id="716051859">
                      <w:marLeft w:val="0"/>
                      <w:marRight w:val="0"/>
                      <w:marTop w:val="0"/>
                      <w:marBottom w:val="0"/>
                      <w:divBdr>
                        <w:top w:val="none" w:sz="0" w:space="0" w:color="auto"/>
                        <w:left w:val="none" w:sz="0" w:space="0" w:color="auto"/>
                        <w:bottom w:val="none" w:sz="0" w:space="0" w:color="auto"/>
                        <w:right w:val="none" w:sz="0" w:space="0" w:color="auto"/>
                      </w:divBdr>
                      <w:divsChild>
                        <w:div w:id="189075935">
                          <w:marLeft w:val="-250"/>
                          <w:marRight w:val="-250"/>
                          <w:marTop w:val="0"/>
                          <w:marBottom w:val="100"/>
                          <w:divBdr>
                            <w:top w:val="single" w:sz="4" w:space="3" w:color="DDDDDD"/>
                            <w:left w:val="none" w:sz="0" w:space="13" w:color="auto"/>
                            <w:bottom w:val="single" w:sz="4" w:space="3" w:color="DDDDDD"/>
                            <w:right w:val="none" w:sz="0" w:space="13" w:color="auto"/>
                          </w:divBdr>
                          <w:divsChild>
                            <w:div w:id="958532133">
                              <w:marLeft w:val="0"/>
                              <w:marRight w:val="0"/>
                              <w:marTop w:val="0"/>
                              <w:marBottom w:val="0"/>
                              <w:divBdr>
                                <w:top w:val="none" w:sz="0" w:space="0" w:color="auto"/>
                                <w:left w:val="none" w:sz="0" w:space="0" w:color="auto"/>
                                <w:bottom w:val="none" w:sz="0" w:space="0" w:color="auto"/>
                                <w:right w:val="none" w:sz="0" w:space="0" w:color="auto"/>
                              </w:divBdr>
                              <w:divsChild>
                                <w:div w:id="1725641086">
                                  <w:marLeft w:val="0"/>
                                  <w:marRight w:val="0"/>
                                  <w:marTop w:val="0"/>
                                  <w:marBottom w:val="0"/>
                                  <w:divBdr>
                                    <w:top w:val="none" w:sz="0" w:space="0" w:color="auto"/>
                                    <w:left w:val="none" w:sz="0" w:space="0" w:color="auto"/>
                                    <w:bottom w:val="none" w:sz="0" w:space="0" w:color="auto"/>
                                    <w:right w:val="none" w:sz="0" w:space="0" w:color="auto"/>
                                  </w:divBdr>
                                </w:div>
                              </w:divsChild>
                            </w:div>
                            <w:div w:id="858618504">
                              <w:marLeft w:val="0"/>
                              <w:marRight w:val="0"/>
                              <w:marTop w:val="0"/>
                              <w:marBottom w:val="0"/>
                              <w:divBdr>
                                <w:top w:val="none" w:sz="0" w:space="0" w:color="auto"/>
                                <w:left w:val="none" w:sz="0" w:space="0" w:color="auto"/>
                                <w:bottom w:val="none" w:sz="0" w:space="0" w:color="auto"/>
                                <w:right w:val="none" w:sz="0" w:space="0" w:color="auto"/>
                              </w:divBdr>
                              <w:divsChild>
                                <w:div w:id="1627393013">
                                  <w:marLeft w:val="0"/>
                                  <w:marRight w:val="0"/>
                                  <w:marTop w:val="0"/>
                                  <w:marBottom w:val="0"/>
                                  <w:divBdr>
                                    <w:top w:val="none" w:sz="0" w:space="0" w:color="auto"/>
                                    <w:left w:val="none" w:sz="0" w:space="0" w:color="auto"/>
                                    <w:bottom w:val="none" w:sz="0" w:space="0" w:color="auto"/>
                                    <w:right w:val="none" w:sz="0" w:space="0" w:color="auto"/>
                                  </w:divBdr>
                                  <w:divsChild>
                                    <w:div w:id="2086565619">
                                      <w:marLeft w:val="0"/>
                                      <w:marRight w:val="0"/>
                                      <w:marTop w:val="0"/>
                                      <w:marBottom w:val="0"/>
                                      <w:divBdr>
                                        <w:top w:val="none" w:sz="0" w:space="0" w:color="auto"/>
                                        <w:left w:val="none" w:sz="0" w:space="0" w:color="auto"/>
                                        <w:bottom w:val="none" w:sz="0" w:space="0" w:color="auto"/>
                                        <w:right w:val="none" w:sz="0" w:space="0" w:color="auto"/>
                                      </w:divBdr>
                                      <w:divsChild>
                                        <w:div w:id="74978789">
                                          <w:marLeft w:val="0"/>
                                          <w:marRight w:val="0"/>
                                          <w:marTop w:val="0"/>
                                          <w:marBottom w:val="0"/>
                                          <w:divBdr>
                                            <w:top w:val="none" w:sz="0" w:space="0" w:color="auto"/>
                                            <w:left w:val="none" w:sz="0" w:space="0" w:color="auto"/>
                                            <w:bottom w:val="none" w:sz="0" w:space="0" w:color="auto"/>
                                            <w:right w:val="none" w:sz="0" w:space="0" w:color="auto"/>
                                          </w:divBdr>
                                          <w:divsChild>
                                            <w:div w:id="989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182">
                              <w:marLeft w:val="0"/>
                              <w:marRight w:val="0"/>
                              <w:marTop w:val="0"/>
                              <w:marBottom w:val="0"/>
                              <w:divBdr>
                                <w:top w:val="none" w:sz="0" w:space="0" w:color="auto"/>
                                <w:left w:val="none" w:sz="0" w:space="0" w:color="auto"/>
                                <w:bottom w:val="none" w:sz="0" w:space="0" w:color="auto"/>
                                <w:right w:val="none" w:sz="0" w:space="0" w:color="auto"/>
                              </w:divBdr>
                              <w:divsChild>
                                <w:div w:id="19277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683">
                          <w:marLeft w:val="-200"/>
                          <w:marRight w:val="200"/>
                          <w:marTop w:val="0"/>
                          <w:marBottom w:val="200"/>
                          <w:divBdr>
                            <w:top w:val="none" w:sz="0" w:space="0" w:color="auto"/>
                            <w:left w:val="none" w:sz="0" w:space="0" w:color="auto"/>
                            <w:bottom w:val="none" w:sz="0" w:space="0" w:color="auto"/>
                            <w:right w:val="none" w:sz="0" w:space="0" w:color="auto"/>
                          </w:divBdr>
                          <w:divsChild>
                            <w:div w:id="41515507">
                              <w:marLeft w:val="0"/>
                              <w:marRight w:val="0"/>
                              <w:marTop w:val="0"/>
                              <w:marBottom w:val="0"/>
                              <w:divBdr>
                                <w:top w:val="none" w:sz="0" w:space="0" w:color="auto"/>
                                <w:left w:val="none" w:sz="0" w:space="0" w:color="auto"/>
                                <w:bottom w:val="none" w:sz="0" w:space="0" w:color="auto"/>
                                <w:right w:val="none" w:sz="0" w:space="0" w:color="auto"/>
                              </w:divBdr>
                              <w:divsChild>
                                <w:div w:id="267809506">
                                  <w:marLeft w:val="0"/>
                                  <w:marRight w:val="0"/>
                                  <w:marTop w:val="0"/>
                                  <w:marBottom w:val="0"/>
                                  <w:divBdr>
                                    <w:top w:val="none" w:sz="0" w:space="0" w:color="auto"/>
                                    <w:left w:val="none" w:sz="0" w:space="0" w:color="auto"/>
                                    <w:bottom w:val="none" w:sz="0" w:space="0" w:color="auto"/>
                                    <w:right w:val="none" w:sz="0" w:space="0" w:color="auto"/>
                                  </w:divBdr>
                                  <w:divsChild>
                                    <w:div w:id="866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3468">
                          <w:marLeft w:val="0"/>
                          <w:marRight w:val="200"/>
                          <w:marTop w:val="0"/>
                          <w:marBottom w:val="0"/>
                          <w:divBdr>
                            <w:top w:val="none" w:sz="0" w:space="0" w:color="auto"/>
                            <w:left w:val="none" w:sz="0" w:space="0" w:color="auto"/>
                            <w:bottom w:val="none" w:sz="0" w:space="0" w:color="auto"/>
                            <w:right w:val="none" w:sz="0" w:space="0" w:color="auto"/>
                          </w:divBdr>
                          <w:divsChild>
                            <w:div w:id="952247421">
                              <w:marLeft w:val="0"/>
                              <w:marRight w:val="0"/>
                              <w:marTop w:val="0"/>
                              <w:marBottom w:val="150"/>
                              <w:divBdr>
                                <w:top w:val="none" w:sz="0" w:space="0" w:color="auto"/>
                                <w:left w:val="none" w:sz="0" w:space="0" w:color="auto"/>
                                <w:bottom w:val="none" w:sz="0" w:space="0" w:color="auto"/>
                                <w:right w:val="none" w:sz="0" w:space="0" w:color="auto"/>
                              </w:divBdr>
                            </w:div>
                            <w:div w:id="1925525755">
                              <w:marLeft w:val="0"/>
                              <w:marRight w:val="0"/>
                              <w:marTop w:val="0"/>
                              <w:marBottom w:val="150"/>
                              <w:divBdr>
                                <w:top w:val="none" w:sz="0" w:space="0" w:color="auto"/>
                                <w:left w:val="none" w:sz="0" w:space="0" w:color="auto"/>
                                <w:bottom w:val="none" w:sz="0" w:space="0" w:color="auto"/>
                                <w:right w:val="none" w:sz="0" w:space="0" w:color="auto"/>
                              </w:divBdr>
                            </w:div>
                          </w:divsChild>
                        </w:div>
                        <w:div w:id="725763658">
                          <w:marLeft w:val="0"/>
                          <w:marRight w:val="200"/>
                          <w:marTop w:val="0"/>
                          <w:marBottom w:val="100"/>
                          <w:divBdr>
                            <w:top w:val="none" w:sz="0" w:space="0" w:color="auto"/>
                            <w:left w:val="none" w:sz="0" w:space="0" w:color="auto"/>
                            <w:bottom w:val="none" w:sz="0" w:space="0" w:color="auto"/>
                            <w:right w:val="none" w:sz="0" w:space="0" w:color="auto"/>
                          </w:divBdr>
                          <w:divsChild>
                            <w:div w:id="2001426166">
                              <w:marLeft w:val="0"/>
                              <w:marRight w:val="0"/>
                              <w:marTop w:val="0"/>
                              <w:marBottom w:val="150"/>
                              <w:divBdr>
                                <w:top w:val="none" w:sz="0" w:space="0" w:color="auto"/>
                                <w:left w:val="none" w:sz="0" w:space="0" w:color="auto"/>
                                <w:bottom w:val="none" w:sz="0" w:space="0" w:color="auto"/>
                                <w:right w:val="none" w:sz="0" w:space="0" w:color="auto"/>
                              </w:divBdr>
                            </w:div>
                          </w:divsChild>
                        </w:div>
                        <w:div w:id="2047177323">
                          <w:marLeft w:val="0"/>
                          <w:marRight w:val="0"/>
                          <w:marTop w:val="0"/>
                          <w:marBottom w:val="0"/>
                          <w:divBdr>
                            <w:top w:val="none" w:sz="0" w:space="0" w:color="auto"/>
                            <w:left w:val="none" w:sz="0" w:space="0" w:color="auto"/>
                            <w:bottom w:val="none" w:sz="0" w:space="0" w:color="auto"/>
                            <w:right w:val="none" w:sz="0" w:space="0" w:color="auto"/>
                          </w:divBdr>
                          <w:divsChild>
                            <w:div w:id="1495998366">
                              <w:marLeft w:val="0"/>
                              <w:marRight w:val="0"/>
                              <w:marTop w:val="0"/>
                              <w:marBottom w:val="0"/>
                              <w:divBdr>
                                <w:top w:val="none" w:sz="0" w:space="0" w:color="auto"/>
                                <w:left w:val="none" w:sz="0" w:space="0" w:color="auto"/>
                                <w:bottom w:val="none" w:sz="0" w:space="0" w:color="auto"/>
                                <w:right w:val="none" w:sz="0" w:space="0" w:color="auto"/>
                              </w:divBdr>
                              <w:divsChild>
                                <w:div w:id="1072313046">
                                  <w:marLeft w:val="0"/>
                                  <w:marRight w:val="0"/>
                                  <w:marTop w:val="0"/>
                                  <w:marBottom w:val="0"/>
                                  <w:divBdr>
                                    <w:top w:val="none" w:sz="0" w:space="0" w:color="auto"/>
                                    <w:left w:val="none" w:sz="0" w:space="0" w:color="auto"/>
                                    <w:bottom w:val="none" w:sz="0" w:space="0" w:color="auto"/>
                                    <w:right w:val="none" w:sz="0" w:space="0" w:color="auto"/>
                                  </w:divBdr>
                                  <w:divsChild>
                                    <w:div w:id="838233944">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705902748">
                                      <w:marLeft w:val="0"/>
                                      <w:marRight w:val="0"/>
                                      <w:marTop w:val="0"/>
                                      <w:marBottom w:val="0"/>
                                      <w:divBdr>
                                        <w:top w:val="none" w:sz="0" w:space="0" w:color="auto"/>
                                        <w:left w:val="none" w:sz="0" w:space="0" w:color="auto"/>
                                        <w:bottom w:val="none" w:sz="0" w:space="0" w:color="auto"/>
                                        <w:right w:val="none" w:sz="0" w:space="0" w:color="auto"/>
                                      </w:divBdr>
                                    </w:div>
                                    <w:div w:id="755129478">
                                      <w:marLeft w:val="0"/>
                                      <w:marRight w:val="0"/>
                                      <w:marTop w:val="0"/>
                                      <w:marBottom w:val="0"/>
                                      <w:divBdr>
                                        <w:top w:val="none" w:sz="0" w:space="0" w:color="auto"/>
                                        <w:left w:val="none" w:sz="0" w:space="0" w:color="auto"/>
                                        <w:bottom w:val="none" w:sz="0" w:space="0" w:color="auto"/>
                                        <w:right w:val="none" w:sz="0" w:space="0" w:color="auto"/>
                                      </w:divBdr>
                                    </w:div>
                                    <w:div w:id="423460162">
                                      <w:marLeft w:val="0"/>
                                      <w:marRight w:val="0"/>
                                      <w:marTop w:val="0"/>
                                      <w:marBottom w:val="0"/>
                                      <w:divBdr>
                                        <w:top w:val="none" w:sz="0" w:space="0" w:color="auto"/>
                                        <w:left w:val="none" w:sz="0" w:space="0" w:color="auto"/>
                                        <w:bottom w:val="none" w:sz="0" w:space="0" w:color="auto"/>
                                        <w:right w:val="none" w:sz="0" w:space="0" w:color="auto"/>
                                      </w:divBdr>
                                    </w:div>
                                    <w:div w:id="1874687418">
                                      <w:marLeft w:val="0"/>
                                      <w:marRight w:val="0"/>
                                      <w:marTop w:val="0"/>
                                      <w:marBottom w:val="0"/>
                                      <w:divBdr>
                                        <w:top w:val="none" w:sz="0" w:space="0" w:color="auto"/>
                                        <w:left w:val="none" w:sz="0" w:space="0" w:color="auto"/>
                                        <w:bottom w:val="none" w:sz="0" w:space="0" w:color="auto"/>
                                        <w:right w:val="none" w:sz="0" w:space="0" w:color="auto"/>
                                      </w:divBdr>
                                    </w:div>
                                    <w:div w:id="2146776738">
                                      <w:marLeft w:val="0"/>
                                      <w:marRight w:val="0"/>
                                      <w:marTop w:val="0"/>
                                      <w:marBottom w:val="0"/>
                                      <w:divBdr>
                                        <w:top w:val="none" w:sz="0" w:space="0" w:color="auto"/>
                                        <w:left w:val="none" w:sz="0" w:space="0" w:color="auto"/>
                                        <w:bottom w:val="none" w:sz="0" w:space="0" w:color="auto"/>
                                        <w:right w:val="none" w:sz="0" w:space="0" w:color="auto"/>
                                      </w:divBdr>
                                    </w:div>
                                    <w:div w:id="2022198148">
                                      <w:marLeft w:val="0"/>
                                      <w:marRight w:val="0"/>
                                      <w:marTop w:val="0"/>
                                      <w:marBottom w:val="0"/>
                                      <w:divBdr>
                                        <w:top w:val="none" w:sz="0" w:space="0" w:color="auto"/>
                                        <w:left w:val="none" w:sz="0" w:space="0" w:color="auto"/>
                                        <w:bottom w:val="none" w:sz="0" w:space="0" w:color="auto"/>
                                        <w:right w:val="none" w:sz="0" w:space="0" w:color="auto"/>
                                      </w:divBdr>
                                    </w:div>
                                    <w:div w:id="627668353">
                                      <w:marLeft w:val="0"/>
                                      <w:marRight w:val="0"/>
                                      <w:marTop w:val="0"/>
                                      <w:marBottom w:val="0"/>
                                      <w:divBdr>
                                        <w:top w:val="none" w:sz="0" w:space="0" w:color="auto"/>
                                        <w:left w:val="none" w:sz="0" w:space="0" w:color="auto"/>
                                        <w:bottom w:val="none" w:sz="0" w:space="0" w:color="auto"/>
                                        <w:right w:val="none" w:sz="0" w:space="0" w:color="auto"/>
                                      </w:divBdr>
                                    </w:div>
                                    <w:div w:id="1898540989">
                                      <w:marLeft w:val="0"/>
                                      <w:marRight w:val="0"/>
                                      <w:marTop w:val="0"/>
                                      <w:marBottom w:val="0"/>
                                      <w:divBdr>
                                        <w:top w:val="none" w:sz="0" w:space="0" w:color="auto"/>
                                        <w:left w:val="none" w:sz="0" w:space="0" w:color="auto"/>
                                        <w:bottom w:val="none" w:sz="0" w:space="0" w:color="auto"/>
                                        <w:right w:val="none" w:sz="0" w:space="0" w:color="auto"/>
                                      </w:divBdr>
                                    </w:div>
                                    <w:div w:id="1446073738">
                                      <w:marLeft w:val="0"/>
                                      <w:marRight w:val="0"/>
                                      <w:marTop w:val="0"/>
                                      <w:marBottom w:val="0"/>
                                      <w:divBdr>
                                        <w:top w:val="none" w:sz="0" w:space="0" w:color="auto"/>
                                        <w:left w:val="none" w:sz="0" w:space="0" w:color="auto"/>
                                        <w:bottom w:val="none" w:sz="0" w:space="0" w:color="auto"/>
                                        <w:right w:val="none" w:sz="0" w:space="0" w:color="auto"/>
                                      </w:divBdr>
                                    </w:div>
                                    <w:div w:id="684748860">
                                      <w:marLeft w:val="0"/>
                                      <w:marRight w:val="0"/>
                                      <w:marTop w:val="0"/>
                                      <w:marBottom w:val="0"/>
                                      <w:divBdr>
                                        <w:top w:val="none" w:sz="0" w:space="0" w:color="auto"/>
                                        <w:left w:val="none" w:sz="0" w:space="0" w:color="auto"/>
                                        <w:bottom w:val="none" w:sz="0" w:space="0" w:color="auto"/>
                                        <w:right w:val="none" w:sz="0" w:space="0" w:color="auto"/>
                                      </w:divBdr>
                                    </w:div>
                                    <w:div w:id="1414932198">
                                      <w:marLeft w:val="0"/>
                                      <w:marRight w:val="0"/>
                                      <w:marTop w:val="0"/>
                                      <w:marBottom w:val="0"/>
                                      <w:divBdr>
                                        <w:top w:val="none" w:sz="0" w:space="0" w:color="auto"/>
                                        <w:left w:val="none" w:sz="0" w:space="0" w:color="auto"/>
                                        <w:bottom w:val="none" w:sz="0" w:space="0" w:color="auto"/>
                                        <w:right w:val="none" w:sz="0" w:space="0" w:color="auto"/>
                                      </w:divBdr>
                                    </w:div>
                                    <w:div w:id="1581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404564">
      <w:bodyDiv w:val="1"/>
      <w:marLeft w:val="0"/>
      <w:marRight w:val="0"/>
      <w:marTop w:val="0"/>
      <w:marBottom w:val="0"/>
      <w:divBdr>
        <w:top w:val="none" w:sz="0" w:space="0" w:color="auto"/>
        <w:left w:val="none" w:sz="0" w:space="0" w:color="auto"/>
        <w:bottom w:val="none" w:sz="0" w:space="0" w:color="auto"/>
        <w:right w:val="none" w:sz="0" w:space="0" w:color="auto"/>
      </w:divBdr>
      <w:divsChild>
        <w:div w:id="1278027033">
          <w:marLeft w:val="0"/>
          <w:marRight w:val="0"/>
          <w:marTop w:val="0"/>
          <w:marBottom w:val="160"/>
          <w:divBdr>
            <w:top w:val="none" w:sz="0" w:space="0" w:color="auto"/>
            <w:left w:val="none" w:sz="0" w:space="0" w:color="auto"/>
            <w:bottom w:val="none" w:sz="0" w:space="0" w:color="auto"/>
            <w:right w:val="none" w:sz="0" w:space="0" w:color="auto"/>
          </w:divBdr>
        </w:div>
        <w:div w:id="1077483914">
          <w:marLeft w:val="0"/>
          <w:marRight w:val="0"/>
          <w:marTop w:val="0"/>
          <w:marBottom w:val="240"/>
          <w:divBdr>
            <w:top w:val="none" w:sz="0" w:space="0" w:color="auto"/>
            <w:left w:val="none" w:sz="0" w:space="0" w:color="auto"/>
            <w:bottom w:val="none" w:sz="0" w:space="0" w:color="auto"/>
            <w:right w:val="none" w:sz="0" w:space="0" w:color="auto"/>
          </w:divBdr>
        </w:div>
        <w:div w:id="1250695078">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30680814">
      <w:bodyDiv w:val="1"/>
      <w:marLeft w:val="0"/>
      <w:marRight w:val="0"/>
      <w:marTop w:val="0"/>
      <w:marBottom w:val="0"/>
      <w:divBdr>
        <w:top w:val="none" w:sz="0" w:space="0" w:color="auto"/>
        <w:left w:val="none" w:sz="0" w:space="0" w:color="auto"/>
        <w:bottom w:val="none" w:sz="0" w:space="0" w:color="auto"/>
        <w:right w:val="none" w:sz="0" w:space="0" w:color="auto"/>
      </w:divBdr>
      <w:divsChild>
        <w:div w:id="1566720257">
          <w:marLeft w:val="0"/>
          <w:marRight w:val="0"/>
          <w:marTop w:val="0"/>
          <w:marBottom w:val="0"/>
          <w:divBdr>
            <w:top w:val="none" w:sz="0" w:space="0" w:color="auto"/>
            <w:left w:val="none" w:sz="0" w:space="0" w:color="auto"/>
            <w:bottom w:val="none" w:sz="0" w:space="0" w:color="auto"/>
            <w:right w:val="none" w:sz="0" w:space="0" w:color="auto"/>
          </w:divBdr>
        </w:div>
        <w:div w:id="1489831771">
          <w:marLeft w:val="0"/>
          <w:marRight w:val="0"/>
          <w:marTop w:val="0"/>
          <w:marBottom w:val="0"/>
          <w:divBdr>
            <w:top w:val="none" w:sz="0" w:space="0" w:color="auto"/>
            <w:left w:val="none" w:sz="0" w:space="0" w:color="auto"/>
            <w:bottom w:val="none" w:sz="0" w:space="0" w:color="auto"/>
            <w:right w:val="none" w:sz="0" w:space="0" w:color="auto"/>
          </w:divBdr>
        </w:div>
        <w:div w:id="1526745163">
          <w:marLeft w:val="0"/>
          <w:marRight w:val="0"/>
          <w:marTop w:val="0"/>
          <w:marBottom w:val="0"/>
          <w:divBdr>
            <w:top w:val="none" w:sz="0" w:space="0" w:color="auto"/>
            <w:left w:val="none" w:sz="0" w:space="0" w:color="auto"/>
            <w:bottom w:val="none" w:sz="0" w:space="0" w:color="auto"/>
            <w:right w:val="none" w:sz="0" w:space="0" w:color="auto"/>
          </w:divBdr>
          <w:divsChild>
            <w:div w:id="1643121183">
              <w:marLeft w:val="0"/>
              <w:marRight w:val="0"/>
              <w:marTop w:val="0"/>
              <w:marBottom w:val="0"/>
              <w:divBdr>
                <w:top w:val="none" w:sz="0" w:space="0" w:color="auto"/>
                <w:left w:val="none" w:sz="0" w:space="0" w:color="auto"/>
                <w:bottom w:val="none" w:sz="0" w:space="0" w:color="auto"/>
                <w:right w:val="none" w:sz="0" w:space="0" w:color="auto"/>
              </w:divBdr>
              <w:divsChild>
                <w:div w:id="987711876">
                  <w:marLeft w:val="0"/>
                  <w:marRight w:val="0"/>
                  <w:marTop w:val="0"/>
                  <w:marBottom w:val="0"/>
                  <w:divBdr>
                    <w:top w:val="none" w:sz="0" w:space="0" w:color="auto"/>
                    <w:left w:val="none" w:sz="0" w:space="0" w:color="auto"/>
                    <w:bottom w:val="none" w:sz="0" w:space="0" w:color="auto"/>
                    <w:right w:val="none" w:sz="0" w:space="0" w:color="auto"/>
                  </w:divBdr>
                  <w:divsChild>
                    <w:div w:id="7768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6480">
          <w:marLeft w:val="0"/>
          <w:marRight w:val="0"/>
          <w:marTop w:val="0"/>
          <w:marBottom w:val="0"/>
          <w:divBdr>
            <w:top w:val="single" w:sz="4" w:space="2" w:color="C6C8CA"/>
            <w:left w:val="single" w:sz="4" w:space="2" w:color="C6C8CA"/>
            <w:bottom w:val="single" w:sz="4" w:space="2" w:color="C6C8CA"/>
            <w:right w:val="single" w:sz="4" w:space="8" w:color="C6C8CA"/>
          </w:divBdr>
        </w:div>
        <w:div w:id="1608342884">
          <w:marLeft w:val="0"/>
          <w:marRight w:val="0"/>
          <w:marTop w:val="0"/>
          <w:marBottom w:val="0"/>
          <w:divBdr>
            <w:top w:val="none" w:sz="0" w:space="0" w:color="auto"/>
            <w:left w:val="none" w:sz="0" w:space="0" w:color="auto"/>
            <w:bottom w:val="none" w:sz="0" w:space="0" w:color="auto"/>
            <w:right w:val="none" w:sz="0" w:space="0" w:color="auto"/>
          </w:divBdr>
        </w:div>
        <w:div w:id="1898082263">
          <w:marLeft w:val="0"/>
          <w:marRight w:val="0"/>
          <w:marTop w:val="0"/>
          <w:marBottom w:val="0"/>
          <w:divBdr>
            <w:top w:val="none" w:sz="0" w:space="0" w:color="auto"/>
            <w:left w:val="none" w:sz="0" w:space="0" w:color="auto"/>
            <w:bottom w:val="none" w:sz="0" w:space="0" w:color="auto"/>
            <w:right w:val="none" w:sz="0" w:space="0" w:color="auto"/>
          </w:divBdr>
        </w:div>
        <w:div w:id="803541693">
          <w:marLeft w:val="0"/>
          <w:marRight w:val="0"/>
          <w:marTop w:val="0"/>
          <w:marBottom w:val="0"/>
          <w:divBdr>
            <w:top w:val="none" w:sz="0" w:space="0" w:color="auto"/>
            <w:left w:val="none" w:sz="0" w:space="0" w:color="auto"/>
            <w:bottom w:val="none" w:sz="0" w:space="0" w:color="auto"/>
            <w:right w:val="none" w:sz="0" w:space="0" w:color="auto"/>
          </w:divBdr>
          <w:divsChild>
            <w:div w:id="731536937">
              <w:marLeft w:val="0"/>
              <w:marRight w:val="0"/>
              <w:marTop w:val="0"/>
              <w:marBottom w:val="0"/>
              <w:divBdr>
                <w:top w:val="none" w:sz="0" w:space="0" w:color="auto"/>
                <w:left w:val="none" w:sz="0" w:space="0" w:color="auto"/>
                <w:bottom w:val="none" w:sz="0" w:space="0" w:color="auto"/>
                <w:right w:val="none" w:sz="0" w:space="0" w:color="auto"/>
              </w:divBdr>
              <w:divsChild>
                <w:div w:id="1053042662">
                  <w:marLeft w:val="0"/>
                  <w:marRight w:val="0"/>
                  <w:marTop w:val="0"/>
                  <w:marBottom w:val="0"/>
                  <w:divBdr>
                    <w:top w:val="none" w:sz="0" w:space="0" w:color="auto"/>
                    <w:left w:val="none" w:sz="0" w:space="0" w:color="auto"/>
                    <w:bottom w:val="none" w:sz="0" w:space="0" w:color="auto"/>
                    <w:right w:val="none" w:sz="0" w:space="0" w:color="auto"/>
                  </w:divBdr>
                  <w:divsChild>
                    <w:div w:id="6785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251">
              <w:marLeft w:val="0"/>
              <w:marRight w:val="0"/>
              <w:marTop w:val="0"/>
              <w:marBottom w:val="0"/>
              <w:divBdr>
                <w:top w:val="none" w:sz="0" w:space="0" w:color="auto"/>
                <w:left w:val="none" w:sz="0" w:space="0" w:color="auto"/>
                <w:bottom w:val="none" w:sz="0" w:space="0" w:color="auto"/>
                <w:right w:val="none" w:sz="0" w:space="0" w:color="auto"/>
              </w:divBdr>
              <w:divsChild>
                <w:div w:id="18699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851">
      <w:bodyDiv w:val="1"/>
      <w:marLeft w:val="0"/>
      <w:marRight w:val="0"/>
      <w:marTop w:val="0"/>
      <w:marBottom w:val="0"/>
      <w:divBdr>
        <w:top w:val="none" w:sz="0" w:space="0" w:color="auto"/>
        <w:left w:val="none" w:sz="0" w:space="0" w:color="auto"/>
        <w:bottom w:val="none" w:sz="0" w:space="0" w:color="auto"/>
        <w:right w:val="none" w:sz="0" w:space="0" w:color="auto"/>
      </w:divBdr>
      <w:divsChild>
        <w:div w:id="1906060052">
          <w:marLeft w:val="0"/>
          <w:marRight w:val="0"/>
          <w:marTop w:val="0"/>
          <w:marBottom w:val="0"/>
          <w:divBdr>
            <w:top w:val="none" w:sz="0" w:space="0" w:color="auto"/>
            <w:left w:val="none" w:sz="0" w:space="0" w:color="auto"/>
            <w:bottom w:val="none" w:sz="0" w:space="0" w:color="auto"/>
            <w:right w:val="none" w:sz="0" w:space="0" w:color="auto"/>
          </w:divBdr>
          <w:divsChild>
            <w:div w:id="2119786729">
              <w:marLeft w:val="0"/>
              <w:marRight w:val="0"/>
              <w:marTop w:val="0"/>
              <w:marBottom w:val="0"/>
              <w:divBdr>
                <w:top w:val="none" w:sz="0" w:space="0" w:color="auto"/>
                <w:left w:val="none" w:sz="0" w:space="0" w:color="auto"/>
                <w:bottom w:val="none" w:sz="0" w:space="0" w:color="auto"/>
                <w:right w:val="none" w:sz="0" w:space="0" w:color="auto"/>
              </w:divBdr>
            </w:div>
          </w:divsChild>
        </w:div>
        <w:div w:id="507065070">
          <w:marLeft w:val="0"/>
          <w:marRight w:val="0"/>
          <w:marTop w:val="0"/>
          <w:marBottom w:val="0"/>
          <w:divBdr>
            <w:top w:val="none" w:sz="0" w:space="0" w:color="auto"/>
            <w:left w:val="single" w:sz="2" w:space="5" w:color="DDDDDD"/>
            <w:bottom w:val="none" w:sz="0" w:space="0" w:color="auto"/>
            <w:right w:val="none" w:sz="0" w:space="0" w:color="auto"/>
          </w:divBdr>
          <w:divsChild>
            <w:div w:id="820997772">
              <w:marLeft w:val="0"/>
              <w:marRight w:val="0"/>
              <w:marTop w:val="0"/>
              <w:marBottom w:val="0"/>
              <w:divBdr>
                <w:top w:val="none" w:sz="0" w:space="0" w:color="auto"/>
                <w:left w:val="none" w:sz="0" w:space="0" w:color="auto"/>
                <w:bottom w:val="none" w:sz="0" w:space="0" w:color="auto"/>
                <w:right w:val="none" w:sz="0" w:space="0" w:color="auto"/>
              </w:divBdr>
            </w:div>
            <w:div w:id="1355613982">
              <w:marLeft w:val="0"/>
              <w:marRight w:val="0"/>
              <w:marTop w:val="0"/>
              <w:marBottom w:val="0"/>
              <w:divBdr>
                <w:top w:val="none" w:sz="0" w:space="0" w:color="auto"/>
                <w:left w:val="none" w:sz="0" w:space="0" w:color="auto"/>
                <w:bottom w:val="none" w:sz="0" w:space="0" w:color="auto"/>
                <w:right w:val="none" w:sz="0" w:space="0" w:color="auto"/>
              </w:divBdr>
              <w:divsChild>
                <w:div w:id="205987564">
                  <w:marLeft w:val="0"/>
                  <w:marRight w:val="0"/>
                  <w:marTop w:val="0"/>
                  <w:marBottom w:val="0"/>
                  <w:divBdr>
                    <w:top w:val="none" w:sz="0" w:space="0" w:color="auto"/>
                    <w:left w:val="single" w:sz="4" w:space="5" w:color="DDDDDD"/>
                    <w:bottom w:val="none" w:sz="0" w:space="0" w:color="auto"/>
                    <w:right w:val="none" w:sz="0" w:space="0" w:color="auto"/>
                  </w:divBdr>
                  <w:divsChild>
                    <w:div w:id="1311787175">
                      <w:marLeft w:val="0"/>
                      <w:marRight w:val="0"/>
                      <w:marTop w:val="0"/>
                      <w:marBottom w:val="0"/>
                      <w:divBdr>
                        <w:top w:val="none" w:sz="0" w:space="0" w:color="auto"/>
                        <w:left w:val="none" w:sz="0" w:space="0" w:color="auto"/>
                        <w:bottom w:val="none" w:sz="0" w:space="0" w:color="auto"/>
                        <w:right w:val="single" w:sz="2" w:space="0" w:color="DDDDDD"/>
                      </w:divBdr>
                      <w:divsChild>
                        <w:div w:id="366300950">
                          <w:marLeft w:val="0"/>
                          <w:marRight w:val="0"/>
                          <w:marTop w:val="0"/>
                          <w:marBottom w:val="0"/>
                          <w:divBdr>
                            <w:top w:val="none" w:sz="0" w:space="0" w:color="auto"/>
                            <w:left w:val="single" w:sz="2" w:space="0" w:color="DD0000"/>
                            <w:bottom w:val="single" w:sz="18" w:space="2" w:color="FFFFFF"/>
                            <w:right w:val="none" w:sz="0" w:space="0" w:color="auto"/>
                          </w:divBdr>
                        </w:div>
                        <w:div w:id="1450851281">
                          <w:marLeft w:val="0"/>
                          <w:marRight w:val="0"/>
                          <w:marTop w:val="0"/>
                          <w:marBottom w:val="0"/>
                          <w:divBdr>
                            <w:top w:val="none" w:sz="0" w:space="0" w:color="auto"/>
                            <w:left w:val="none" w:sz="0" w:space="0" w:color="auto"/>
                            <w:bottom w:val="none" w:sz="0" w:space="0" w:color="auto"/>
                            <w:right w:val="none" w:sz="0" w:space="0" w:color="auto"/>
                          </w:divBdr>
                          <w:divsChild>
                            <w:div w:id="469639055">
                              <w:marLeft w:val="0"/>
                              <w:marRight w:val="0"/>
                              <w:marTop w:val="0"/>
                              <w:marBottom w:val="0"/>
                              <w:divBdr>
                                <w:top w:val="none" w:sz="0" w:space="0" w:color="auto"/>
                                <w:left w:val="none" w:sz="0" w:space="0" w:color="auto"/>
                                <w:bottom w:val="none" w:sz="0" w:space="0" w:color="auto"/>
                                <w:right w:val="none" w:sz="0" w:space="0" w:color="auto"/>
                              </w:divBdr>
                            </w:div>
                            <w:div w:id="60636850">
                              <w:marLeft w:val="0"/>
                              <w:marRight w:val="0"/>
                              <w:marTop w:val="0"/>
                              <w:marBottom w:val="0"/>
                              <w:divBdr>
                                <w:top w:val="none" w:sz="0" w:space="0" w:color="auto"/>
                                <w:left w:val="none" w:sz="0" w:space="0" w:color="auto"/>
                                <w:bottom w:val="none" w:sz="0" w:space="0" w:color="auto"/>
                                <w:right w:val="none" w:sz="0" w:space="0" w:color="auto"/>
                              </w:divBdr>
                              <w:divsChild>
                                <w:div w:id="13014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9406">
                      <w:marLeft w:val="0"/>
                      <w:marRight w:val="0"/>
                      <w:marTop w:val="0"/>
                      <w:marBottom w:val="0"/>
                      <w:divBdr>
                        <w:top w:val="none" w:sz="0" w:space="0" w:color="auto"/>
                        <w:left w:val="single" w:sz="2" w:space="0" w:color="DD0000"/>
                        <w:bottom w:val="single" w:sz="18" w:space="5" w:color="FFFFFF"/>
                        <w:right w:val="none" w:sz="0" w:space="0" w:color="auto"/>
                      </w:divBdr>
                    </w:div>
                    <w:div w:id="1945726353">
                      <w:marLeft w:val="0"/>
                      <w:marRight w:val="0"/>
                      <w:marTop w:val="0"/>
                      <w:marBottom w:val="0"/>
                      <w:divBdr>
                        <w:top w:val="single" w:sz="2" w:space="0" w:color="DD0000"/>
                        <w:left w:val="none" w:sz="0" w:space="0" w:color="auto"/>
                        <w:bottom w:val="none" w:sz="0" w:space="0" w:color="auto"/>
                        <w:right w:val="none" w:sz="0" w:space="0" w:color="auto"/>
                      </w:divBdr>
                      <w:divsChild>
                        <w:div w:id="627005471">
                          <w:marLeft w:val="0"/>
                          <w:marRight w:val="0"/>
                          <w:marTop w:val="0"/>
                          <w:marBottom w:val="50"/>
                          <w:divBdr>
                            <w:top w:val="none" w:sz="0" w:space="0" w:color="auto"/>
                            <w:left w:val="none" w:sz="0" w:space="0" w:color="auto"/>
                            <w:bottom w:val="none" w:sz="0" w:space="0" w:color="auto"/>
                            <w:right w:val="none" w:sz="0" w:space="0" w:color="auto"/>
                          </w:divBdr>
                        </w:div>
                        <w:div w:id="1310792773">
                          <w:marLeft w:val="0"/>
                          <w:marRight w:val="0"/>
                          <w:marTop w:val="0"/>
                          <w:marBottom w:val="50"/>
                          <w:divBdr>
                            <w:top w:val="none" w:sz="0" w:space="0" w:color="auto"/>
                            <w:left w:val="none" w:sz="0" w:space="0" w:color="auto"/>
                            <w:bottom w:val="none" w:sz="0" w:space="0" w:color="auto"/>
                            <w:right w:val="none" w:sz="0" w:space="0" w:color="auto"/>
                          </w:divBdr>
                        </w:div>
                        <w:div w:id="170142199">
                          <w:marLeft w:val="0"/>
                          <w:marRight w:val="0"/>
                          <w:marTop w:val="0"/>
                          <w:marBottom w:val="50"/>
                          <w:divBdr>
                            <w:top w:val="none" w:sz="0" w:space="0" w:color="auto"/>
                            <w:left w:val="none" w:sz="0" w:space="0" w:color="auto"/>
                            <w:bottom w:val="none" w:sz="0" w:space="0" w:color="auto"/>
                            <w:right w:val="none" w:sz="0" w:space="0" w:color="auto"/>
                          </w:divBdr>
                        </w:div>
                        <w:div w:id="2130661508">
                          <w:marLeft w:val="0"/>
                          <w:marRight w:val="0"/>
                          <w:marTop w:val="0"/>
                          <w:marBottom w:val="50"/>
                          <w:divBdr>
                            <w:top w:val="none" w:sz="0" w:space="0" w:color="auto"/>
                            <w:left w:val="none" w:sz="0" w:space="0" w:color="auto"/>
                            <w:bottom w:val="none" w:sz="0" w:space="0" w:color="auto"/>
                            <w:right w:val="none" w:sz="0" w:space="0" w:color="auto"/>
                          </w:divBdr>
                        </w:div>
                      </w:divsChild>
                    </w:div>
                    <w:div w:id="1959876991">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6404838">
      <w:bodyDiv w:val="1"/>
      <w:marLeft w:val="0"/>
      <w:marRight w:val="0"/>
      <w:marTop w:val="0"/>
      <w:marBottom w:val="0"/>
      <w:divBdr>
        <w:top w:val="none" w:sz="0" w:space="0" w:color="auto"/>
        <w:left w:val="none" w:sz="0" w:space="0" w:color="auto"/>
        <w:bottom w:val="none" w:sz="0" w:space="0" w:color="auto"/>
        <w:right w:val="none" w:sz="0" w:space="0" w:color="auto"/>
      </w:divBdr>
      <w:divsChild>
        <w:div w:id="1641613338">
          <w:marLeft w:val="0"/>
          <w:marRight w:val="0"/>
          <w:marTop w:val="0"/>
          <w:marBottom w:val="150"/>
          <w:divBdr>
            <w:top w:val="none" w:sz="0" w:space="0" w:color="auto"/>
            <w:left w:val="none" w:sz="0" w:space="0" w:color="auto"/>
            <w:bottom w:val="none" w:sz="0" w:space="0" w:color="auto"/>
            <w:right w:val="none" w:sz="0" w:space="0" w:color="auto"/>
          </w:divBdr>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55909265">
      <w:bodyDiv w:val="1"/>
      <w:marLeft w:val="0"/>
      <w:marRight w:val="0"/>
      <w:marTop w:val="0"/>
      <w:marBottom w:val="0"/>
      <w:divBdr>
        <w:top w:val="none" w:sz="0" w:space="0" w:color="auto"/>
        <w:left w:val="none" w:sz="0" w:space="0" w:color="auto"/>
        <w:bottom w:val="none" w:sz="0" w:space="0" w:color="auto"/>
        <w:right w:val="none" w:sz="0" w:space="0" w:color="auto"/>
      </w:divBdr>
      <w:divsChild>
        <w:div w:id="967514580">
          <w:marLeft w:val="0"/>
          <w:marRight w:val="0"/>
          <w:marTop w:val="0"/>
          <w:marBottom w:val="0"/>
          <w:divBdr>
            <w:top w:val="none" w:sz="0" w:space="0" w:color="auto"/>
            <w:left w:val="none" w:sz="0" w:space="0" w:color="auto"/>
            <w:bottom w:val="none" w:sz="0" w:space="0" w:color="auto"/>
            <w:right w:val="none" w:sz="0" w:space="0" w:color="auto"/>
          </w:divBdr>
          <w:divsChild>
            <w:div w:id="2098624048">
              <w:marLeft w:val="0"/>
              <w:marRight w:val="0"/>
              <w:marTop w:val="0"/>
              <w:marBottom w:val="0"/>
              <w:divBdr>
                <w:top w:val="none" w:sz="0" w:space="0" w:color="auto"/>
                <w:left w:val="none" w:sz="0" w:space="0" w:color="auto"/>
                <w:bottom w:val="none" w:sz="0" w:space="0" w:color="auto"/>
                <w:right w:val="none" w:sz="0" w:space="0" w:color="auto"/>
              </w:divBdr>
              <w:divsChild>
                <w:div w:id="1346832189">
                  <w:marLeft w:val="0"/>
                  <w:marRight w:val="0"/>
                  <w:marTop w:val="0"/>
                  <w:marBottom w:val="0"/>
                  <w:divBdr>
                    <w:top w:val="none" w:sz="0" w:space="0" w:color="auto"/>
                    <w:left w:val="none" w:sz="0" w:space="0" w:color="auto"/>
                    <w:bottom w:val="none" w:sz="0" w:space="0" w:color="auto"/>
                    <w:right w:val="none" w:sz="0" w:space="0" w:color="auto"/>
                  </w:divBdr>
                </w:div>
                <w:div w:id="9103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010">
      <w:bodyDiv w:val="1"/>
      <w:marLeft w:val="0"/>
      <w:marRight w:val="0"/>
      <w:marTop w:val="0"/>
      <w:marBottom w:val="0"/>
      <w:divBdr>
        <w:top w:val="none" w:sz="0" w:space="0" w:color="auto"/>
        <w:left w:val="none" w:sz="0" w:space="0" w:color="auto"/>
        <w:bottom w:val="none" w:sz="0" w:space="0" w:color="auto"/>
        <w:right w:val="none" w:sz="0" w:space="0" w:color="auto"/>
      </w:divBdr>
      <w:divsChild>
        <w:div w:id="164132106">
          <w:marLeft w:val="0"/>
          <w:marRight w:val="0"/>
          <w:marTop w:val="0"/>
          <w:marBottom w:val="0"/>
          <w:divBdr>
            <w:top w:val="none" w:sz="0" w:space="0" w:color="auto"/>
            <w:left w:val="none" w:sz="0" w:space="0" w:color="auto"/>
            <w:bottom w:val="none" w:sz="0" w:space="0" w:color="auto"/>
            <w:right w:val="none" w:sz="0" w:space="0" w:color="auto"/>
          </w:divBdr>
        </w:div>
        <w:div w:id="602348065">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9293">
      <w:bodyDiv w:val="1"/>
      <w:marLeft w:val="0"/>
      <w:marRight w:val="0"/>
      <w:marTop w:val="0"/>
      <w:marBottom w:val="0"/>
      <w:divBdr>
        <w:top w:val="none" w:sz="0" w:space="0" w:color="auto"/>
        <w:left w:val="none" w:sz="0" w:space="0" w:color="auto"/>
        <w:bottom w:val="none" w:sz="0" w:space="0" w:color="auto"/>
        <w:right w:val="none" w:sz="0" w:space="0" w:color="auto"/>
      </w:divBdr>
      <w:divsChild>
        <w:div w:id="863402781">
          <w:marLeft w:val="100"/>
          <w:marRight w:val="100"/>
          <w:marTop w:val="100"/>
          <w:marBottom w:val="100"/>
          <w:divBdr>
            <w:top w:val="none" w:sz="0" w:space="0" w:color="auto"/>
            <w:left w:val="none" w:sz="0" w:space="0" w:color="auto"/>
            <w:bottom w:val="none" w:sz="0" w:space="0" w:color="auto"/>
            <w:right w:val="none" w:sz="0" w:space="0" w:color="auto"/>
          </w:divBdr>
        </w:div>
        <w:div w:id="518665793">
          <w:marLeft w:val="0"/>
          <w:marRight w:val="100"/>
          <w:marTop w:val="200"/>
          <w:marBottom w:val="0"/>
          <w:divBdr>
            <w:top w:val="none" w:sz="0" w:space="0" w:color="auto"/>
            <w:left w:val="none" w:sz="0" w:space="0" w:color="auto"/>
            <w:bottom w:val="none" w:sz="0" w:space="0" w:color="auto"/>
            <w:right w:val="none" w:sz="0" w:space="0" w:color="auto"/>
          </w:divBdr>
          <w:divsChild>
            <w:div w:id="1179008018">
              <w:marLeft w:val="0"/>
              <w:marRight w:val="0"/>
              <w:marTop w:val="0"/>
              <w:marBottom w:val="0"/>
              <w:divBdr>
                <w:top w:val="none" w:sz="0" w:space="0" w:color="auto"/>
                <w:left w:val="none" w:sz="0" w:space="0" w:color="auto"/>
                <w:bottom w:val="none" w:sz="0" w:space="0" w:color="auto"/>
                <w:right w:val="none" w:sz="0" w:space="0" w:color="auto"/>
              </w:divBdr>
              <w:divsChild>
                <w:div w:id="87800838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512863">
      <w:bodyDiv w:val="1"/>
      <w:marLeft w:val="0"/>
      <w:marRight w:val="0"/>
      <w:marTop w:val="0"/>
      <w:marBottom w:val="0"/>
      <w:divBdr>
        <w:top w:val="none" w:sz="0" w:space="0" w:color="auto"/>
        <w:left w:val="none" w:sz="0" w:space="0" w:color="auto"/>
        <w:bottom w:val="none" w:sz="0" w:space="0" w:color="auto"/>
        <w:right w:val="none" w:sz="0" w:space="0" w:color="auto"/>
      </w:divBdr>
      <w:divsChild>
        <w:div w:id="16780342">
          <w:marLeft w:val="0"/>
          <w:marRight w:val="0"/>
          <w:marTop w:val="0"/>
          <w:marBottom w:val="0"/>
          <w:divBdr>
            <w:top w:val="none" w:sz="0" w:space="0" w:color="auto"/>
            <w:left w:val="none" w:sz="0" w:space="0" w:color="auto"/>
            <w:bottom w:val="none" w:sz="0" w:space="0" w:color="auto"/>
            <w:right w:val="none" w:sz="0" w:space="0" w:color="auto"/>
          </w:divBdr>
        </w:div>
        <w:div w:id="447042945">
          <w:marLeft w:val="0"/>
          <w:marRight w:val="0"/>
          <w:marTop w:val="0"/>
          <w:marBottom w:val="0"/>
          <w:divBdr>
            <w:top w:val="none" w:sz="0" w:space="0" w:color="auto"/>
            <w:left w:val="none" w:sz="0" w:space="0" w:color="auto"/>
            <w:bottom w:val="none" w:sz="0" w:space="0" w:color="auto"/>
            <w:right w:val="none" w:sz="0" w:space="0" w:color="auto"/>
          </w:divBdr>
        </w:div>
        <w:div w:id="1436317348">
          <w:marLeft w:val="0"/>
          <w:marRight w:val="0"/>
          <w:marTop w:val="0"/>
          <w:marBottom w:val="0"/>
          <w:divBdr>
            <w:top w:val="none" w:sz="0" w:space="0" w:color="auto"/>
            <w:left w:val="none" w:sz="0" w:space="0" w:color="auto"/>
            <w:bottom w:val="none" w:sz="0" w:space="0" w:color="auto"/>
            <w:right w:val="none" w:sz="0" w:space="0" w:color="auto"/>
          </w:divBdr>
          <w:divsChild>
            <w:div w:id="187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467">
      <w:bodyDiv w:val="1"/>
      <w:marLeft w:val="0"/>
      <w:marRight w:val="0"/>
      <w:marTop w:val="0"/>
      <w:marBottom w:val="0"/>
      <w:divBdr>
        <w:top w:val="none" w:sz="0" w:space="0" w:color="auto"/>
        <w:left w:val="none" w:sz="0" w:space="0" w:color="auto"/>
        <w:bottom w:val="none" w:sz="0" w:space="0" w:color="auto"/>
        <w:right w:val="none" w:sz="0" w:space="0" w:color="auto"/>
      </w:divBdr>
      <w:divsChild>
        <w:div w:id="570580063">
          <w:marLeft w:val="0"/>
          <w:marRight w:val="0"/>
          <w:marTop w:val="0"/>
          <w:marBottom w:val="0"/>
          <w:divBdr>
            <w:top w:val="none" w:sz="0" w:space="0" w:color="auto"/>
            <w:left w:val="none" w:sz="0" w:space="0" w:color="auto"/>
            <w:bottom w:val="none" w:sz="0" w:space="0" w:color="auto"/>
            <w:right w:val="none" w:sz="0" w:space="0" w:color="auto"/>
          </w:divBdr>
        </w:div>
        <w:div w:id="97028955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967">
      <w:bodyDiv w:val="1"/>
      <w:marLeft w:val="0"/>
      <w:marRight w:val="0"/>
      <w:marTop w:val="0"/>
      <w:marBottom w:val="0"/>
      <w:divBdr>
        <w:top w:val="none" w:sz="0" w:space="0" w:color="auto"/>
        <w:left w:val="none" w:sz="0" w:space="0" w:color="auto"/>
        <w:bottom w:val="none" w:sz="0" w:space="0" w:color="auto"/>
        <w:right w:val="none" w:sz="0" w:space="0" w:color="auto"/>
      </w:divBdr>
      <w:divsChild>
        <w:div w:id="1558471130">
          <w:marLeft w:val="0"/>
          <w:marRight w:val="0"/>
          <w:marTop w:val="0"/>
          <w:marBottom w:val="0"/>
          <w:divBdr>
            <w:top w:val="none" w:sz="0" w:space="0" w:color="auto"/>
            <w:left w:val="none" w:sz="0" w:space="0" w:color="auto"/>
            <w:bottom w:val="none" w:sz="0" w:space="0" w:color="auto"/>
            <w:right w:val="none" w:sz="0" w:space="0" w:color="auto"/>
          </w:divBdr>
          <w:divsChild>
            <w:div w:id="1621643709">
              <w:marLeft w:val="0"/>
              <w:marRight w:val="0"/>
              <w:marTop w:val="0"/>
              <w:marBottom w:val="0"/>
              <w:divBdr>
                <w:top w:val="none" w:sz="0" w:space="0" w:color="auto"/>
                <w:left w:val="none" w:sz="0" w:space="0" w:color="auto"/>
                <w:bottom w:val="none" w:sz="0" w:space="0" w:color="auto"/>
                <w:right w:val="none" w:sz="0" w:space="0" w:color="auto"/>
              </w:divBdr>
            </w:div>
          </w:divsChild>
        </w:div>
        <w:div w:id="243074778">
          <w:marLeft w:val="0"/>
          <w:marRight w:val="0"/>
          <w:marTop w:val="0"/>
          <w:marBottom w:val="0"/>
          <w:divBdr>
            <w:top w:val="none" w:sz="0" w:space="0" w:color="auto"/>
            <w:left w:val="single" w:sz="2" w:space="5" w:color="DDDDDD"/>
            <w:bottom w:val="none" w:sz="0" w:space="0" w:color="auto"/>
            <w:right w:val="none" w:sz="0" w:space="0" w:color="auto"/>
          </w:divBdr>
          <w:divsChild>
            <w:div w:id="520438005">
              <w:marLeft w:val="0"/>
              <w:marRight w:val="0"/>
              <w:marTop w:val="0"/>
              <w:marBottom w:val="0"/>
              <w:divBdr>
                <w:top w:val="none" w:sz="0" w:space="0" w:color="auto"/>
                <w:left w:val="none" w:sz="0" w:space="0" w:color="auto"/>
                <w:bottom w:val="none" w:sz="0" w:space="0" w:color="auto"/>
                <w:right w:val="none" w:sz="0" w:space="0" w:color="auto"/>
              </w:divBdr>
            </w:div>
            <w:div w:id="545607959">
              <w:marLeft w:val="0"/>
              <w:marRight w:val="0"/>
              <w:marTop w:val="0"/>
              <w:marBottom w:val="0"/>
              <w:divBdr>
                <w:top w:val="none" w:sz="0" w:space="0" w:color="auto"/>
                <w:left w:val="none" w:sz="0" w:space="0" w:color="auto"/>
                <w:bottom w:val="none" w:sz="0" w:space="0" w:color="auto"/>
                <w:right w:val="none" w:sz="0" w:space="0" w:color="auto"/>
              </w:divBdr>
              <w:divsChild>
                <w:div w:id="1565598583">
                  <w:marLeft w:val="0"/>
                  <w:marRight w:val="0"/>
                  <w:marTop w:val="0"/>
                  <w:marBottom w:val="0"/>
                  <w:divBdr>
                    <w:top w:val="none" w:sz="0" w:space="0" w:color="auto"/>
                    <w:left w:val="single" w:sz="4" w:space="5" w:color="DDDDDD"/>
                    <w:bottom w:val="none" w:sz="0" w:space="0" w:color="auto"/>
                    <w:right w:val="none" w:sz="0" w:space="0" w:color="auto"/>
                  </w:divBdr>
                  <w:divsChild>
                    <w:div w:id="56513395">
                      <w:marLeft w:val="0"/>
                      <w:marRight w:val="0"/>
                      <w:marTop w:val="0"/>
                      <w:marBottom w:val="0"/>
                      <w:divBdr>
                        <w:top w:val="none" w:sz="0" w:space="0" w:color="auto"/>
                        <w:left w:val="none" w:sz="0" w:space="0" w:color="auto"/>
                        <w:bottom w:val="none" w:sz="0" w:space="0" w:color="auto"/>
                        <w:right w:val="single" w:sz="2" w:space="0" w:color="DDDDDD"/>
                      </w:divBdr>
                      <w:divsChild>
                        <w:div w:id="516848054">
                          <w:marLeft w:val="0"/>
                          <w:marRight w:val="0"/>
                          <w:marTop w:val="0"/>
                          <w:marBottom w:val="0"/>
                          <w:divBdr>
                            <w:top w:val="none" w:sz="0" w:space="0" w:color="auto"/>
                            <w:left w:val="single" w:sz="2" w:space="0" w:color="DD0000"/>
                            <w:bottom w:val="single" w:sz="18" w:space="2" w:color="FFFFFF"/>
                            <w:right w:val="none" w:sz="0" w:space="0" w:color="auto"/>
                          </w:divBdr>
                        </w:div>
                        <w:div w:id="583496202">
                          <w:marLeft w:val="0"/>
                          <w:marRight w:val="0"/>
                          <w:marTop w:val="0"/>
                          <w:marBottom w:val="0"/>
                          <w:divBdr>
                            <w:top w:val="none" w:sz="0" w:space="0" w:color="auto"/>
                            <w:left w:val="none" w:sz="0" w:space="0" w:color="auto"/>
                            <w:bottom w:val="none" w:sz="0" w:space="0" w:color="auto"/>
                            <w:right w:val="none" w:sz="0" w:space="0" w:color="auto"/>
                          </w:divBdr>
                          <w:divsChild>
                            <w:div w:id="1881503896">
                              <w:marLeft w:val="0"/>
                              <w:marRight w:val="0"/>
                              <w:marTop w:val="0"/>
                              <w:marBottom w:val="0"/>
                              <w:divBdr>
                                <w:top w:val="none" w:sz="0" w:space="0" w:color="auto"/>
                                <w:left w:val="none" w:sz="0" w:space="0" w:color="auto"/>
                                <w:bottom w:val="none" w:sz="0" w:space="0" w:color="auto"/>
                                <w:right w:val="none" w:sz="0" w:space="0" w:color="auto"/>
                              </w:divBdr>
                            </w:div>
                            <w:div w:id="1595354506">
                              <w:marLeft w:val="0"/>
                              <w:marRight w:val="0"/>
                              <w:marTop w:val="0"/>
                              <w:marBottom w:val="0"/>
                              <w:divBdr>
                                <w:top w:val="none" w:sz="0" w:space="0" w:color="auto"/>
                                <w:left w:val="none" w:sz="0" w:space="0" w:color="auto"/>
                                <w:bottom w:val="none" w:sz="0" w:space="0" w:color="auto"/>
                                <w:right w:val="none" w:sz="0" w:space="0" w:color="auto"/>
                              </w:divBdr>
                              <w:divsChild>
                                <w:div w:id="4414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511">
                      <w:marLeft w:val="0"/>
                      <w:marRight w:val="0"/>
                      <w:marTop w:val="0"/>
                      <w:marBottom w:val="0"/>
                      <w:divBdr>
                        <w:top w:val="none" w:sz="0" w:space="0" w:color="auto"/>
                        <w:left w:val="single" w:sz="2" w:space="0" w:color="DD0000"/>
                        <w:bottom w:val="single" w:sz="18" w:space="5" w:color="FFFFFF"/>
                        <w:right w:val="none" w:sz="0" w:space="0" w:color="auto"/>
                      </w:divBdr>
                    </w:div>
                    <w:div w:id="444083404">
                      <w:marLeft w:val="0"/>
                      <w:marRight w:val="0"/>
                      <w:marTop w:val="0"/>
                      <w:marBottom w:val="0"/>
                      <w:divBdr>
                        <w:top w:val="single" w:sz="2" w:space="0" w:color="DD0000"/>
                        <w:left w:val="none" w:sz="0" w:space="0" w:color="auto"/>
                        <w:bottom w:val="none" w:sz="0" w:space="0" w:color="auto"/>
                        <w:right w:val="none" w:sz="0" w:space="0" w:color="auto"/>
                      </w:divBdr>
                      <w:divsChild>
                        <w:div w:id="623657261">
                          <w:marLeft w:val="0"/>
                          <w:marRight w:val="0"/>
                          <w:marTop w:val="0"/>
                          <w:marBottom w:val="50"/>
                          <w:divBdr>
                            <w:top w:val="none" w:sz="0" w:space="0" w:color="auto"/>
                            <w:left w:val="none" w:sz="0" w:space="0" w:color="auto"/>
                            <w:bottom w:val="none" w:sz="0" w:space="0" w:color="auto"/>
                            <w:right w:val="none" w:sz="0" w:space="0" w:color="auto"/>
                          </w:divBdr>
                        </w:div>
                        <w:div w:id="2011178398">
                          <w:marLeft w:val="0"/>
                          <w:marRight w:val="0"/>
                          <w:marTop w:val="0"/>
                          <w:marBottom w:val="50"/>
                          <w:divBdr>
                            <w:top w:val="none" w:sz="0" w:space="0" w:color="auto"/>
                            <w:left w:val="none" w:sz="0" w:space="0" w:color="auto"/>
                            <w:bottom w:val="none" w:sz="0" w:space="0" w:color="auto"/>
                            <w:right w:val="none" w:sz="0" w:space="0" w:color="auto"/>
                          </w:divBdr>
                        </w:div>
                        <w:div w:id="972560286">
                          <w:marLeft w:val="0"/>
                          <w:marRight w:val="0"/>
                          <w:marTop w:val="0"/>
                          <w:marBottom w:val="50"/>
                          <w:divBdr>
                            <w:top w:val="none" w:sz="0" w:space="0" w:color="auto"/>
                            <w:left w:val="none" w:sz="0" w:space="0" w:color="auto"/>
                            <w:bottom w:val="none" w:sz="0" w:space="0" w:color="auto"/>
                            <w:right w:val="none" w:sz="0" w:space="0" w:color="auto"/>
                          </w:divBdr>
                        </w:div>
                        <w:div w:id="581528200">
                          <w:marLeft w:val="0"/>
                          <w:marRight w:val="0"/>
                          <w:marTop w:val="0"/>
                          <w:marBottom w:val="50"/>
                          <w:divBdr>
                            <w:top w:val="none" w:sz="0" w:space="0" w:color="auto"/>
                            <w:left w:val="none" w:sz="0" w:space="0" w:color="auto"/>
                            <w:bottom w:val="none" w:sz="0" w:space="0" w:color="auto"/>
                            <w:right w:val="none" w:sz="0" w:space="0" w:color="auto"/>
                          </w:divBdr>
                        </w:div>
                      </w:divsChild>
                    </w:div>
                    <w:div w:id="44854846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0572062">
      <w:bodyDiv w:val="1"/>
      <w:marLeft w:val="0"/>
      <w:marRight w:val="0"/>
      <w:marTop w:val="0"/>
      <w:marBottom w:val="0"/>
      <w:divBdr>
        <w:top w:val="none" w:sz="0" w:space="0" w:color="auto"/>
        <w:left w:val="none" w:sz="0" w:space="0" w:color="auto"/>
        <w:bottom w:val="none" w:sz="0" w:space="0" w:color="auto"/>
        <w:right w:val="none" w:sz="0" w:space="0" w:color="auto"/>
      </w:divBdr>
      <w:divsChild>
        <w:div w:id="898710331">
          <w:marLeft w:val="0"/>
          <w:marRight w:val="0"/>
          <w:marTop w:val="0"/>
          <w:marBottom w:val="0"/>
          <w:divBdr>
            <w:top w:val="none" w:sz="0" w:space="0" w:color="auto"/>
            <w:left w:val="none" w:sz="0" w:space="0" w:color="auto"/>
            <w:bottom w:val="none" w:sz="0" w:space="0" w:color="auto"/>
            <w:right w:val="none" w:sz="0" w:space="0" w:color="auto"/>
          </w:divBdr>
          <w:divsChild>
            <w:div w:id="27609579">
              <w:marLeft w:val="0"/>
              <w:marRight w:val="0"/>
              <w:marTop w:val="0"/>
              <w:marBottom w:val="0"/>
              <w:divBdr>
                <w:top w:val="none" w:sz="0" w:space="0" w:color="auto"/>
                <w:left w:val="none" w:sz="0" w:space="0" w:color="auto"/>
                <w:bottom w:val="none" w:sz="0" w:space="0" w:color="auto"/>
                <w:right w:val="none" w:sz="0" w:space="0" w:color="auto"/>
              </w:divBdr>
              <w:divsChild>
                <w:div w:id="1013141886">
                  <w:marLeft w:val="0"/>
                  <w:marRight w:val="0"/>
                  <w:marTop w:val="0"/>
                  <w:marBottom w:val="0"/>
                  <w:divBdr>
                    <w:top w:val="none" w:sz="0" w:space="0" w:color="auto"/>
                    <w:left w:val="none" w:sz="0" w:space="0" w:color="auto"/>
                    <w:bottom w:val="none" w:sz="0" w:space="0" w:color="auto"/>
                    <w:right w:val="none" w:sz="0" w:space="0" w:color="auto"/>
                  </w:divBdr>
                </w:div>
              </w:divsChild>
            </w:div>
            <w:div w:id="1332828644">
              <w:marLeft w:val="0"/>
              <w:marRight w:val="0"/>
              <w:marTop w:val="0"/>
              <w:marBottom w:val="0"/>
              <w:divBdr>
                <w:top w:val="none" w:sz="0" w:space="0" w:color="auto"/>
                <w:left w:val="none" w:sz="0" w:space="0" w:color="auto"/>
                <w:bottom w:val="none" w:sz="0" w:space="0" w:color="auto"/>
                <w:right w:val="none" w:sz="0" w:space="0" w:color="auto"/>
              </w:divBdr>
            </w:div>
          </w:divsChild>
        </w:div>
        <w:div w:id="1322805328">
          <w:marLeft w:val="0"/>
          <w:marRight w:val="0"/>
          <w:marTop w:val="0"/>
          <w:marBottom w:val="0"/>
          <w:divBdr>
            <w:top w:val="none" w:sz="0" w:space="0" w:color="auto"/>
            <w:left w:val="none" w:sz="0" w:space="0" w:color="auto"/>
            <w:bottom w:val="none" w:sz="0" w:space="0" w:color="auto"/>
            <w:right w:val="none" w:sz="0" w:space="0" w:color="auto"/>
          </w:divBdr>
          <w:divsChild>
            <w:div w:id="1777366970">
              <w:marLeft w:val="0"/>
              <w:marRight w:val="0"/>
              <w:marTop w:val="0"/>
              <w:marBottom w:val="0"/>
              <w:divBdr>
                <w:top w:val="none" w:sz="0" w:space="0" w:color="auto"/>
                <w:left w:val="none" w:sz="0" w:space="0" w:color="auto"/>
                <w:bottom w:val="none" w:sz="0" w:space="0" w:color="auto"/>
                <w:right w:val="none" w:sz="0" w:space="0" w:color="auto"/>
              </w:divBdr>
            </w:div>
          </w:divsChild>
        </w:div>
        <w:div w:id="1931617579">
          <w:marLeft w:val="0"/>
          <w:marRight w:val="0"/>
          <w:marTop w:val="0"/>
          <w:marBottom w:val="0"/>
          <w:divBdr>
            <w:top w:val="none" w:sz="0" w:space="0" w:color="auto"/>
            <w:left w:val="none" w:sz="0" w:space="0" w:color="auto"/>
            <w:bottom w:val="none" w:sz="0" w:space="0" w:color="auto"/>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none" w:sz="0" w:space="0" w:color="auto"/>
        <w:right w:val="none" w:sz="0" w:space="0" w:color="auto"/>
      </w:divBdr>
      <w:divsChild>
        <w:div w:id="846670424">
          <w:marLeft w:val="0"/>
          <w:marRight w:val="0"/>
          <w:marTop w:val="0"/>
          <w:marBottom w:val="0"/>
          <w:divBdr>
            <w:top w:val="none" w:sz="0" w:space="0" w:color="auto"/>
            <w:left w:val="none" w:sz="0" w:space="0" w:color="auto"/>
            <w:bottom w:val="none" w:sz="0" w:space="0" w:color="auto"/>
            <w:right w:val="none" w:sz="0" w:space="0" w:color="auto"/>
          </w:divBdr>
          <w:divsChild>
            <w:div w:id="1121459297">
              <w:marLeft w:val="0"/>
              <w:marRight w:val="0"/>
              <w:marTop w:val="0"/>
              <w:marBottom w:val="0"/>
              <w:divBdr>
                <w:top w:val="none" w:sz="0" w:space="0" w:color="auto"/>
                <w:left w:val="none" w:sz="0" w:space="0" w:color="auto"/>
                <w:bottom w:val="none" w:sz="0" w:space="0" w:color="auto"/>
                <w:right w:val="none" w:sz="0" w:space="0" w:color="auto"/>
              </w:divBdr>
              <w:divsChild>
                <w:div w:id="1890410781">
                  <w:marLeft w:val="0"/>
                  <w:marRight w:val="0"/>
                  <w:marTop w:val="0"/>
                  <w:marBottom w:val="0"/>
                  <w:divBdr>
                    <w:top w:val="none" w:sz="0" w:space="0" w:color="auto"/>
                    <w:left w:val="none" w:sz="0" w:space="0" w:color="auto"/>
                    <w:bottom w:val="none" w:sz="0" w:space="0" w:color="auto"/>
                    <w:right w:val="none" w:sz="0" w:space="0" w:color="auto"/>
                  </w:divBdr>
                  <w:divsChild>
                    <w:div w:id="629287900">
                      <w:marLeft w:val="0"/>
                      <w:marRight w:val="0"/>
                      <w:marTop w:val="0"/>
                      <w:marBottom w:val="0"/>
                      <w:divBdr>
                        <w:top w:val="none" w:sz="0" w:space="0" w:color="auto"/>
                        <w:left w:val="single" w:sz="2" w:space="0" w:color="DD0000"/>
                        <w:bottom w:val="single" w:sz="18" w:space="5" w:color="FFFFFF"/>
                        <w:right w:val="none" w:sz="0" w:space="0" w:color="auto"/>
                      </w:divBdr>
                    </w:div>
                    <w:div w:id="1021976795">
                      <w:marLeft w:val="0"/>
                      <w:marRight w:val="0"/>
                      <w:marTop w:val="0"/>
                      <w:marBottom w:val="0"/>
                      <w:divBdr>
                        <w:top w:val="single" w:sz="4" w:space="5" w:color="CCCCCC"/>
                        <w:left w:val="none" w:sz="0" w:space="0" w:color="auto"/>
                        <w:bottom w:val="none" w:sz="0" w:space="0" w:color="auto"/>
                        <w:right w:val="none" w:sz="0" w:space="0" w:color="auto"/>
                      </w:divBdr>
                    </w:div>
                    <w:div w:id="1699772362">
                      <w:marLeft w:val="0"/>
                      <w:marRight w:val="0"/>
                      <w:marTop w:val="0"/>
                      <w:marBottom w:val="0"/>
                      <w:divBdr>
                        <w:top w:val="none" w:sz="0" w:space="0" w:color="auto"/>
                        <w:left w:val="none" w:sz="0" w:space="0" w:color="auto"/>
                        <w:bottom w:val="none" w:sz="0" w:space="0" w:color="auto"/>
                        <w:right w:val="none" w:sz="0" w:space="0" w:color="auto"/>
                      </w:divBdr>
                      <w:divsChild>
                        <w:div w:id="360210995">
                          <w:marLeft w:val="0"/>
                          <w:marRight w:val="0"/>
                          <w:marTop w:val="0"/>
                          <w:marBottom w:val="50"/>
                          <w:divBdr>
                            <w:top w:val="none" w:sz="0" w:space="0" w:color="auto"/>
                            <w:left w:val="none" w:sz="0" w:space="0" w:color="auto"/>
                            <w:bottom w:val="none" w:sz="0" w:space="0" w:color="auto"/>
                            <w:right w:val="none" w:sz="0" w:space="0" w:color="auto"/>
                          </w:divBdr>
                        </w:div>
                        <w:div w:id="635642980">
                          <w:marLeft w:val="0"/>
                          <w:marRight w:val="0"/>
                          <w:marTop w:val="0"/>
                          <w:marBottom w:val="50"/>
                          <w:divBdr>
                            <w:top w:val="none" w:sz="0" w:space="0" w:color="auto"/>
                            <w:left w:val="none" w:sz="0" w:space="0" w:color="auto"/>
                            <w:bottom w:val="none" w:sz="0" w:space="0" w:color="auto"/>
                            <w:right w:val="none" w:sz="0" w:space="0" w:color="auto"/>
                          </w:divBdr>
                        </w:div>
                        <w:div w:id="896282958">
                          <w:marLeft w:val="0"/>
                          <w:marRight w:val="0"/>
                          <w:marTop w:val="0"/>
                          <w:marBottom w:val="50"/>
                          <w:divBdr>
                            <w:top w:val="none" w:sz="0" w:space="0" w:color="auto"/>
                            <w:left w:val="none" w:sz="0" w:space="0" w:color="auto"/>
                            <w:bottom w:val="none" w:sz="0" w:space="0" w:color="auto"/>
                            <w:right w:val="none" w:sz="0" w:space="0" w:color="auto"/>
                          </w:divBdr>
                        </w:div>
                        <w:div w:id="2017152067">
                          <w:marLeft w:val="0"/>
                          <w:marRight w:val="0"/>
                          <w:marTop w:val="0"/>
                          <w:marBottom w:val="50"/>
                          <w:divBdr>
                            <w:top w:val="none" w:sz="0" w:space="0" w:color="auto"/>
                            <w:left w:val="none" w:sz="0" w:space="0" w:color="auto"/>
                            <w:bottom w:val="none" w:sz="0" w:space="0" w:color="auto"/>
                            <w:right w:val="none" w:sz="0" w:space="0" w:color="auto"/>
                          </w:divBdr>
                        </w:div>
                      </w:divsChild>
                    </w:div>
                    <w:div w:id="1809662825">
                      <w:marLeft w:val="0"/>
                      <w:marRight w:val="0"/>
                      <w:marTop w:val="0"/>
                      <w:marBottom w:val="0"/>
                      <w:divBdr>
                        <w:top w:val="none" w:sz="0" w:space="0" w:color="auto"/>
                        <w:left w:val="none" w:sz="0" w:space="0" w:color="auto"/>
                        <w:bottom w:val="none" w:sz="0" w:space="0" w:color="auto"/>
                        <w:right w:val="single" w:sz="2" w:space="0" w:color="DDDDDD"/>
                      </w:divBdr>
                      <w:divsChild>
                        <w:div w:id="1679576426">
                          <w:marLeft w:val="0"/>
                          <w:marRight w:val="0"/>
                          <w:marTop w:val="0"/>
                          <w:marBottom w:val="0"/>
                          <w:divBdr>
                            <w:top w:val="none" w:sz="0" w:space="0" w:color="auto"/>
                            <w:left w:val="single" w:sz="2" w:space="0" w:color="DD0000"/>
                            <w:bottom w:val="single" w:sz="18" w:space="2" w:color="FFFFFF"/>
                            <w:right w:val="none" w:sz="0" w:space="0" w:color="auto"/>
                          </w:divBdr>
                        </w:div>
                        <w:div w:id="1920822456">
                          <w:marLeft w:val="0"/>
                          <w:marRight w:val="0"/>
                          <w:marTop w:val="0"/>
                          <w:marBottom w:val="0"/>
                          <w:divBdr>
                            <w:top w:val="none" w:sz="0" w:space="0" w:color="auto"/>
                            <w:left w:val="none" w:sz="0" w:space="0" w:color="auto"/>
                            <w:bottom w:val="none" w:sz="0" w:space="0" w:color="auto"/>
                            <w:right w:val="none" w:sz="0" w:space="0" w:color="auto"/>
                          </w:divBdr>
                          <w:divsChild>
                            <w:div w:id="1028603881">
                              <w:marLeft w:val="0"/>
                              <w:marRight w:val="0"/>
                              <w:marTop w:val="0"/>
                              <w:marBottom w:val="0"/>
                              <w:divBdr>
                                <w:top w:val="none" w:sz="0" w:space="0" w:color="auto"/>
                                <w:left w:val="none" w:sz="0" w:space="0" w:color="auto"/>
                                <w:bottom w:val="none" w:sz="0" w:space="0" w:color="auto"/>
                                <w:right w:val="none" w:sz="0" w:space="0" w:color="auto"/>
                              </w:divBdr>
                              <w:divsChild>
                                <w:div w:id="1506674263">
                                  <w:marLeft w:val="0"/>
                                  <w:marRight w:val="0"/>
                                  <w:marTop w:val="0"/>
                                  <w:marBottom w:val="0"/>
                                  <w:divBdr>
                                    <w:top w:val="none" w:sz="0" w:space="0" w:color="auto"/>
                                    <w:left w:val="none" w:sz="0" w:space="0" w:color="auto"/>
                                    <w:bottom w:val="none" w:sz="0" w:space="0" w:color="auto"/>
                                    <w:right w:val="none" w:sz="0" w:space="0" w:color="auto"/>
                                  </w:divBdr>
                                </w:div>
                              </w:divsChild>
                            </w:div>
                            <w:div w:id="1979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5383">
              <w:marLeft w:val="0"/>
              <w:marRight w:val="0"/>
              <w:marTop w:val="0"/>
              <w:marBottom w:val="0"/>
              <w:divBdr>
                <w:top w:val="none" w:sz="0" w:space="0" w:color="auto"/>
                <w:left w:val="none" w:sz="0" w:space="0" w:color="auto"/>
                <w:bottom w:val="none" w:sz="0" w:space="0" w:color="auto"/>
                <w:right w:val="none" w:sz="0" w:space="0" w:color="auto"/>
              </w:divBdr>
            </w:div>
          </w:divsChild>
        </w:div>
        <w:div w:id="1004742924">
          <w:marLeft w:val="0"/>
          <w:marRight w:val="0"/>
          <w:marTop w:val="0"/>
          <w:marBottom w:val="0"/>
          <w:divBdr>
            <w:top w:val="none" w:sz="0" w:space="0" w:color="auto"/>
            <w:left w:val="none" w:sz="0" w:space="0" w:color="auto"/>
            <w:bottom w:val="none" w:sz="0" w:space="0" w:color="auto"/>
            <w:right w:val="none" w:sz="0" w:space="0" w:color="auto"/>
          </w:divBdr>
          <w:divsChild>
            <w:div w:id="1075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327105">
      <w:bodyDiv w:val="1"/>
      <w:marLeft w:val="0"/>
      <w:marRight w:val="0"/>
      <w:marTop w:val="0"/>
      <w:marBottom w:val="0"/>
      <w:divBdr>
        <w:top w:val="none" w:sz="0" w:space="0" w:color="auto"/>
        <w:left w:val="none" w:sz="0" w:space="0" w:color="auto"/>
        <w:bottom w:val="none" w:sz="0" w:space="0" w:color="auto"/>
        <w:right w:val="none" w:sz="0" w:space="0" w:color="auto"/>
      </w:divBdr>
      <w:divsChild>
        <w:div w:id="1382438584">
          <w:marLeft w:val="0"/>
          <w:marRight w:val="0"/>
          <w:marTop w:val="0"/>
          <w:marBottom w:val="0"/>
          <w:divBdr>
            <w:top w:val="none" w:sz="0" w:space="0" w:color="auto"/>
            <w:left w:val="none" w:sz="0" w:space="0" w:color="auto"/>
            <w:bottom w:val="none" w:sz="0" w:space="0" w:color="auto"/>
            <w:right w:val="none" w:sz="0" w:space="0" w:color="auto"/>
          </w:divBdr>
          <w:divsChild>
            <w:div w:id="1085348184">
              <w:marLeft w:val="0"/>
              <w:marRight w:val="0"/>
              <w:marTop w:val="0"/>
              <w:marBottom w:val="0"/>
              <w:divBdr>
                <w:top w:val="none" w:sz="0" w:space="0" w:color="auto"/>
                <w:left w:val="none" w:sz="0" w:space="0" w:color="auto"/>
                <w:bottom w:val="none" w:sz="0" w:space="0" w:color="auto"/>
                <w:right w:val="none" w:sz="0" w:space="0" w:color="auto"/>
              </w:divBdr>
            </w:div>
          </w:divsChild>
        </w:div>
        <w:div w:id="644969626">
          <w:marLeft w:val="0"/>
          <w:marRight w:val="0"/>
          <w:marTop w:val="0"/>
          <w:marBottom w:val="0"/>
          <w:divBdr>
            <w:top w:val="none" w:sz="0" w:space="0" w:color="auto"/>
            <w:left w:val="single" w:sz="2" w:space="5" w:color="DDDDDD"/>
            <w:bottom w:val="none" w:sz="0" w:space="0" w:color="auto"/>
            <w:right w:val="none" w:sz="0" w:space="0" w:color="auto"/>
          </w:divBdr>
          <w:divsChild>
            <w:div w:id="1942907508">
              <w:marLeft w:val="0"/>
              <w:marRight w:val="0"/>
              <w:marTop w:val="0"/>
              <w:marBottom w:val="0"/>
              <w:divBdr>
                <w:top w:val="none" w:sz="0" w:space="0" w:color="auto"/>
                <w:left w:val="none" w:sz="0" w:space="0" w:color="auto"/>
                <w:bottom w:val="none" w:sz="0" w:space="0" w:color="auto"/>
                <w:right w:val="none" w:sz="0" w:space="0" w:color="auto"/>
              </w:divBdr>
            </w:div>
            <w:div w:id="1404832139">
              <w:marLeft w:val="0"/>
              <w:marRight w:val="0"/>
              <w:marTop w:val="0"/>
              <w:marBottom w:val="0"/>
              <w:divBdr>
                <w:top w:val="none" w:sz="0" w:space="0" w:color="auto"/>
                <w:left w:val="none" w:sz="0" w:space="0" w:color="auto"/>
                <w:bottom w:val="none" w:sz="0" w:space="0" w:color="auto"/>
                <w:right w:val="none" w:sz="0" w:space="0" w:color="auto"/>
              </w:divBdr>
              <w:divsChild>
                <w:div w:id="660425045">
                  <w:marLeft w:val="0"/>
                  <w:marRight w:val="0"/>
                  <w:marTop w:val="0"/>
                  <w:marBottom w:val="0"/>
                  <w:divBdr>
                    <w:top w:val="none" w:sz="0" w:space="0" w:color="auto"/>
                    <w:left w:val="single" w:sz="4" w:space="5" w:color="DDDDDD"/>
                    <w:bottom w:val="none" w:sz="0" w:space="0" w:color="auto"/>
                    <w:right w:val="none" w:sz="0" w:space="0" w:color="auto"/>
                  </w:divBdr>
                  <w:divsChild>
                    <w:div w:id="474643980">
                      <w:marLeft w:val="0"/>
                      <w:marRight w:val="0"/>
                      <w:marTop w:val="0"/>
                      <w:marBottom w:val="0"/>
                      <w:divBdr>
                        <w:top w:val="none" w:sz="0" w:space="0" w:color="auto"/>
                        <w:left w:val="none" w:sz="0" w:space="0" w:color="auto"/>
                        <w:bottom w:val="none" w:sz="0" w:space="0" w:color="auto"/>
                        <w:right w:val="single" w:sz="2" w:space="0" w:color="DDDDDD"/>
                      </w:divBdr>
                      <w:divsChild>
                        <w:div w:id="132645749">
                          <w:marLeft w:val="0"/>
                          <w:marRight w:val="0"/>
                          <w:marTop w:val="0"/>
                          <w:marBottom w:val="0"/>
                          <w:divBdr>
                            <w:top w:val="none" w:sz="0" w:space="0" w:color="auto"/>
                            <w:left w:val="single" w:sz="2" w:space="0" w:color="DD0000"/>
                            <w:bottom w:val="single" w:sz="18" w:space="2" w:color="FFFFFF"/>
                            <w:right w:val="none" w:sz="0" w:space="0" w:color="auto"/>
                          </w:divBdr>
                        </w:div>
                        <w:div w:id="1968050341">
                          <w:marLeft w:val="0"/>
                          <w:marRight w:val="0"/>
                          <w:marTop w:val="0"/>
                          <w:marBottom w:val="0"/>
                          <w:divBdr>
                            <w:top w:val="none" w:sz="0" w:space="0" w:color="auto"/>
                            <w:left w:val="none" w:sz="0" w:space="0" w:color="auto"/>
                            <w:bottom w:val="none" w:sz="0" w:space="0" w:color="auto"/>
                            <w:right w:val="none" w:sz="0" w:space="0" w:color="auto"/>
                          </w:divBdr>
                          <w:divsChild>
                            <w:div w:id="362633243">
                              <w:marLeft w:val="0"/>
                              <w:marRight w:val="0"/>
                              <w:marTop w:val="0"/>
                              <w:marBottom w:val="0"/>
                              <w:divBdr>
                                <w:top w:val="none" w:sz="0" w:space="0" w:color="auto"/>
                                <w:left w:val="none" w:sz="0" w:space="0" w:color="auto"/>
                                <w:bottom w:val="none" w:sz="0" w:space="0" w:color="auto"/>
                                <w:right w:val="none" w:sz="0" w:space="0" w:color="auto"/>
                              </w:divBdr>
                            </w:div>
                            <w:div w:id="1308630134">
                              <w:marLeft w:val="0"/>
                              <w:marRight w:val="0"/>
                              <w:marTop w:val="0"/>
                              <w:marBottom w:val="0"/>
                              <w:divBdr>
                                <w:top w:val="none" w:sz="0" w:space="0" w:color="auto"/>
                                <w:left w:val="none" w:sz="0" w:space="0" w:color="auto"/>
                                <w:bottom w:val="none" w:sz="0" w:space="0" w:color="auto"/>
                                <w:right w:val="none" w:sz="0" w:space="0" w:color="auto"/>
                              </w:divBdr>
                              <w:divsChild>
                                <w:div w:id="7782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194">
                      <w:marLeft w:val="0"/>
                      <w:marRight w:val="0"/>
                      <w:marTop w:val="0"/>
                      <w:marBottom w:val="0"/>
                      <w:divBdr>
                        <w:top w:val="none" w:sz="0" w:space="0" w:color="auto"/>
                        <w:left w:val="single" w:sz="2" w:space="0" w:color="DD0000"/>
                        <w:bottom w:val="single" w:sz="18" w:space="5" w:color="FFFFFF"/>
                        <w:right w:val="none" w:sz="0" w:space="0" w:color="auto"/>
                      </w:divBdr>
                    </w:div>
                    <w:div w:id="108549299">
                      <w:marLeft w:val="0"/>
                      <w:marRight w:val="0"/>
                      <w:marTop w:val="0"/>
                      <w:marBottom w:val="0"/>
                      <w:divBdr>
                        <w:top w:val="single" w:sz="2" w:space="0" w:color="DD0000"/>
                        <w:left w:val="none" w:sz="0" w:space="0" w:color="auto"/>
                        <w:bottom w:val="none" w:sz="0" w:space="0" w:color="auto"/>
                        <w:right w:val="none" w:sz="0" w:space="0" w:color="auto"/>
                      </w:divBdr>
                      <w:divsChild>
                        <w:div w:id="1687367515">
                          <w:marLeft w:val="0"/>
                          <w:marRight w:val="0"/>
                          <w:marTop w:val="0"/>
                          <w:marBottom w:val="50"/>
                          <w:divBdr>
                            <w:top w:val="none" w:sz="0" w:space="0" w:color="auto"/>
                            <w:left w:val="none" w:sz="0" w:space="0" w:color="auto"/>
                            <w:bottom w:val="none" w:sz="0" w:space="0" w:color="auto"/>
                            <w:right w:val="none" w:sz="0" w:space="0" w:color="auto"/>
                          </w:divBdr>
                        </w:div>
                        <w:div w:id="1078791455">
                          <w:marLeft w:val="0"/>
                          <w:marRight w:val="0"/>
                          <w:marTop w:val="0"/>
                          <w:marBottom w:val="50"/>
                          <w:divBdr>
                            <w:top w:val="none" w:sz="0" w:space="0" w:color="auto"/>
                            <w:left w:val="none" w:sz="0" w:space="0" w:color="auto"/>
                            <w:bottom w:val="none" w:sz="0" w:space="0" w:color="auto"/>
                            <w:right w:val="none" w:sz="0" w:space="0" w:color="auto"/>
                          </w:divBdr>
                        </w:div>
                        <w:div w:id="1804687063">
                          <w:marLeft w:val="0"/>
                          <w:marRight w:val="0"/>
                          <w:marTop w:val="0"/>
                          <w:marBottom w:val="50"/>
                          <w:divBdr>
                            <w:top w:val="none" w:sz="0" w:space="0" w:color="auto"/>
                            <w:left w:val="none" w:sz="0" w:space="0" w:color="auto"/>
                            <w:bottom w:val="none" w:sz="0" w:space="0" w:color="auto"/>
                            <w:right w:val="none" w:sz="0" w:space="0" w:color="auto"/>
                          </w:divBdr>
                        </w:div>
                        <w:div w:id="597099237">
                          <w:marLeft w:val="0"/>
                          <w:marRight w:val="0"/>
                          <w:marTop w:val="0"/>
                          <w:marBottom w:val="50"/>
                          <w:divBdr>
                            <w:top w:val="none" w:sz="0" w:space="0" w:color="auto"/>
                            <w:left w:val="none" w:sz="0" w:space="0" w:color="auto"/>
                            <w:bottom w:val="none" w:sz="0" w:space="0" w:color="auto"/>
                            <w:right w:val="none" w:sz="0" w:space="0" w:color="auto"/>
                          </w:divBdr>
                        </w:div>
                      </w:divsChild>
                    </w:div>
                    <w:div w:id="2001689794">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47">
      <w:bodyDiv w:val="1"/>
      <w:marLeft w:val="0"/>
      <w:marRight w:val="0"/>
      <w:marTop w:val="0"/>
      <w:marBottom w:val="0"/>
      <w:divBdr>
        <w:top w:val="none" w:sz="0" w:space="0" w:color="auto"/>
        <w:left w:val="none" w:sz="0" w:space="0" w:color="auto"/>
        <w:bottom w:val="none" w:sz="0" w:space="0" w:color="auto"/>
        <w:right w:val="none" w:sz="0" w:space="0" w:color="auto"/>
      </w:divBdr>
      <w:divsChild>
        <w:div w:id="1526287582">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sChild>
                    <w:div w:id="15356466">
                      <w:marLeft w:val="0"/>
                      <w:marRight w:val="0"/>
                      <w:marTop w:val="0"/>
                      <w:marBottom w:val="0"/>
                      <w:divBdr>
                        <w:top w:val="single" w:sz="4" w:space="5" w:color="CCCCCC"/>
                        <w:left w:val="none" w:sz="0" w:space="0" w:color="auto"/>
                        <w:bottom w:val="none" w:sz="0" w:space="0" w:color="auto"/>
                        <w:right w:val="none" w:sz="0" w:space="0" w:color="auto"/>
                      </w:divBdr>
                    </w:div>
                    <w:div w:id="367142647">
                      <w:marLeft w:val="0"/>
                      <w:marRight w:val="0"/>
                      <w:marTop w:val="0"/>
                      <w:marBottom w:val="0"/>
                      <w:divBdr>
                        <w:top w:val="none" w:sz="0" w:space="0" w:color="auto"/>
                        <w:left w:val="none" w:sz="0" w:space="0" w:color="auto"/>
                        <w:bottom w:val="none" w:sz="0" w:space="0" w:color="auto"/>
                        <w:right w:val="single" w:sz="2" w:space="0" w:color="DDDDDD"/>
                      </w:divBdr>
                      <w:divsChild>
                        <w:div w:id="829102084">
                          <w:marLeft w:val="0"/>
                          <w:marRight w:val="0"/>
                          <w:marTop w:val="0"/>
                          <w:marBottom w:val="0"/>
                          <w:divBdr>
                            <w:top w:val="none" w:sz="0" w:space="0" w:color="auto"/>
                            <w:left w:val="none" w:sz="0" w:space="0" w:color="auto"/>
                            <w:bottom w:val="none" w:sz="0" w:space="0" w:color="auto"/>
                            <w:right w:val="none" w:sz="0" w:space="0" w:color="auto"/>
                          </w:divBdr>
                        </w:div>
                        <w:div w:id="1602032996">
                          <w:marLeft w:val="0"/>
                          <w:marRight w:val="0"/>
                          <w:marTop w:val="0"/>
                          <w:marBottom w:val="0"/>
                          <w:divBdr>
                            <w:top w:val="none" w:sz="0" w:space="0" w:color="auto"/>
                            <w:left w:val="single" w:sz="2" w:space="0" w:color="DD0000"/>
                            <w:bottom w:val="single" w:sz="18" w:space="2" w:color="FFFFFF"/>
                            <w:right w:val="none" w:sz="0" w:space="0" w:color="auto"/>
                          </w:divBdr>
                        </w:div>
                        <w:div w:id="1981568293">
                          <w:marLeft w:val="0"/>
                          <w:marRight w:val="0"/>
                          <w:marTop w:val="0"/>
                          <w:marBottom w:val="0"/>
                          <w:divBdr>
                            <w:top w:val="none" w:sz="0" w:space="0" w:color="auto"/>
                            <w:left w:val="none" w:sz="0" w:space="0" w:color="auto"/>
                            <w:bottom w:val="none" w:sz="0" w:space="0" w:color="auto"/>
                            <w:right w:val="none" w:sz="0" w:space="0" w:color="auto"/>
                          </w:divBdr>
                          <w:divsChild>
                            <w:div w:id="125661772">
                              <w:marLeft w:val="0"/>
                              <w:marRight w:val="0"/>
                              <w:marTop w:val="0"/>
                              <w:marBottom w:val="0"/>
                              <w:divBdr>
                                <w:top w:val="none" w:sz="0" w:space="0" w:color="auto"/>
                                <w:left w:val="none" w:sz="0" w:space="0" w:color="auto"/>
                                <w:bottom w:val="none" w:sz="0" w:space="0" w:color="auto"/>
                                <w:right w:val="none" w:sz="0" w:space="0" w:color="auto"/>
                              </w:divBdr>
                              <w:divsChild>
                                <w:div w:id="926764978">
                                  <w:marLeft w:val="0"/>
                                  <w:marRight w:val="0"/>
                                  <w:marTop w:val="0"/>
                                  <w:marBottom w:val="0"/>
                                  <w:divBdr>
                                    <w:top w:val="none" w:sz="0" w:space="0" w:color="auto"/>
                                    <w:left w:val="none" w:sz="0" w:space="0" w:color="auto"/>
                                    <w:bottom w:val="none" w:sz="0" w:space="0" w:color="auto"/>
                                    <w:right w:val="none" w:sz="0" w:space="0" w:color="auto"/>
                                  </w:divBdr>
                                </w:div>
                              </w:divsChild>
                            </w:div>
                            <w:div w:id="42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466">
                      <w:marLeft w:val="0"/>
                      <w:marRight w:val="0"/>
                      <w:marTop w:val="0"/>
                      <w:marBottom w:val="0"/>
                      <w:divBdr>
                        <w:top w:val="none" w:sz="0" w:space="0" w:color="auto"/>
                        <w:left w:val="none" w:sz="0" w:space="0" w:color="auto"/>
                        <w:bottom w:val="none" w:sz="0" w:space="0" w:color="auto"/>
                        <w:right w:val="none" w:sz="0" w:space="0" w:color="auto"/>
                      </w:divBdr>
                      <w:divsChild>
                        <w:div w:id="1061245830">
                          <w:marLeft w:val="0"/>
                          <w:marRight w:val="0"/>
                          <w:marTop w:val="0"/>
                          <w:marBottom w:val="50"/>
                          <w:divBdr>
                            <w:top w:val="none" w:sz="0" w:space="0" w:color="auto"/>
                            <w:left w:val="none" w:sz="0" w:space="0" w:color="auto"/>
                            <w:bottom w:val="none" w:sz="0" w:space="0" w:color="auto"/>
                            <w:right w:val="none" w:sz="0" w:space="0" w:color="auto"/>
                          </w:divBdr>
                        </w:div>
                        <w:div w:id="1400707769">
                          <w:marLeft w:val="0"/>
                          <w:marRight w:val="0"/>
                          <w:marTop w:val="0"/>
                          <w:marBottom w:val="50"/>
                          <w:divBdr>
                            <w:top w:val="none" w:sz="0" w:space="0" w:color="auto"/>
                            <w:left w:val="none" w:sz="0" w:space="0" w:color="auto"/>
                            <w:bottom w:val="none" w:sz="0" w:space="0" w:color="auto"/>
                            <w:right w:val="none" w:sz="0" w:space="0" w:color="auto"/>
                          </w:divBdr>
                        </w:div>
                        <w:div w:id="1776170125">
                          <w:marLeft w:val="0"/>
                          <w:marRight w:val="0"/>
                          <w:marTop w:val="0"/>
                          <w:marBottom w:val="50"/>
                          <w:divBdr>
                            <w:top w:val="none" w:sz="0" w:space="0" w:color="auto"/>
                            <w:left w:val="none" w:sz="0" w:space="0" w:color="auto"/>
                            <w:bottom w:val="none" w:sz="0" w:space="0" w:color="auto"/>
                            <w:right w:val="none" w:sz="0" w:space="0" w:color="auto"/>
                          </w:divBdr>
                        </w:div>
                        <w:div w:id="1993680814">
                          <w:marLeft w:val="0"/>
                          <w:marRight w:val="0"/>
                          <w:marTop w:val="0"/>
                          <w:marBottom w:val="50"/>
                          <w:divBdr>
                            <w:top w:val="none" w:sz="0" w:space="0" w:color="auto"/>
                            <w:left w:val="none" w:sz="0" w:space="0" w:color="auto"/>
                            <w:bottom w:val="none" w:sz="0" w:space="0" w:color="auto"/>
                            <w:right w:val="none" w:sz="0" w:space="0" w:color="auto"/>
                          </w:divBdr>
                        </w:div>
                      </w:divsChild>
                    </w:div>
                    <w:div w:id="1644584119">
                      <w:marLeft w:val="0"/>
                      <w:marRight w:val="0"/>
                      <w:marTop w:val="0"/>
                      <w:marBottom w:val="0"/>
                      <w:divBdr>
                        <w:top w:val="none" w:sz="0" w:space="0" w:color="auto"/>
                        <w:left w:val="single" w:sz="2" w:space="0" w:color="DD0000"/>
                        <w:bottom w:val="single" w:sz="18" w:space="5" w:color="FFFFFF"/>
                        <w:right w:val="none" w:sz="0" w:space="0" w:color="auto"/>
                      </w:divBdr>
                    </w:div>
                  </w:divsChild>
                </w:div>
              </w:divsChild>
            </w:div>
            <w:div w:id="1791508192">
              <w:marLeft w:val="0"/>
              <w:marRight w:val="0"/>
              <w:marTop w:val="0"/>
              <w:marBottom w:val="0"/>
              <w:divBdr>
                <w:top w:val="none" w:sz="0" w:space="0" w:color="auto"/>
                <w:left w:val="none" w:sz="0" w:space="0" w:color="auto"/>
                <w:bottom w:val="none" w:sz="0" w:space="0" w:color="auto"/>
                <w:right w:val="none" w:sz="0" w:space="0" w:color="auto"/>
              </w:divBdr>
            </w:div>
          </w:divsChild>
        </w:div>
        <w:div w:id="1825047702">
          <w:marLeft w:val="0"/>
          <w:marRight w:val="0"/>
          <w:marTop w:val="0"/>
          <w:marBottom w:val="0"/>
          <w:divBdr>
            <w:top w:val="none" w:sz="0" w:space="0" w:color="auto"/>
            <w:left w:val="none" w:sz="0" w:space="0" w:color="auto"/>
            <w:bottom w:val="none" w:sz="0" w:space="0" w:color="auto"/>
            <w:right w:val="none" w:sz="0" w:space="0" w:color="auto"/>
          </w:divBdr>
          <w:divsChild>
            <w:div w:id="1105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695">
      <w:bodyDiv w:val="1"/>
      <w:marLeft w:val="0"/>
      <w:marRight w:val="0"/>
      <w:marTop w:val="0"/>
      <w:marBottom w:val="0"/>
      <w:divBdr>
        <w:top w:val="none" w:sz="0" w:space="0" w:color="auto"/>
        <w:left w:val="none" w:sz="0" w:space="0" w:color="auto"/>
        <w:bottom w:val="none" w:sz="0" w:space="0" w:color="auto"/>
        <w:right w:val="none" w:sz="0" w:space="0" w:color="auto"/>
      </w:divBdr>
      <w:divsChild>
        <w:div w:id="1750272347">
          <w:marLeft w:val="0"/>
          <w:marRight w:val="0"/>
          <w:marTop w:val="0"/>
          <w:marBottom w:val="0"/>
          <w:divBdr>
            <w:top w:val="none" w:sz="0" w:space="0" w:color="auto"/>
            <w:left w:val="none" w:sz="0" w:space="0" w:color="auto"/>
            <w:bottom w:val="none" w:sz="0" w:space="0" w:color="auto"/>
            <w:right w:val="none" w:sz="0" w:space="0" w:color="auto"/>
          </w:divBdr>
          <w:divsChild>
            <w:div w:id="1484928250">
              <w:marLeft w:val="0"/>
              <w:marRight w:val="0"/>
              <w:marTop w:val="0"/>
              <w:marBottom w:val="0"/>
              <w:divBdr>
                <w:top w:val="none" w:sz="0" w:space="0" w:color="auto"/>
                <w:left w:val="none" w:sz="0" w:space="0" w:color="auto"/>
                <w:bottom w:val="none" w:sz="0" w:space="0" w:color="auto"/>
                <w:right w:val="none" w:sz="0" w:space="0" w:color="auto"/>
              </w:divBdr>
            </w:div>
          </w:divsChild>
        </w:div>
        <w:div w:id="1229075019">
          <w:marLeft w:val="0"/>
          <w:marRight w:val="0"/>
          <w:marTop w:val="0"/>
          <w:marBottom w:val="0"/>
          <w:divBdr>
            <w:top w:val="none" w:sz="0" w:space="0" w:color="auto"/>
            <w:left w:val="single" w:sz="2" w:space="5" w:color="DDDDDD"/>
            <w:bottom w:val="none" w:sz="0" w:space="0" w:color="auto"/>
            <w:right w:val="none" w:sz="0" w:space="0" w:color="auto"/>
          </w:divBdr>
          <w:divsChild>
            <w:div w:id="1992556878">
              <w:marLeft w:val="0"/>
              <w:marRight w:val="0"/>
              <w:marTop w:val="0"/>
              <w:marBottom w:val="0"/>
              <w:divBdr>
                <w:top w:val="none" w:sz="0" w:space="0" w:color="auto"/>
                <w:left w:val="none" w:sz="0" w:space="0" w:color="auto"/>
                <w:bottom w:val="none" w:sz="0" w:space="0" w:color="auto"/>
                <w:right w:val="none" w:sz="0" w:space="0" w:color="auto"/>
              </w:divBdr>
            </w:div>
            <w:div w:id="1979799723">
              <w:marLeft w:val="0"/>
              <w:marRight w:val="0"/>
              <w:marTop w:val="0"/>
              <w:marBottom w:val="0"/>
              <w:divBdr>
                <w:top w:val="none" w:sz="0" w:space="0" w:color="auto"/>
                <w:left w:val="none" w:sz="0" w:space="0" w:color="auto"/>
                <w:bottom w:val="none" w:sz="0" w:space="0" w:color="auto"/>
                <w:right w:val="none" w:sz="0" w:space="0" w:color="auto"/>
              </w:divBdr>
              <w:divsChild>
                <w:div w:id="1660307401">
                  <w:marLeft w:val="0"/>
                  <w:marRight w:val="0"/>
                  <w:marTop w:val="0"/>
                  <w:marBottom w:val="0"/>
                  <w:divBdr>
                    <w:top w:val="none" w:sz="0" w:space="0" w:color="auto"/>
                    <w:left w:val="single" w:sz="4" w:space="5" w:color="DDDDDD"/>
                    <w:bottom w:val="none" w:sz="0" w:space="0" w:color="auto"/>
                    <w:right w:val="none" w:sz="0" w:space="0" w:color="auto"/>
                  </w:divBdr>
                  <w:divsChild>
                    <w:div w:id="1797023065">
                      <w:marLeft w:val="0"/>
                      <w:marRight w:val="0"/>
                      <w:marTop w:val="0"/>
                      <w:marBottom w:val="0"/>
                      <w:divBdr>
                        <w:top w:val="none" w:sz="0" w:space="0" w:color="auto"/>
                        <w:left w:val="none" w:sz="0" w:space="0" w:color="auto"/>
                        <w:bottom w:val="none" w:sz="0" w:space="0" w:color="auto"/>
                        <w:right w:val="single" w:sz="2" w:space="0" w:color="DDDDDD"/>
                      </w:divBdr>
                      <w:divsChild>
                        <w:div w:id="298650336">
                          <w:marLeft w:val="0"/>
                          <w:marRight w:val="0"/>
                          <w:marTop w:val="0"/>
                          <w:marBottom w:val="0"/>
                          <w:divBdr>
                            <w:top w:val="none" w:sz="0" w:space="0" w:color="auto"/>
                            <w:left w:val="none" w:sz="0" w:space="0" w:color="auto"/>
                            <w:bottom w:val="none" w:sz="0" w:space="0" w:color="auto"/>
                            <w:right w:val="none" w:sz="0" w:space="0" w:color="auto"/>
                          </w:divBdr>
                        </w:div>
                        <w:div w:id="1220551106">
                          <w:marLeft w:val="0"/>
                          <w:marRight w:val="0"/>
                          <w:marTop w:val="0"/>
                          <w:marBottom w:val="0"/>
                          <w:divBdr>
                            <w:top w:val="none" w:sz="0" w:space="0" w:color="auto"/>
                            <w:left w:val="single" w:sz="2" w:space="0" w:color="DD0000"/>
                            <w:bottom w:val="single" w:sz="18" w:space="2" w:color="FFFFFF"/>
                            <w:right w:val="none" w:sz="0" w:space="0" w:color="auto"/>
                          </w:divBdr>
                        </w:div>
                        <w:div w:id="522479556">
                          <w:marLeft w:val="0"/>
                          <w:marRight w:val="0"/>
                          <w:marTop w:val="0"/>
                          <w:marBottom w:val="0"/>
                          <w:divBdr>
                            <w:top w:val="none" w:sz="0" w:space="0" w:color="auto"/>
                            <w:left w:val="none" w:sz="0" w:space="0" w:color="auto"/>
                            <w:bottom w:val="none" w:sz="0" w:space="0" w:color="auto"/>
                            <w:right w:val="none" w:sz="0" w:space="0" w:color="auto"/>
                          </w:divBdr>
                          <w:divsChild>
                            <w:div w:id="342632353">
                              <w:marLeft w:val="0"/>
                              <w:marRight w:val="0"/>
                              <w:marTop w:val="0"/>
                              <w:marBottom w:val="0"/>
                              <w:divBdr>
                                <w:top w:val="none" w:sz="0" w:space="0" w:color="auto"/>
                                <w:left w:val="none" w:sz="0" w:space="0" w:color="auto"/>
                                <w:bottom w:val="none" w:sz="0" w:space="0" w:color="auto"/>
                                <w:right w:val="none" w:sz="0" w:space="0" w:color="auto"/>
                              </w:divBdr>
                            </w:div>
                            <w:div w:id="228733743">
                              <w:marLeft w:val="0"/>
                              <w:marRight w:val="0"/>
                              <w:marTop w:val="0"/>
                              <w:marBottom w:val="0"/>
                              <w:divBdr>
                                <w:top w:val="none" w:sz="0" w:space="0" w:color="auto"/>
                                <w:left w:val="none" w:sz="0" w:space="0" w:color="auto"/>
                                <w:bottom w:val="none" w:sz="0" w:space="0" w:color="auto"/>
                                <w:right w:val="none" w:sz="0" w:space="0" w:color="auto"/>
                              </w:divBdr>
                              <w:divsChild>
                                <w:div w:id="1562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15">
                      <w:marLeft w:val="0"/>
                      <w:marRight w:val="0"/>
                      <w:marTop w:val="0"/>
                      <w:marBottom w:val="0"/>
                      <w:divBdr>
                        <w:top w:val="none" w:sz="0" w:space="0" w:color="auto"/>
                        <w:left w:val="single" w:sz="2" w:space="0" w:color="DD0000"/>
                        <w:bottom w:val="single" w:sz="18" w:space="5" w:color="FFFFFF"/>
                        <w:right w:val="none" w:sz="0" w:space="0" w:color="auto"/>
                      </w:divBdr>
                    </w:div>
                    <w:div w:id="1531146800">
                      <w:marLeft w:val="0"/>
                      <w:marRight w:val="0"/>
                      <w:marTop w:val="0"/>
                      <w:marBottom w:val="0"/>
                      <w:divBdr>
                        <w:top w:val="single" w:sz="2" w:space="0" w:color="DD0000"/>
                        <w:left w:val="none" w:sz="0" w:space="0" w:color="auto"/>
                        <w:bottom w:val="none" w:sz="0" w:space="0" w:color="auto"/>
                        <w:right w:val="none" w:sz="0" w:space="0" w:color="auto"/>
                      </w:divBdr>
                      <w:divsChild>
                        <w:div w:id="368650492">
                          <w:marLeft w:val="0"/>
                          <w:marRight w:val="0"/>
                          <w:marTop w:val="0"/>
                          <w:marBottom w:val="50"/>
                          <w:divBdr>
                            <w:top w:val="none" w:sz="0" w:space="0" w:color="auto"/>
                            <w:left w:val="none" w:sz="0" w:space="0" w:color="auto"/>
                            <w:bottom w:val="none" w:sz="0" w:space="0" w:color="auto"/>
                            <w:right w:val="none" w:sz="0" w:space="0" w:color="auto"/>
                          </w:divBdr>
                        </w:div>
                        <w:div w:id="1760251715">
                          <w:marLeft w:val="0"/>
                          <w:marRight w:val="0"/>
                          <w:marTop w:val="0"/>
                          <w:marBottom w:val="50"/>
                          <w:divBdr>
                            <w:top w:val="none" w:sz="0" w:space="0" w:color="auto"/>
                            <w:left w:val="none" w:sz="0" w:space="0" w:color="auto"/>
                            <w:bottom w:val="none" w:sz="0" w:space="0" w:color="auto"/>
                            <w:right w:val="none" w:sz="0" w:space="0" w:color="auto"/>
                          </w:divBdr>
                        </w:div>
                        <w:div w:id="1800995847">
                          <w:marLeft w:val="0"/>
                          <w:marRight w:val="0"/>
                          <w:marTop w:val="0"/>
                          <w:marBottom w:val="50"/>
                          <w:divBdr>
                            <w:top w:val="none" w:sz="0" w:space="0" w:color="auto"/>
                            <w:left w:val="none" w:sz="0" w:space="0" w:color="auto"/>
                            <w:bottom w:val="none" w:sz="0" w:space="0" w:color="auto"/>
                            <w:right w:val="none" w:sz="0" w:space="0" w:color="auto"/>
                          </w:divBdr>
                        </w:div>
                        <w:div w:id="2244715">
                          <w:marLeft w:val="0"/>
                          <w:marRight w:val="0"/>
                          <w:marTop w:val="0"/>
                          <w:marBottom w:val="50"/>
                          <w:divBdr>
                            <w:top w:val="none" w:sz="0" w:space="0" w:color="auto"/>
                            <w:left w:val="none" w:sz="0" w:space="0" w:color="auto"/>
                            <w:bottom w:val="none" w:sz="0" w:space="0" w:color="auto"/>
                            <w:right w:val="none" w:sz="0" w:space="0" w:color="auto"/>
                          </w:divBdr>
                        </w:div>
                      </w:divsChild>
                    </w:div>
                    <w:div w:id="102375306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030716198">
      <w:bodyDiv w:val="1"/>
      <w:marLeft w:val="0"/>
      <w:marRight w:val="0"/>
      <w:marTop w:val="0"/>
      <w:marBottom w:val="0"/>
      <w:divBdr>
        <w:top w:val="none" w:sz="0" w:space="0" w:color="auto"/>
        <w:left w:val="none" w:sz="0" w:space="0" w:color="auto"/>
        <w:bottom w:val="none" w:sz="0" w:space="0" w:color="auto"/>
        <w:right w:val="none" w:sz="0" w:space="0" w:color="auto"/>
      </w:divBdr>
      <w:divsChild>
        <w:div w:id="2144537561">
          <w:marLeft w:val="0"/>
          <w:marRight w:val="0"/>
          <w:marTop w:val="0"/>
          <w:marBottom w:val="0"/>
          <w:divBdr>
            <w:top w:val="none" w:sz="0" w:space="0" w:color="auto"/>
            <w:left w:val="none" w:sz="0" w:space="0" w:color="auto"/>
            <w:bottom w:val="none" w:sz="0" w:space="0" w:color="auto"/>
            <w:right w:val="none" w:sz="0" w:space="0" w:color="auto"/>
          </w:divBdr>
        </w:div>
        <w:div w:id="58864707">
          <w:marLeft w:val="0"/>
          <w:marRight w:val="0"/>
          <w:marTop w:val="0"/>
          <w:marBottom w:val="0"/>
          <w:divBdr>
            <w:top w:val="none" w:sz="0" w:space="0" w:color="auto"/>
            <w:left w:val="none" w:sz="0" w:space="0" w:color="auto"/>
            <w:bottom w:val="none" w:sz="0" w:space="0" w:color="auto"/>
            <w:right w:val="none" w:sz="0" w:space="0" w:color="auto"/>
          </w:divBdr>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rpres.ro/media/index.php/social/item/229570-Sesiune-de-formare-in-prevenirea-consumului-de-droguri.html" TargetMode="External"/><Relationship Id="rId13" Type="http://schemas.openxmlformats.org/officeDocument/2006/relationships/image" Target="media/image1.jpeg"/><Relationship Id="rId18" Type="http://schemas.openxmlformats.org/officeDocument/2006/relationships/hyperlink" Target="http://feedproxy.google.com/~r/puterea1/~3/42yckkWTkSY/sectorul-6-incepe-pe-21-octombrie-distribuirea-ajutoarelor-alimentare-79524.html"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gandul.re/sesiune-de-formare-in-prevenirea-consumului-de-droguri/" TargetMode="External"/><Relationship Id="rId7" Type="http://schemas.openxmlformats.org/officeDocument/2006/relationships/hyperlink" Target="http://feedproxy.google.com/~r/puterea1/~3/42yckkWTkSY/sectorul-6-incepe-pe-21-octombrie-distribuirea-ajutoarelor-alimentare-79524.html" TargetMode="External"/><Relationship Id="rId12" Type="http://schemas.openxmlformats.org/officeDocument/2006/relationships/hyperlink" Target="http://radiogrado.ro/index.php/2013/10/12/sesiune-de-formare-in-prevenirea-consumului-de-droguri/" TargetMode="External"/><Relationship Id="rId17" Type="http://schemas.openxmlformats.org/officeDocument/2006/relationships/hyperlink" Target="http://stiri.astazi.ro/stire-sectorul-6-incepe-pe-21-octombrie-distribuirea-ajutoarelor-alimentare-255440009.html" TargetMode="External"/><Relationship Id="rId25" Type="http://schemas.openxmlformats.org/officeDocument/2006/relationships/hyperlink" Target="http://radiogrado.ro/wp-content/uploads/Agentia-Nationala-Antidrog-logo.jp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tiri.astazi.ro/stire-sectorul-6-incepe-pe-21-octombrie-distribuirea-ajutoarelor-alimentare-255440009.html" TargetMode="External"/><Relationship Id="rId11" Type="http://schemas.openxmlformats.org/officeDocument/2006/relationships/hyperlink" Target="http://www.stirilepescurt.ro/sesiune-de-formare-in-prevenirea-consumului-de-droguri/" TargetMode="External"/><Relationship Id="rId24" Type="http://schemas.openxmlformats.org/officeDocument/2006/relationships/hyperlink" Target="http://radiogrado.ro/index.php/2013/10/12/sesiune-de-formare-in-prevenirea-consumului-de-droguri/" TargetMode="External"/><Relationship Id="rId5" Type="http://schemas.openxmlformats.org/officeDocument/2006/relationships/hyperlink" Target="http://ghidulocatarului.ro/9-000-de-pesoane-cu-handicap-si-urmasi-ai-eroilorrevolutiei-vor-primi-ajutoare-alimentare-europene/" TargetMode="External"/><Relationship Id="rId15" Type="http://schemas.openxmlformats.org/officeDocument/2006/relationships/hyperlink" Target="http://ro.stiri.yahoo.com/9-000-pesoane-cu-handicap-%C5%9Fi-urma%C5%9Fi-ai-140503951.html" TargetMode="External"/><Relationship Id="rId23" Type="http://schemas.openxmlformats.org/officeDocument/2006/relationships/hyperlink" Target="http://www.stirilepescurt.ro/sesiune-de-formare-in-prevenirea-consumului-de-droguri/" TargetMode="External"/><Relationship Id="rId28" Type="http://schemas.openxmlformats.org/officeDocument/2006/relationships/image" Target="media/image6.jpeg"/><Relationship Id="rId10" Type="http://schemas.openxmlformats.org/officeDocument/2006/relationships/hyperlink" Target="http://gandul.re/sesiune-de-formare-in-prevenirea-consumului-de-droguri/" TargetMode="External"/><Relationship Id="rId19" Type="http://schemas.openxmlformats.org/officeDocument/2006/relationships/hyperlink" Target="http://www.agerpres.ro/media/index.php/social/item/229570-Sesiune-de-formare-in-prevenirea-consumului-de-droguri.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andul.re/sesiune-de-formare-in-prevenirea-consumului-de-droguri/" TargetMode="External"/><Relationship Id="rId14" Type="http://schemas.openxmlformats.org/officeDocument/2006/relationships/hyperlink" Target="http://ghidulocatarului.ro/9-000-de-pesoane-cu-handicap-si-urmasi-ai-eroilorrevolutiei-vor-primi-ajutoare-alimentare-europene/" TargetMode="External"/><Relationship Id="rId22" Type="http://schemas.openxmlformats.org/officeDocument/2006/relationships/hyperlink" Target="http://gandul.re/sesiune-de-formare-in-prevenirea-consumului-de-droguri/" TargetMode="External"/><Relationship Id="rId27" Type="http://schemas.openxmlformats.org/officeDocument/2006/relationships/image" Target="media/image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22553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3</cp:revision>
  <dcterms:created xsi:type="dcterms:W3CDTF">2013-10-14T06:33:00Z</dcterms:created>
  <dcterms:modified xsi:type="dcterms:W3CDTF">2013-10-14T07:43:00Z</dcterms:modified>
</cp:coreProperties>
</file>