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6A30FC" w:rsidRDefault="006A30FC" w:rsidP="0078562F">
      <w:pPr>
        <w:jc w:val="both"/>
        <w:rPr>
          <w:b/>
          <w:color w:val="FF0000"/>
          <w:sz w:val="28"/>
          <w:szCs w:val="28"/>
        </w:rPr>
      </w:pPr>
      <w:r w:rsidRPr="006A30FC">
        <w:rPr>
          <w:b/>
          <w:color w:val="FF0000"/>
          <w:sz w:val="28"/>
          <w:szCs w:val="28"/>
        </w:rPr>
        <w:t>REVISTA PRESEI</w:t>
      </w:r>
    </w:p>
    <w:p w:rsidR="004E4721" w:rsidRPr="006A30FC" w:rsidRDefault="004E4721" w:rsidP="0078562F">
      <w:pPr>
        <w:jc w:val="both"/>
        <w:rPr>
          <w:b/>
          <w:color w:val="FF0000"/>
          <w:sz w:val="28"/>
          <w:szCs w:val="28"/>
        </w:rPr>
      </w:pPr>
    </w:p>
    <w:p w:rsidR="004E4721" w:rsidRPr="006A30FC" w:rsidRDefault="00F50CD3" w:rsidP="0078562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24</w:t>
      </w:r>
      <w:r w:rsidR="00C81483" w:rsidRPr="006A30FC">
        <w:rPr>
          <w:b/>
          <w:color w:val="FF0000"/>
          <w:sz w:val="28"/>
          <w:szCs w:val="28"/>
        </w:rPr>
        <w:t xml:space="preserve"> </w:t>
      </w:r>
      <w:r w:rsidR="000768FD" w:rsidRPr="006A30FC">
        <w:rPr>
          <w:b/>
          <w:color w:val="FF0000"/>
          <w:sz w:val="28"/>
          <w:szCs w:val="28"/>
        </w:rPr>
        <w:t>ma</w:t>
      </w:r>
      <w:r w:rsidR="00281184" w:rsidRPr="006A30FC">
        <w:rPr>
          <w:b/>
          <w:color w:val="FF0000"/>
          <w:sz w:val="28"/>
          <w:szCs w:val="28"/>
        </w:rPr>
        <w:t>i</w:t>
      </w:r>
      <w:r w:rsidR="00943860" w:rsidRPr="006A30FC">
        <w:rPr>
          <w:b/>
          <w:color w:val="FF0000"/>
          <w:sz w:val="28"/>
          <w:szCs w:val="28"/>
        </w:rPr>
        <w:t xml:space="preserve"> </w:t>
      </w:r>
      <w:r w:rsidR="004E4721" w:rsidRPr="006A30FC">
        <w:rPr>
          <w:b/>
          <w:color w:val="FF0000"/>
          <w:sz w:val="28"/>
          <w:szCs w:val="28"/>
        </w:rPr>
        <w:t>201</w:t>
      </w:r>
      <w:r w:rsidR="00C81483" w:rsidRPr="006A30FC">
        <w:rPr>
          <w:b/>
          <w:color w:val="FF0000"/>
          <w:sz w:val="28"/>
          <w:szCs w:val="28"/>
        </w:rPr>
        <w:t>3</w:t>
      </w:r>
    </w:p>
    <w:p w:rsidR="004E4721" w:rsidRPr="008C4132" w:rsidRDefault="004E4721" w:rsidP="0078562F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2075"/>
        <w:gridCol w:w="6398"/>
      </w:tblGrid>
      <w:tr w:rsidR="004E4721" w:rsidRPr="008C4132" w:rsidTr="003729F1">
        <w:trPr>
          <w:trHeight w:val="863"/>
        </w:trPr>
        <w:tc>
          <w:tcPr>
            <w:tcW w:w="1175" w:type="dxa"/>
          </w:tcPr>
          <w:p w:rsidR="004E4721" w:rsidRPr="008C4132" w:rsidRDefault="004E4721" w:rsidP="0078562F">
            <w:pPr>
              <w:jc w:val="both"/>
              <w:rPr>
                <w:b/>
              </w:rPr>
            </w:pPr>
            <w:r w:rsidRPr="008C4132">
              <w:rPr>
                <w:b/>
              </w:rPr>
              <w:t>Pagina</w:t>
            </w:r>
          </w:p>
        </w:tc>
        <w:tc>
          <w:tcPr>
            <w:tcW w:w="2075" w:type="dxa"/>
          </w:tcPr>
          <w:p w:rsidR="004E4721" w:rsidRPr="008C4132" w:rsidRDefault="004E4721" w:rsidP="0078562F">
            <w:pPr>
              <w:jc w:val="both"/>
              <w:rPr>
                <w:b/>
              </w:rPr>
            </w:pPr>
            <w:r w:rsidRPr="008C4132">
              <w:rPr>
                <w:b/>
              </w:rPr>
              <w:t>Publicaţie</w:t>
            </w:r>
          </w:p>
        </w:tc>
        <w:tc>
          <w:tcPr>
            <w:tcW w:w="6398" w:type="dxa"/>
          </w:tcPr>
          <w:p w:rsidR="004E4721" w:rsidRPr="008C4132" w:rsidRDefault="004E4721" w:rsidP="0078562F">
            <w:pPr>
              <w:jc w:val="both"/>
              <w:rPr>
                <w:b/>
              </w:rPr>
            </w:pPr>
            <w:r w:rsidRPr="008C4132">
              <w:rPr>
                <w:b/>
              </w:rPr>
              <w:t>Titlu</w:t>
            </w:r>
          </w:p>
          <w:p w:rsidR="004E4721" w:rsidRPr="008C4132" w:rsidRDefault="004E4721" w:rsidP="0078562F">
            <w:pPr>
              <w:jc w:val="both"/>
              <w:rPr>
                <w:b/>
              </w:rPr>
            </w:pPr>
          </w:p>
        </w:tc>
      </w:tr>
      <w:tr w:rsidR="00244B31" w:rsidRPr="006A30FC" w:rsidTr="003729F1">
        <w:trPr>
          <w:trHeight w:val="863"/>
        </w:trPr>
        <w:tc>
          <w:tcPr>
            <w:tcW w:w="1175" w:type="dxa"/>
          </w:tcPr>
          <w:p w:rsidR="00244B31" w:rsidRPr="006A30FC" w:rsidRDefault="003F783A" w:rsidP="0078562F">
            <w:pPr>
              <w:jc w:val="both"/>
              <w:rPr>
                <w:b/>
              </w:rPr>
            </w:pPr>
            <w:r w:rsidRPr="006A30FC">
              <w:rPr>
                <w:b/>
              </w:rPr>
              <w:t>2</w:t>
            </w:r>
          </w:p>
        </w:tc>
        <w:tc>
          <w:tcPr>
            <w:tcW w:w="2075" w:type="dxa"/>
          </w:tcPr>
          <w:p w:rsidR="00244B31" w:rsidRPr="006A30FC" w:rsidRDefault="0047674E" w:rsidP="0078562F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A30FC">
              <w:rPr>
                <w:b/>
                <w:color w:val="0070C0"/>
                <w:sz w:val="28"/>
                <w:szCs w:val="28"/>
              </w:rPr>
              <w:t>Puterea</w:t>
            </w:r>
          </w:p>
        </w:tc>
        <w:tc>
          <w:tcPr>
            <w:tcW w:w="6398" w:type="dxa"/>
          </w:tcPr>
          <w:p w:rsidR="0047674E" w:rsidRPr="0047674E" w:rsidRDefault="0047674E" w:rsidP="0047674E">
            <w:pPr>
              <w:pStyle w:val="Heading1"/>
              <w:spacing w:before="0" w:beforeAutospacing="0" w:after="0" w:afterAutospacing="0" w:line="300" w:lineRule="atLeast"/>
              <w:textAlignment w:val="baseline"/>
              <w:rPr>
                <w:bCs w:val="0"/>
                <w:i/>
                <w:color w:val="FF0000"/>
                <w:sz w:val="24"/>
                <w:szCs w:val="24"/>
              </w:rPr>
            </w:pPr>
            <w:r w:rsidRPr="0047674E">
              <w:rPr>
                <w:bCs w:val="0"/>
                <w:i/>
                <w:color w:val="FF0000"/>
                <w:sz w:val="24"/>
                <w:szCs w:val="24"/>
              </w:rPr>
              <w:t>Cursuri de tenis pentru copii</w:t>
            </w:r>
          </w:p>
          <w:p w:rsidR="00244B31" w:rsidRPr="0047674E" w:rsidRDefault="00244B31" w:rsidP="00055E91">
            <w:pPr>
              <w:spacing w:line="300" w:lineRule="atLeast"/>
              <w:rPr>
                <w:b/>
                <w:bCs/>
                <w:i/>
                <w:color w:val="FF0000"/>
              </w:rPr>
            </w:pPr>
          </w:p>
        </w:tc>
      </w:tr>
      <w:tr w:rsidR="00244B31" w:rsidRPr="006A30FC" w:rsidTr="003729F1">
        <w:trPr>
          <w:trHeight w:val="863"/>
        </w:trPr>
        <w:tc>
          <w:tcPr>
            <w:tcW w:w="1175" w:type="dxa"/>
          </w:tcPr>
          <w:p w:rsidR="00244B31" w:rsidRPr="006A30FC" w:rsidRDefault="0047674E" w:rsidP="00785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5" w:type="dxa"/>
          </w:tcPr>
          <w:p w:rsidR="00244B31" w:rsidRPr="006A30FC" w:rsidRDefault="0047674E" w:rsidP="0078562F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A30FC">
              <w:rPr>
                <w:b/>
                <w:color w:val="0070C0"/>
                <w:sz w:val="28"/>
                <w:szCs w:val="28"/>
              </w:rPr>
              <w:t>Agerpres.ro</w:t>
            </w:r>
          </w:p>
        </w:tc>
        <w:tc>
          <w:tcPr>
            <w:tcW w:w="6398" w:type="dxa"/>
          </w:tcPr>
          <w:p w:rsidR="0047674E" w:rsidRPr="0047674E" w:rsidRDefault="0047674E" w:rsidP="0047674E">
            <w:pPr>
              <w:shd w:val="clear" w:color="auto" w:fill="FFFFFF"/>
              <w:spacing w:line="190" w:lineRule="atLeast"/>
              <w:jc w:val="both"/>
              <w:rPr>
                <w:b/>
                <w:bCs/>
                <w:i/>
                <w:color w:val="FF0000"/>
              </w:rPr>
            </w:pPr>
            <w:r w:rsidRPr="0047674E">
              <w:rPr>
                <w:b/>
                <w:bCs/>
                <w:i/>
                <w:color w:val="FF0000"/>
              </w:rPr>
              <w:t>Seniorii din comunitate sunt la mare</w:t>
            </w:r>
          </w:p>
          <w:p w:rsidR="00244B31" w:rsidRPr="0047674E" w:rsidRDefault="00244B31" w:rsidP="003F783A">
            <w:pPr>
              <w:jc w:val="both"/>
              <w:rPr>
                <w:b/>
                <w:bCs/>
                <w:i/>
                <w:color w:val="FF0000"/>
              </w:rPr>
            </w:pPr>
          </w:p>
        </w:tc>
      </w:tr>
      <w:tr w:rsidR="003F783A" w:rsidRPr="006A30FC" w:rsidTr="00BA635B">
        <w:tc>
          <w:tcPr>
            <w:tcW w:w="1175" w:type="dxa"/>
          </w:tcPr>
          <w:p w:rsidR="003F783A" w:rsidRPr="006A30FC" w:rsidRDefault="0047674E" w:rsidP="0078562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5" w:type="dxa"/>
          </w:tcPr>
          <w:p w:rsidR="003F783A" w:rsidRPr="006A30FC" w:rsidRDefault="003F783A" w:rsidP="00EE7C30">
            <w:pPr>
              <w:pStyle w:val="NormalWeb"/>
              <w:rPr>
                <w:b/>
                <w:color w:val="0070C0"/>
                <w:sz w:val="28"/>
                <w:szCs w:val="28"/>
              </w:rPr>
            </w:pPr>
            <w:r w:rsidRPr="006A30FC">
              <w:rPr>
                <w:b/>
                <w:color w:val="0070C0"/>
                <w:sz w:val="28"/>
                <w:szCs w:val="28"/>
              </w:rPr>
              <w:t>Puterea</w:t>
            </w:r>
          </w:p>
        </w:tc>
        <w:tc>
          <w:tcPr>
            <w:tcW w:w="6398" w:type="dxa"/>
          </w:tcPr>
          <w:p w:rsidR="0047674E" w:rsidRPr="0047674E" w:rsidRDefault="0047674E" w:rsidP="0047674E">
            <w:pPr>
              <w:pStyle w:val="Heading1"/>
              <w:spacing w:before="0" w:beforeAutospacing="0" w:after="0" w:afterAutospacing="0" w:line="300" w:lineRule="atLeast"/>
              <w:textAlignment w:val="baseline"/>
              <w:rPr>
                <w:bCs w:val="0"/>
                <w:sz w:val="24"/>
                <w:szCs w:val="24"/>
              </w:rPr>
            </w:pPr>
            <w:r w:rsidRPr="0047674E">
              <w:rPr>
                <w:bCs w:val="0"/>
                <w:sz w:val="24"/>
                <w:szCs w:val="24"/>
              </w:rPr>
              <w:t>Ziua părinţilor de îngeri</w:t>
            </w:r>
          </w:p>
          <w:p w:rsidR="00055E91" w:rsidRPr="0047674E" w:rsidRDefault="00055E91" w:rsidP="003F783A">
            <w:pPr>
              <w:pStyle w:val="Heading1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A30FC" w:rsidRPr="006A30FC" w:rsidTr="00BA635B">
        <w:tc>
          <w:tcPr>
            <w:tcW w:w="1175" w:type="dxa"/>
          </w:tcPr>
          <w:p w:rsidR="006A30FC" w:rsidRPr="006A30FC" w:rsidRDefault="0047674E" w:rsidP="0078562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5" w:type="dxa"/>
          </w:tcPr>
          <w:p w:rsidR="006A30FC" w:rsidRPr="006A30FC" w:rsidRDefault="006A30FC" w:rsidP="00EE7C30">
            <w:pPr>
              <w:pStyle w:val="NormalWeb"/>
              <w:rPr>
                <w:b/>
                <w:color w:val="0070C0"/>
                <w:sz w:val="28"/>
                <w:szCs w:val="28"/>
              </w:rPr>
            </w:pPr>
            <w:r w:rsidRPr="006A30FC">
              <w:rPr>
                <w:b/>
                <w:color w:val="0070C0"/>
                <w:sz w:val="28"/>
                <w:szCs w:val="28"/>
              </w:rPr>
              <w:t>RING</w:t>
            </w:r>
          </w:p>
        </w:tc>
        <w:tc>
          <w:tcPr>
            <w:tcW w:w="6398" w:type="dxa"/>
          </w:tcPr>
          <w:p w:rsidR="0047674E" w:rsidRPr="0047674E" w:rsidRDefault="0047674E" w:rsidP="0047674E">
            <w:pPr>
              <w:shd w:val="clear" w:color="auto" w:fill="FFFFFF"/>
              <w:spacing w:line="140" w:lineRule="atLeast"/>
              <w:ind w:left="100"/>
            </w:pPr>
            <w:r w:rsidRPr="0047674E">
              <w:rPr>
                <w:rStyle w:val="arttl"/>
                <w:b/>
                <w:bCs/>
              </w:rPr>
              <w:t>Cursuri de calificare în luna iunie</w:t>
            </w:r>
          </w:p>
          <w:p w:rsidR="006A30FC" w:rsidRPr="0047674E" w:rsidRDefault="006A30FC" w:rsidP="006A30FC">
            <w:pPr>
              <w:shd w:val="clear" w:color="auto" w:fill="FFFFFF"/>
              <w:spacing w:line="140" w:lineRule="atLeast"/>
              <w:ind w:left="100"/>
            </w:pPr>
          </w:p>
          <w:p w:rsidR="006A30FC" w:rsidRPr="0047674E" w:rsidRDefault="006A30FC" w:rsidP="003F783A">
            <w:pPr>
              <w:pStyle w:val="Heading1"/>
              <w:spacing w:before="0" w:beforeAutospacing="0" w:after="0" w:afterAutospacing="0"/>
              <w:textAlignment w:val="baseline"/>
              <w:rPr>
                <w:bCs w:val="0"/>
                <w:sz w:val="24"/>
                <w:szCs w:val="24"/>
              </w:rPr>
            </w:pPr>
          </w:p>
        </w:tc>
      </w:tr>
      <w:tr w:rsidR="006A30FC" w:rsidRPr="006A30FC" w:rsidTr="00BA635B">
        <w:tc>
          <w:tcPr>
            <w:tcW w:w="1175" w:type="dxa"/>
          </w:tcPr>
          <w:p w:rsidR="006A30FC" w:rsidRPr="006A30FC" w:rsidRDefault="0047674E" w:rsidP="0078562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5" w:type="dxa"/>
          </w:tcPr>
          <w:p w:rsidR="006A30FC" w:rsidRPr="006A30FC" w:rsidRDefault="006A30FC" w:rsidP="00EE7C30">
            <w:pPr>
              <w:pStyle w:val="NormalWeb"/>
              <w:rPr>
                <w:b/>
                <w:color w:val="0070C0"/>
                <w:sz w:val="28"/>
                <w:szCs w:val="28"/>
              </w:rPr>
            </w:pPr>
            <w:r w:rsidRPr="006A30FC">
              <w:rPr>
                <w:b/>
                <w:color w:val="0070C0"/>
                <w:sz w:val="28"/>
                <w:szCs w:val="28"/>
              </w:rPr>
              <w:t>RING</w:t>
            </w:r>
          </w:p>
        </w:tc>
        <w:tc>
          <w:tcPr>
            <w:tcW w:w="6398" w:type="dxa"/>
          </w:tcPr>
          <w:p w:rsidR="0047674E" w:rsidRPr="0047674E" w:rsidRDefault="0047674E" w:rsidP="0047674E">
            <w:pPr>
              <w:numPr>
                <w:ilvl w:val="0"/>
                <w:numId w:val="7"/>
              </w:numPr>
              <w:shd w:val="clear" w:color="auto" w:fill="FFFFFF"/>
              <w:spacing w:line="140" w:lineRule="atLeast"/>
              <w:ind w:left="100"/>
              <w:rPr>
                <w:b/>
              </w:rPr>
            </w:pPr>
            <w:r w:rsidRPr="0047674E">
              <w:rPr>
                <w:rStyle w:val="arttl"/>
                <w:b/>
                <w:bCs/>
              </w:rPr>
              <w:t>Elev campion la şah premiat de primarul sectorului 3</w:t>
            </w:r>
          </w:p>
          <w:p w:rsidR="006A30FC" w:rsidRPr="0047674E" w:rsidRDefault="006A30FC" w:rsidP="006A30FC">
            <w:pPr>
              <w:pStyle w:val="Heading1"/>
              <w:rPr>
                <w:sz w:val="24"/>
                <w:szCs w:val="24"/>
              </w:rPr>
            </w:pPr>
          </w:p>
        </w:tc>
      </w:tr>
    </w:tbl>
    <w:p w:rsidR="00385674" w:rsidRPr="006A30FC" w:rsidRDefault="00385674" w:rsidP="001F6D01">
      <w:pPr>
        <w:pStyle w:val="NormalWeb"/>
        <w:rPr>
          <w:lang w:val="ro-RO"/>
        </w:rPr>
      </w:pPr>
    </w:p>
    <w:p w:rsidR="001F6D01" w:rsidRDefault="001F6D01" w:rsidP="001F6D01">
      <w:pPr>
        <w:pStyle w:val="NormalWeb"/>
        <w:rPr>
          <w:lang w:val="ro-RO"/>
        </w:rPr>
      </w:pPr>
    </w:p>
    <w:p w:rsidR="0047674E" w:rsidRDefault="0047674E" w:rsidP="001F6D01">
      <w:pPr>
        <w:pStyle w:val="NormalWeb"/>
        <w:rPr>
          <w:lang w:val="ro-RO"/>
        </w:rPr>
      </w:pPr>
    </w:p>
    <w:p w:rsidR="0047674E" w:rsidRDefault="0047674E" w:rsidP="001F6D01">
      <w:pPr>
        <w:pStyle w:val="NormalWeb"/>
        <w:rPr>
          <w:lang w:val="ro-RO"/>
        </w:rPr>
      </w:pPr>
    </w:p>
    <w:p w:rsidR="0047674E" w:rsidRDefault="0047674E" w:rsidP="001F6D01">
      <w:pPr>
        <w:pStyle w:val="NormalWeb"/>
        <w:rPr>
          <w:lang w:val="ro-RO"/>
        </w:rPr>
      </w:pPr>
    </w:p>
    <w:p w:rsidR="0047674E" w:rsidRDefault="0047674E" w:rsidP="001F6D01">
      <w:pPr>
        <w:pStyle w:val="NormalWeb"/>
        <w:rPr>
          <w:lang w:val="ro-RO"/>
        </w:rPr>
      </w:pPr>
    </w:p>
    <w:p w:rsidR="0047674E" w:rsidRDefault="0047674E" w:rsidP="001F6D01">
      <w:pPr>
        <w:pStyle w:val="NormalWeb"/>
        <w:rPr>
          <w:lang w:val="ro-RO"/>
        </w:rPr>
      </w:pPr>
    </w:p>
    <w:p w:rsidR="0047674E" w:rsidRDefault="0047674E" w:rsidP="001F6D01">
      <w:pPr>
        <w:pStyle w:val="NormalWeb"/>
        <w:rPr>
          <w:lang w:val="ro-RO"/>
        </w:rPr>
      </w:pPr>
    </w:p>
    <w:p w:rsidR="0047674E" w:rsidRDefault="0047674E" w:rsidP="001F6D01">
      <w:pPr>
        <w:pStyle w:val="NormalWeb"/>
        <w:rPr>
          <w:lang w:val="ro-RO"/>
        </w:rPr>
      </w:pPr>
    </w:p>
    <w:p w:rsidR="0047674E" w:rsidRDefault="0047674E" w:rsidP="001F6D01">
      <w:pPr>
        <w:pStyle w:val="NormalWeb"/>
        <w:rPr>
          <w:lang w:val="ro-RO"/>
        </w:rPr>
      </w:pPr>
    </w:p>
    <w:p w:rsidR="0047674E" w:rsidRDefault="0047674E" w:rsidP="001F6D01">
      <w:pPr>
        <w:pStyle w:val="NormalWeb"/>
        <w:rPr>
          <w:lang w:val="ro-RO"/>
        </w:rPr>
      </w:pPr>
    </w:p>
    <w:p w:rsidR="0047674E" w:rsidRPr="006A30FC" w:rsidRDefault="0047674E" w:rsidP="001F6D01">
      <w:pPr>
        <w:pStyle w:val="NormalWeb"/>
        <w:rPr>
          <w:lang w:val="ro-RO"/>
        </w:rPr>
      </w:pPr>
    </w:p>
    <w:p w:rsidR="001F6D01" w:rsidRDefault="001F6D01" w:rsidP="001F6D01">
      <w:pPr>
        <w:pStyle w:val="NormalWeb"/>
        <w:rPr>
          <w:lang w:val="ro-RO"/>
        </w:rPr>
      </w:pPr>
    </w:p>
    <w:p w:rsidR="00604787" w:rsidRDefault="00604787" w:rsidP="00604787">
      <w:pPr>
        <w:shd w:val="clear" w:color="auto" w:fill="FFFFFF"/>
        <w:spacing w:line="140" w:lineRule="atLeast"/>
        <w:ind w:left="100"/>
        <w:rPr>
          <w:b/>
          <w:color w:val="FF0000"/>
          <w:sz w:val="36"/>
          <w:szCs w:val="36"/>
        </w:rPr>
      </w:pPr>
      <w:r w:rsidRPr="00F2350D">
        <w:rPr>
          <w:b/>
          <w:color w:val="FF0000"/>
          <w:sz w:val="36"/>
          <w:szCs w:val="36"/>
        </w:rPr>
        <w:lastRenderedPageBreak/>
        <w:t>PUTEREA</w:t>
      </w:r>
    </w:p>
    <w:p w:rsidR="0047674E" w:rsidRPr="00F2350D" w:rsidRDefault="0047674E" w:rsidP="00604787">
      <w:pPr>
        <w:shd w:val="clear" w:color="auto" w:fill="FFFFFF"/>
        <w:spacing w:line="140" w:lineRule="atLeast"/>
        <w:ind w:left="100"/>
        <w:rPr>
          <w:rStyle w:val="arttl"/>
          <w:rFonts w:ascii="Trebuchet MS" w:hAnsi="Trebuchet MS"/>
          <w:color w:val="000000"/>
          <w:sz w:val="12"/>
          <w:szCs w:val="12"/>
        </w:rPr>
      </w:pPr>
    </w:p>
    <w:p w:rsidR="00D678BA" w:rsidRPr="0047674E" w:rsidRDefault="00D678BA" w:rsidP="00D678BA">
      <w:pPr>
        <w:pStyle w:val="Heading1"/>
        <w:spacing w:before="0" w:beforeAutospacing="0" w:after="0" w:afterAutospacing="0" w:line="300" w:lineRule="atLeast"/>
        <w:textAlignment w:val="baseline"/>
        <w:rPr>
          <w:rFonts w:ascii="Georgia" w:hAnsi="Georgia"/>
          <w:bCs w:val="0"/>
          <w:color w:val="00B0F0"/>
          <w:sz w:val="32"/>
          <w:szCs w:val="32"/>
        </w:rPr>
      </w:pPr>
      <w:r w:rsidRPr="0047674E">
        <w:rPr>
          <w:rFonts w:ascii="Georgia" w:hAnsi="Georgia"/>
          <w:bCs w:val="0"/>
          <w:color w:val="00B0F0"/>
          <w:sz w:val="32"/>
          <w:szCs w:val="32"/>
        </w:rPr>
        <w:t>Cursuri de tenis pentru copii</w:t>
      </w:r>
    </w:p>
    <w:p w:rsidR="00D678BA" w:rsidRDefault="00D678BA" w:rsidP="00D678BA">
      <w:pPr>
        <w:pBdr>
          <w:top w:val="single" w:sz="4" w:space="6" w:color="B2B2B2"/>
        </w:pBdr>
        <w:spacing w:line="200" w:lineRule="atLeast"/>
        <w:textAlignment w:val="baseline"/>
        <w:rPr>
          <w:rFonts w:ascii="Georgia" w:hAnsi="Georgia"/>
          <w:color w:val="000000"/>
          <w:sz w:val="12"/>
          <w:szCs w:val="12"/>
        </w:rPr>
      </w:pPr>
    </w:p>
    <w:p w:rsidR="00D678BA" w:rsidRPr="0047674E" w:rsidRDefault="00D678BA" w:rsidP="00D678BA">
      <w:pPr>
        <w:pStyle w:val="NormalWeb"/>
        <w:spacing w:before="0" w:beforeAutospacing="0" w:after="0" w:afterAutospacing="0" w:line="200" w:lineRule="atLeast"/>
        <w:textAlignment w:val="baseline"/>
        <w:rPr>
          <w:rFonts w:ascii="Georgia" w:hAnsi="Georgia"/>
          <w:color w:val="000000"/>
          <w:sz w:val="13"/>
          <w:szCs w:val="13"/>
        </w:rPr>
      </w:pPr>
      <w:r>
        <w:rPr>
          <w:rFonts w:ascii="Georgia" w:hAnsi="Georgia"/>
          <w:color w:val="000000"/>
          <w:sz w:val="13"/>
          <w:szCs w:val="13"/>
        </w:rPr>
        <w:t> </w:t>
      </w:r>
      <w:proofErr w:type="gramStart"/>
      <w:r w:rsidRPr="0047674E">
        <w:rPr>
          <w:color w:val="000000"/>
        </w:rPr>
        <w:t>10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copii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din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sectorul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6 au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şansa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de a se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iniţia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în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tainele</w:t>
      </w:r>
      <w:r w:rsidR="0047674E">
        <w:rPr>
          <w:color w:val="000000"/>
          <w:bdr w:val="none" w:sz="0" w:space="0" w:color="auto" w:frame="1"/>
        </w:rPr>
        <w:t xml:space="preserve"> </w:t>
      </w:r>
      <w:r w:rsidRPr="0047674E">
        <w:rPr>
          <w:color w:val="000000"/>
          <w:bdr w:val="none" w:sz="0" w:space="0" w:color="auto" w:frame="1"/>
        </w:rPr>
        <w:t>sportului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alb</w:t>
      </w:r>
      <w:r w:rsidRPr="0047674E">
        <w:rPr>
          <w:color w:val="000000"/>
        </w:rPr>
        <w:t>.</w:t>
      </w:r>
      <w:proofErr w:type="gramEnd"/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În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urma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selecţiei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din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luna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aprilie</w:t>
      </w:r>
      <w:r w:rsidRPr="0047674E">
        <w:rPr>
          <w:color w:val="000000"/>
        </w:rPr>
        <w:t>,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copiii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cu</w:t>
      </w:r>
      <w:r w:rsidRPr="0047674E">
        <w:rPr>
          <w:color w:val="000000"/>
          <w:bdr w:val="none" w:sz="0" w:space="0" w:color="auto" w:frame="1"/>
        </w:rPr>
        <w:t>vârste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între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6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şi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9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ani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au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început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cursurile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de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tenis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în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incintabazei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sportive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Tenis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Club 2000, sub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îndrumarea</w:t>
      </w:r>
      <w:proofErr w:type="gramStart"/>
      <w:r w:rsidRPr="0047674E">
        <w:rPr>
          <w:color w:val="000000"/>
        </w:rPr>
        <w:t> 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unorantrenori</w:t>
      </w:r>
      <w:proofErr w:type="gramEnd"/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cu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experienţă</w:t>
      </w:r>
      <w:r w:rsidRPr="0047674E">
        <w:rPr>
          <w:color w:val="000000"/>
        </w:rPr>
        <w:t>.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Antrenamentele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se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desfăşoară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de</w:t>
      </w:r>
      <w:r w:rsidRPr="0047674E">
        <w:rPr>
          <w:color w:val="000000"/>
          <w:bdr w:val="none" w:sz="0" w:space="0" w:color="auto" w:frame="1"/>
        </w:rPr>
        <w:t>trei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ori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pe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săptămână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şi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vor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dura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până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la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sfârşitul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anului</w:t>
      </w:r>
      <w:proofErr w:type="gramStart"/>
      <w:r w:rsidRPr="0047674E">
        <w:rPr>
          <w:color w:val="000000"/>
        </w:rPr>
        <w:t>,</w:t>
      </w:r>
      <w:r w:rsidRPr="0047674E">
        <w:rPr>
          <w:color w:val="000000"/>
          <w:bdr w:val="none" w:sz="0" w:space="0" w:color="auto" w:frame="1"/>
        </w:rPr>
        <w:t>costurile</w:t>
      </w:r>
      <w:proofErr w:type="gramEnd"/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fiind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suportate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în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totalitate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de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bugetul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local. </w:t>
      </w:r>
      <w:proofErr w:type="gramStart"/>
      <w:r w:rsidRPr="0047674E">
        <w:rPr>
          <w:color w:val="000000"/>
          <w:bdr w:val="none" w:sz="0" w:space="0" w:color="auto" w:frame="1"/>
        </w:rPr>
        <w:t>Proiectul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„Liga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Tinerilor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Sportivi”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cuprinde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cursuri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gratuite</w:t>
      </w:r>
      <w:r w:rsidRPr="0047674E">
        <w:rPr>
          <w:color w:val="000000"/>
        </w:rPr>
        <w:t>de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scrimă</w:t>
      </w:r>
      <w:r w:rsidRPr="0047674E">
        <w:rPr>
          <w:color w:val="000000"/>
        </w:rPr>
        <w:t>,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baschet</w:t>
      </w:r>
      <w:r w:rsidRPr="0047674E">
        <w:rPr>
          <w:color w:val="000000"/>
        </w:rPr>
        <w:t>, snooker,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tenis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de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câmp</w:t>
      </w:r>
      <w:r w:rsidRPr="0047674E">
        <w:rPr>
          <w:color w:val="000000"/>
        </w:rPr>
        <w:t>,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fotbal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sau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artemarţiale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destinate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unui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număr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</w:rPr>
        <w:t>de 250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copii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şi</w:t>
      </w:r>
      <w:r w:rsidRPr="0047674E">
        <w:rPr>
          <w:rStyle w:val="apple-converted-space"/>
          <w:color w:val="000000"/>
        </w:rPr>
        <w:t> </w:t>
      </w:r>
      <w:r w:rsidRPr="0047674E">
        <w:rPr>
          <w:color w:val="000000"/>
          <w:bdr w:val="none" w:sz="0" w:space="0" w:color="auto" w:frame="1"/>
        </w:rPr>
        <w:t>adolescenţi</w:t>
      </w:r>
      <w:r w:rsidRPr="0047674E">
        <w:rPr>
          <w:color w:val="000000"/>
        </w:rPr>
        <w:t>.</w:t>
      </w:r>
      <w:proofErr w:type="gramEnd"/>
    </w:p>
    <w:p w:rsidR="00C14937" w:rsidRPr="0011555E" w:rsidRDefault="007B36AC" w:rsidP="00055E91">
      <w:pPr>
        <w:pStyle w:val="Heading1"/>
        <w:rPr>
          <w:color w:val="00B0F0"/>
          <w:sz w:val="36"/>
          <w:szCs w:val="36"/>
        </w:rPr>
      </w:pPr>
      <w:r w:rsidRPr="0011555E">
        <w:rPr>
          <w:color w:val="FF0000"/>
          <w:sz w:val="40"/>
          <w:szCs w:val="40"/>
        </w:rPr>
        <w:t>Agerpres.ro</w:t>
      </w:r>
    </w:p>
    <w:p w:rsidR="00D678BA" w:rsidRPr="00153B35" w:rsidRDefault="00D678BA" w:rsidP="00D678BA">
      <w:pPr>
        <w:shd w:val="clear" w:color="auto" w:fill="FFFFFF"/>
        <w:spacing w:line="190" w:lineRule="atLeast"/>
        <w:jc w:val="both"/>
        <w:rPr>
          <w:b/>
          <w:bCs/>
          <w:color w:val="00B0F0"/>
          <w:sz w:val="32"/>
          <w:szCs w:val="32"/>
        </w:rPr>
      </w:pPr>
      <w:r w:rsidRPr="00153B35">
        <w:rPr>
          <w:b/>
          <w:bCs/>
          <w:color w:val="00B0F0"/>
          <w:sz w:val="32"/>
          <w:szCs w:val="32"/>
        </w:rPr>
        <w:t>Seniorii din comunitate sunt la mare</w:t>
      </w:r>
    </w:p>
    <w:p w:rsidR="00D678BA" w:rsidRPr="00153B35" w:rsidRDefault="00D678BA" w:rsidP="0047674E">
      <w:pPr>
        <w:shd w:val="clear" w:color="auto" w:fill="FFFFFF"/>
        <w:spacing w:line="180" w:lineRule="atLeast"/>
      </w:pPr>
      <w:r w:rsidRPr="00153B35">
        <w:t>Primăria Sectorului 6, prin Direcţia Generală de Asistenţă Socială şi Protecţia Copilului Sector 6 organizează pentru cei mai activi 100 de seniori care frecventează Clubul Seniorilor, un sejur malul la Mării Negre.</w:t>
      </w:r>
      <w:r w:rsidRPr="00153B35">
        <w:br/>
      </w:r>
      <w:r w:rsidRPr="00153B35">
        <w:br/>
        <w:t xml:space="preserve">Începând cu data de 20 mai şi până pe 2 iunie, două serii a câte 50 de seniori se vor distra la malul mării. Vârstnicii au cazarea, transportul şi masa asigurate, ei trebuie doar </w:t>
      </w:r>
      <w:proofErr w:type="gramStart"/>
      <w:r w:rsidRPr="00153B35">
        <w:t>să</w:t>
      </w:r>
      <w:proofErr w:type="gramEnd"/>
      <w:r w:rsidRPr="00153B35">
        <w:t xml:space="preserve"> se relaxeze şi să-şi încarce bateriile.</w:t>
      </w:r>
      <w:r w:rsidRPr="00153B35">
        <w:br/>
      </w:r>
      <w:r w:rsidRPr="00153B35">
        <w:br/>
        <w:t>Sunt şi seniori care acum văd marea pentru prima dată: 'Am vrut să merg de multe ori la mare, dar pensia mică nu mi-a permis, la un moment dat m-am resemnat. La Club ne petrecem timpul într-un mod plăcut şi util şi iată că s-</w:t>
      </w:r>
      <w:proofErr w:type="gramStart"/>
      <w:r w:rsidRPr="00153B35">
        <w:t>a</w:t>
      </w:r>
      <w:proofErr w:type="gramEnd"/>
      <w:r w:rsidRPr="00153B35">
        <w:t xml:space="preserve"> ivit această ocazie neaşteptată, iar la 75 de ani văd valurile din Costineşti.' - </w:t>
      </w:r>
      <w:proofErr w:type="gramStart"/>
      <w:r w:rsidRPr="00153B35">
        <w:t>ne-</w:t>
      </w:r>
      <w:proofErr w:type="gramEnd"/>
      <w:r w:rsidRPr="00153B35">
        <w:t>a mărturisit doamna P. Maria.</w:t>
      </w:r>
      <w:r w:rsidRPr="00153B35">
        <w:br/>
      </w:r>
      <w:r w:rsidRPr="00153B35">
        <w:br/>
        <w:t xml:space="preserve">Cei mai mulţi dintre vârstnici au posibilităţi limitate de petrecere a timpului liber şi relaxare, iar Clubul Seniorilor oferă posibilitatea acestora </w:t>
      </w:r>
      <w:proofErr w:type="gramStart"/>
      <w:r w:rsidRPr="00153B35">
        <w:t>să</w:t>
      </w:r>
      <w:proofErr w:type="gramEnd"/>
      <w:r w:rsidRPr="00153B35">
        <w:t xml:space="preserve"> socializeze şi să se simtă utili. Prin activităţile de petrecere a timpului liber pe care Clubul Seniorilor le oferă se urmăreşte încurajarea exprimării libere, spontane, într-o atmosferă degajată, iar persoanele vârstnice din comunitatea Sectorului 6 se simt în siguranţă şi protejate. În prezent peste 400 de persoane </w:t>
      </w:r>
      <w:proofErr w:type="gramStart"/>
      <w:r w:rsidRPr="00153B35">
        <w:t>iau</w:t>
      </w:r>
      <w:proofErr w:type="gramEnd"/>
      <w:r w:rsidRPr="00153B35">
        <w:t xml:space="preserve"> parte la activităţile care se desfăşoară la Clubul Seniorilor Sector 6.</w:t>
      </w:r>
      <w:r w:rsidRPr="00153B35">
        <w:br/>
      </w:r>
      <w:r w:rsidRPr="00153B35">
        <w:br/>
        <w:t xml:space="preserve">Odată cu începerea vacanţei de vară </w:t>
      </w:r>
      <w:proofErr w:type="gramStart"/>
      <w:r w:rsidRPr="00153B35">
        <w:t>va</w:t>
      </w:r>
      <w:proofErr w:type="gramEnd"/>
      <w:r w:rsidRPr="00153B35">
        <w:t xml:space="preserve"> veni şi rândul prichindeilor care sunt în grija DGASPC Sector 6 să petreacă clipe minunate la Marea Neagră.</w:t>
      </w:r>
      <w:r w:rsidRPr="00153B35">
        <w:br/>
      </w:r>
      <w:r w:rsidRPr="00153B35">
        <w:br/>
      </w:r>
      <w:proofErr w:type="gramStart"/>
      <w:r w:rsidRPr="00153B35">
        <w:t>Mai multe informaţii legate de programele derulate de Direcţia Generală de Asistenţă Socială şi Protecţia Copilului Sector 6 găsiţi la www.asistentasociala6.ro.</w:t>
      </w:r>
      <w:proofErr w:type="gramEnd"/>
      <w:r w:rsidRPr="00153B35">
        <w:br/>
      </w:r>
      <w:r w:rsidRPr="00153B35">
        <w:br/>
        <w:t>Serviciul Relaţii cu Mass-Media, Societatea Civilă, Protocol, Evenimente</w:t>
      </w:r>
    </w:p>
    <w:p w:rsidR="007B36AC" w:rsidRPr="0011555E" w:rsidRDefault="007B36AC" w:rsidP="007B36AC">
      <w:pPr>
        <w:shd w:val="clear" w:color="auto" w:fill="FFFFFF"/>
        <w:spacing w:line="180" w:lineRule="atLeast"/>
        <w:jc w:val="both"/>
      </w:pPr>
    </w:p>
    <w:p w:rsidR="00F2350D" w:rsidRDefault="007B36AC" w:rsidP="00153B35">
      <w:pPr>
        <w:pStyle w:val="Heading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</w:p>
    <w:p w:rsidR="0047674E" w:rsidRPr="00F2350D" w:rsidRDefault="0047674E" w:rsidP="00153B35">
      <w:pPr>
        <w:pStyle w:val="Heading1"/>
        <w:rPr>
          <w:rFonts w:ascii="Trebuchet MS" w:hAnsi="Trebuchet MS"/>
          <w:color w:val="000000"/>
          <w:sz w:val="12"/>
          <w:szCs w:val="12"/>
        </w:rPr>
      </w:pPr>
    </w:p>
    <w:p w:rsidR="00F2350D" w:rsidRPr="00F2350D" w:rsidRDefault="00F2350D" w:rsidP="00F2350D">
      <w:pPr>
        <w:shd w:val="clear" w:color="auto" w:fill="FFFFFF"/>
        <w:spacing w:line="140" w:lineRule="atLeast"/>
        <w:ind w:left="100"/>
        <w:rPr>
          <w:rStyle w:val="arttl"/>
          <w:rFonts w:ascii="Trebuchet MS" w:hAnsi="Trebuchet MS"/>
          <w:color w:val="000000"/>
          <w:sz w:val="12"/>
          <w:szCs w:val="12"/>
        </w:rPr>
      </w:pPr>
      <w:r w:rsidRPr="00F2350D">
        <w:rPr>
          <w:b/>
          <w:color w:val="FF0000"/>
          <w:sz w:val="36"/>
          <w:szCs w:val="36"/>
        </w:rPr>
        <w:lastRenderedPageBreak/>
        <w:t>PUTEREA</w:t>
      </w:r>
    </w:p>
    <w:p w:rsidR="00F2350D" w:rsidRPr="0011555E" w:rsidRDefault="00F2350D" w:rsidP="00F2350D">
      <w:pPr>
        <w:shd w:val="clear" w:color="auto" w:fill="FFFFFF"/>
        <w:spacing w:line="140" w:lineRule="atLeast"/>
        <w:ind w:left="100"/>
        <w:rPr>
          <w:b/>
          <w:color w:val="00B0F0"/>
          <w:sz w:val="32"/>
          <w:szCs w:val="32"/>
        </w:rPr>
      </w:pPr>
    </w:p>
    <w:p w:rsidR="00604787" w:rsidRPr="00153B35" w:rsidRDefault="00604787" w:rsidP="00604787">
      <w:pPr>
        <w:pStyle w:val="Heading1"/>
        <w:spacing w:before="0" w:beforeAutospacing="0" w:after="0" w:afterAutospacing="0" w:line="300" w:lineRule="atLeast"/>
        <w:textAlignment w:val="baseline"/>
        <w:rPr>
          <w:rFonts w:ascii="Georgia" w:hAnsi="Georgia"/>
          <w:bCs w:val="0"/>
          <w:color w:val="00B0F0"/>
          <w:sz w:val="32"/>
          <w:szCs w:val="32"/>
        </w:rPr>
      </w:pPr>
      <w:r w:rsidRPr="00153B35">
        <w:rPr>
          <w:rFonts w:ascii="Georgia" w:hAnsi="Georgia"/>
          <w:bCs w:val="0"/>
          <w:color w:val="00B0F0"/>
          <w:sz w:val="32"/>
          <w:szCs w:val="32"/>
        </w:rPr>
        <w:t>Ziua părinţilor de îngeri</w:t>
      </w:r>
    </w:p>
    <w:p w:rsidR="00604787" w:rsidRDefault="00604787" w:rsidP="00604787">
      <w:pPr>
        <w:pStyle w:val="NormalWeb"/>
        <w:spacing w:before="0" w:beforeAutospacing="0" w:after="0" w:afterAutospacing="0" w:line="200" w:lineRule="atLeast"/>
        <w:textAlignment w:val="baseline"/>
        <w:rPr>
          <w:rFonts w:ascii="Georgia" w:hAnsi="Georgia"/>
          <w:color w:val="000000"/>
          <w:sz w:val="13"/>
          <w:szCs w:val="13"/>
        </w:rPr>
      </w:pPr>
      <w:r>
        <w:rPr>
          <w:rFonts w:ascii="Georgia" w:hAnsi="Georgia"/>
          <w:color w:val="000000"/>
          <w:sz w:val="13"/>
          <w:szCs w:val="13"/>
        </w:rPr>
        <w:t> </w:t>
      </w:r>
    </w:p>
    <w:p w:rsidR="00604787" w:rsidRPr="00153B35" w:rsidRDefault="00604787" w:rsidP="00604787">
      <w:pPr>
        <w:pStyle w:val="NormalWeb"/>
        <w:spacing w:before="0" w:beforeAutospacing="0" w:after="0" w:afterAutospacing="0" w:line="200" w:lineRule="atLeast"/>
        <w:textAlignment w:val="baseline"/>
        <w:rPr>
          <w:color w:val="000000"/>
        </w:rPr>
      </w:pPr>
      <w:r w:rsidRPr="00153B35">
        <w:rPr>
          <w:color w:val="000000"/>
          <w:bdr w:val="none" w:sz="0" w:space="0" w:color="auto" w:frame="1"/>
        </w:rPr>
        <w:t>Sute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de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lumânări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vor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fi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aprinse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şi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se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vor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înălţa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baloanecolorate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duminică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în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21 de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oraşe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din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ţarăşi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din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străinătate</w:t>
      </w:r>
      <w:r w:rsidRPr="00153B35">
        <w:rPr>
          <w:color w:val="000000"/>
        </w:rPr>
        <w:t>,</w:t>
      </w:r>
      <w:r w:rsidRPr="00153B35">
        <w:rPr>
          <w:color w:val="000000"/>
          <w:bdr w:val="none" w:sz="0" w:space="0" w:color="auto" w:frame="1"/>
        </w:rPr>
        <w:t>în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memoria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copiilor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decedaţi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marcându-se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astfel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Ziuapărinţilor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de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îngeri</w:t>
      </w:r>
      <w:r w:rsidRPr="00153B35">
        <w:rPr>
          <w:color w:val="000000"/>
        </w:rPr>
        <w:t>.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Singurul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eveniment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din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România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şi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celmai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mare din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lume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de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acest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gen se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va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desfăşura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simultan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în</w:t>
      </w:r>
      <w:r w:rsidRPr="00153B35">
        <w:rPr>
          <w:color w:val="000000"/>
        </w:rPr>
        <w:t>17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oraşe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din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ţară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(</w:t>
      </w:r>
      <w:r w:rsidRPr="00153B35">
        <w:rPr>
          <w:color w:val="000000"/>
          <w:bdr w:val="none" w:sz="0" w:space="0" w:color="auto" w:frame="1"/>
        </w:rPr>
        <w:t>Bucureşti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Baia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Mare,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Braşov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Buzău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ClujNapoca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Constanţa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Dej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Feteşti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Galaţi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Iaşi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Oradea</w:t>
      </w:r>
      <w:r w:rsidRPr="00153B35">
        <w:rPr>
          <w:color w:val="000000"/>
        </w:rPr>
        <w:t>,</w:t>
      </w:r>
      <w:r w:rsidRPr="00153B35">
        <w:rPr>
          <w:color w:val="000000"/>
          <w:bdr w:val="none" w:sz="0" w:space="0" w:color="auto" w:frame="1"/>
        </w:rPr>
        <w:t>Petroşani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Piteşti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Satu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Mare,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Sibiu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Târgu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Jiu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Timişoara</w:t>
      </w:r>
      <w:r w:rsidRPr="00153B35">
        <w:rPr>
          <w:color w:val="000000"/>
        </w:rPr>
        <w:t>)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şipatru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din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străinătate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(Anglia,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Franţa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şi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Germania</w:t>
      </w:r>
      <w:r w:rsidRPr="00153B35">
        <w:rPr>
          <w:color w:val="000000"/>
        </w:rPr>
        <w:t>).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ÎnCapitală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evenimentul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va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avea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loc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în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Parcul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IOR</w:t>
      </w:r>
      <w:r w:rsidRPr="00153B35">
        <w:rPr>
          <w:color w:val="000000"/>
        </w:rPr>
        <w:t>.</w:t>
      </w:r>
      <w:r w:rsidRPr="00153B35">
        <w:rPr>
          <w:color w:val="000000"/>
          <w:bdr w:val="none" w:sz="0" w:space="0" w:color="auto" w:frame="1"/>
        </w:rPr>
        <w:t>Evenimentul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are o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semnificaţie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aparte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în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special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pentrupărinţii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care au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pierdut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un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copil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înainte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de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naştere</w:t>
      </w:r>
      <w:proofErr w:type="gramStart"/>
      <w:r w:rsidRPr="00153B35">
        <w:rPr>
          <w:color w:val="000000"/>
        </w:rPr>
        <w:t>,</w:t>
      </w:r>
      <w:r w:rsidRPr="00153B35">
        <w:rPr>
          <w:color w:val="000000"/>
          <w:bdr w:val="none" w:sz="0" w:space="0" w:color="auto" w:frame="1"/>
        </w:rPr>
        <w:t>momentul</w:t>
      </w:r>
      <w:proofErr w:type="gramEnd"/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înălţării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baloanelor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simbolizând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despărţirea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de</w:t>
      </w:r>
      <w:r w:rsidRPr="00153B35">
        <w:rPr>
          <w:color w:val="000000"/>
          <w:bdr w:val="none" w:sz="0" w:space="0" w:color="auto" w:frame="1"/>
        </w:rPr>
        <w:t>micuţul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pe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</w:rPr>
        <w:t>care nu au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apucat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să-l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vadă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să-l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ţină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în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braţe</w:t>
      </w:r>
      <w:r w:rsidRPr="00153B35">
        <w:rPr>
          <w:color w:val="000000"/>
        </w:rPr>
        <w:t>,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să-l</w:t>
      </w:r>
      <w:r w:rsidRPr="00153B35">
        <w:rPr>
          <w:rStyle w:val="apple-converted-space"/>
          <w:color w:val="000000"/>
        </w:rPr>
        <w:t> </w:t>
      </w:r>
      <w:r w:rsidRPr="00153B35">
        <w:rPr>
          <w:color w:val="000000"/>
          <w:bdr w:val="none" w:sz="0" w:space="0" w:color="auto" w:frame="1"/>
        </w:rPr>
        <w:t>cunoască</w:t>
      </w:r>
      <w:r w:rsidRPr="00153B35">
        <w:rPr>
          <w:color w:val="000000"/>
        </w:rPr>
        <w:t>. </w:t>
      </w:r>
    </w:p>
    <w:p w:rsidR="00F2350D" w:rsidRPr="00153B35" w:rsidRDefault="00F2350D" w:rsidP="00F2350D">
      <w:pPr>
        <w:shd w:val="clear" w:color="auto" w:fill="FFFFFF"/>
        <w:spacing w:line="140" w:lineRule="atLeast"/>
        <w:ind w:left="100"/>
        <w:rPr>
          <w:color w:val="FF0000"/>
        </w:rPr>
      </w:pPr>
    </w:p>
    <w:p w:rsidR="00F2350D" w:rsidRDefault="00F2350D" w:rsidP="00F2350D">
      <w:pPr>
        <w:shd w:val="clear" w:color="auto" w:fill="FFFFFF"/>
        <w:spacing w:line="140" w:lineRule="atLeast"/>
        <w:ind w:left="100"/>
        <w:rPr>
          <w:color w:val="FF0000"/>
          <w:sz w:val="36"/>
          <w:szCs w:val="36"/>
        </w:rPr>
      </w:pPr>
    </w:p>
    <w:p w:rsidR="00F2350D" w:rsidRPr="0011555E" w:rsidRDefault="00F2350D" w:rsidP="00F2350D">
      <w:pPr>
        <w:shd w:val="clear" w:color="auto" w:fill="FFFFFF"/>
        <w:spacing w:line="140" w:lineRule="atLeast"/>
        <w:ind w:left="100"/>
        <w:rPr>
          <w:rStyle w:val="arttl"/>
          <w:rFonts w:ascii="Trebuchet MS" w:hAnsi="Trebuchet MS"/>
          <w:b/>
          <w:color w:val="000000"/>
          <w:sz w:val="12"/>
          <w:szCs w:val="12"/>
        </w:rPr>
      </w:pPr>
      <w:r w:rsidRPr="0011555E">
        <w:rPr>
          <w:b/>
          <w:color w:val="FF0000"/>
          <w:sz w:val="36"/>
          <w:szCs w:val="36"/>
        </w:rPr>
        <w:t>RING</w:t>
      </w:r>
    </w:p>
    <w:p w:rsidR="00D678BA" w:rsidRPr="00153B35" w:rsidRDefault="00D678BA" w:rsidP="00153B35">
      <w:pPr>
        <w:shd w:val="clear" w:color="auto" w:fill="FFFFFF"/>
        <w:spacing w:line="140" w:lineRule="atLeast"/>
        <w:ind w:left="100"/>
        <w:rPr>
          <w:color w:val="00B0F0"/>
          <w:sz w:val="12"/>
          <w:szCs w:val="12"/>
        </w:rPr>
      </w:pPr>
      <w:r w:rsidRPr="00153B35">
        <w:rPr>
          <w:rStyle w:val="arttl"/>
          <w:b/>
          <w:bCs/>
          <w:color w:val="00B0F0"/>
          <w:sz w:val="32"/>
          <w:szCs w:val="32"/>
        </w:rPr>
        <w:t xml:space="preserve">Cursuri de calificare în </w:t>
      </w:r>
      <w:proofErr w:type="gramStart"/>
      <w:r w:rsidRPr="00153B35">
        <w:rPr>
          <w:rStyle w:val="arttl"/>
          <w:b/>
          <w:bCs/>
          <w:color w:val="00B0F0"/>
          <w:sz w:val="32"/>
          <w:szCs w:val="32"/>
        </w:rPr>
        <w:t>luna</w:t>
      </w:r>
      <w:proofErr w:type="gramEnd"/>
      <w:r w:rsidRPr="00153B35">
        <w:rPr>
          <w:rStyle w:val="arttl"/>
          <w:b/>
          <w:bCs/>
          <w:color w:val="00B0F0"/>
          <w:sz w:val="32"/>
          <w:szCs w:val="32"/>
        </w:rPr>
        <w:t xml:space="preserve"> iunie</w:t>
      </w:r>
    </w:p>
    <w:p w:rsidR="00D678BA" w:rsidRDefault="00D678BA" w:rsidP="00D678BA">
      <w:pPr>
        <w:numPr>
          <w:ilvl w:val="0"/>
          <w:numId w:val="8"/>
        </w:numPr>
        <w:shd w:val="clear" w:color="auto" w:fill="FFFFFF"/>
        <w:spacing w:before="100" w:line="140" w:lineRule="atLeast"/>
        <w:ind w:left="100"/>
        <w:rPr>
          <w:rFonts w:ascii="Trebuchet MS" w:hAnsi="Trebuchet MS"/>
          <w:color w:val="000000"/>
          <w:sz w:val="12"/>
          <w:szCs w:val="12"/>
        </w:rPr>
      </w:pPr>
      <w:r>
        <w:rPr>
          <w:rFonts w:ascii="Trebuchet MS" w:hAnsi="Trebuchet MS"/>
          <w:noProof/>
          <w:color w:val="000000"/>
          <w:sz w:val="12"/>
          <w:szCs w:val="12"/>
        </w:rPr>
        <w:drawing>
          <wp:inline distT="0" distB="0" distL="0" distR="0">
            <wp:extent cx="2311400" cy="1289050"/>
            <wp:effectExtent l="19050" t="0" r="0" b="0"/>
            <wp:docPr id="8" name="Picture 5" descr="http://www.ziarulring.ro/imagini/2013-05/61105/cursuri_b-crop-644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iarulring.ro/imagini/2013-05/61105/cursuri_b-crop-644x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BA" w:rsidRPr="00153B35" w:rsidRDefault="00D678BA" w:rsidP="00D678BA">
      <w:pPr>
        <w:shd w:val="clear" w:color="auto" w:fill="FFFFFF"/>
        <w:spacing w:before="100" w:line="140" w:lineRule="atLeast"/>
        <w:ind w:left="100"/>
        <w:rPr>
          <w:color w:val="000000"/>
        </w:rPr>
      </w:pPr>
      <w:r w:rsidRPr="00153B35">
        <w:rPr>
          <w:color w:val="000000"/>
        </w:rPr>
        <w:t xml:space="preserve">Agenţia pentru Ocuparea Forţei de Muncă Bucureşti </w:t>
      </w:r>
      <w:proofErr w:type="gramStart"/>
      <w:r w:rsidRPr="00153B35">
        <w:rPr>
          <w:color w:val="000000"/>
        </w:rPr>
        <w:t>va</w:t>
      </w:r>
      <w:proofErr w:type="gramEnd"/>
      <w:r w:rsidRPr="00153B35">
        <w:rPr>
          <w:color w:val="000000"/>
        </w:rPr>
        <w:t xml:space="preserve"> derula, luna viitoare, şase cursuri de formare profesională pentru un număr de 140 de persoane. </w:t>
      </w:r>
      <w:proofErr w:type="gramStart"/>
      <w:r w:rsidRPr="00153B35">
        <w:rPr>
          <w:color w:val="000000"/>
        </w:rPr>
        <w:t>Doritorii se pot califica în meserii precum lucrător în comerţ, bucătar, instalator, operator introducere date, sudor şi ospătar.</w:t>
      </w:r>
      <w:proofErr w:type="gramEnd"/>
      <w:r w:rsidRPr="00153B35">
        <w:rPr>
          <w:color w:val="000000"/>
        </w:rPr>
        <w:t xml:space="preserve"> </w:t>
      </w:r>
      <w:proofErr w:type="gramStart"/>
      <w:r w:rsidRPr="00153B35">
        <w:rPr>
          <w:color w:val="000000"/>
        </w:rPr>
        <w:t>Mai multe informaţii sunt disponibile pe site-ul www.anofm.ro.</w:t>
      </w:r>
      <w:proofErr w:type="gramEnd"/>
    </w:p>
    <w:p w:rsidR="006A30FC" w:rsidRDefault="003D75A9" w:rsidP="006A30FC">
      <w:pPr>
        <w:pStyle w:val="Heading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RING</w:t>
      </w:r>
    </w:p>
    <w:p w:rsidR="00D678BA" w:rsidRPr="00153B35" w:rsidRDefault="00D678BA" w:rsidP="00D678BA">
      <w:pPr>
        <w:numPr>
          <w:ilvl w:val="0"/>
          <w:numId w:val="7"/>
        </w:numPr>
        <w:shd w:val="clear" w:color="auto" w:fill="FFFFFF"/>
        <w:spacing w:line="140" w:lineRule="atLeast"/>
        <w:ind w:left="100"/>
        <w:rPr>
          <w:b/>
          <w:color w:val="00B0F0"/>
          <w:sz w:val="12"/>
          <w:szCs w:val="12"/>
        </w:rPr>
      </w:pPr>
      <w:r w:rsidRPr="00153B35">
        <w:rPr>
          <w:rStyle w:val="arttl"/>
          <w:b/>
          <w:bCs/>
          <w:color w:val="00B0F0"/>
          <w:sz w:val="32"/>
          <w:szCs w:val="32"/>
        </w:rPr>
        <w:t>Elev campion la şah premiat de primarul sectorului 3</w:t>
      </w:r>
    </w:p>
    <w:p w:rsidR="00D678BA" w:rsidRDefault="00D678BA" w:rsidP="00D678BA">
      <w:pPr>
        <w:numPr>
          <w:ilvl w:val="0"/>
          <w:numId w:val="7"/>
        </w:numPr>
        <w:shd w:val="clear" w:color="auto" w:fill="FFFFFF"/>
        <w:spacing w:before="100" w:line="140" w:lineRule="atLeast"/>
        <w:ind w:left="100"/>
        <w:rPr>
          <w:rFonts w:ascii="Trebuchet MS" w:hAnsi="Trebuchet MS"/>
          <w:color w:val="000000"/>
          <w:sz w:val="12"/>
          <w:szCs w:val="12"/>
        </w:rPr>
      </w:pPr>
      <w:r>
        <w:rPr>
          <w:rFonts w:ascii="Trebuchet MS" w:hAnsi="Trebuchet MS"/>
          <w:noProof/>
          <w:color w:val="000000"/>
          <w:sz w:val="12"/>
          <w:szCs w:val="12"/>
        </w:rPr>
        <w:drawing>
          <wp:inline distT="0" distB="0" distL="0" distR="0">
            <wp:extent cx="2889250" cy="1568450"/>
            <wp:effectExtent l="19050" t="0" r="6350" b="0"/>
            <wp:docPr id="7" name="Picture 1" descr="http://www.ziarulring.ro/imagini/2013-05/61044/negoita_b-crop-644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arulring.ro/imagini/2013-05/61044/negoita_b-crop-644x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BA" w:rsidRPr="00D678BA" w:rsidRDefault="00D678BA" w:rsidP="00D678BA">
      <w:pPr>
        <w:pStyle w:val="NormalWeb"/>
        <w:shd w:val="clear" w:color="auto" w:fill="FFFFFF"/>
        <w:spacing w:before="0" w:beforeAutospacing="0" w:after="0" w:afterAutospacing="0" w:line="140" w:lineRule="atLeast"/>
        <w:ind w:left="200" w:right="70"/>
        <w:rPr>
          <w:color w:val="000000"/>
        </w:rPr>
      </w:pPr>
      <w:r>
        <w:rPr>
          <w:rFonts w:ascii="Trebuchet MS" w:hAnsi="Trebuchet MS"/>
          <w:color w:val="000000"/>
          <w:sz w:val="12"/>
          <w:szCs w:val="12"/>
        </w:rPr>
        <w:br/>
      </w:r>
      <w:r w:rsidRPr="00D678BA">
        <w:rPr>
          <w:rStyle w:val="Strong"/>
          <w:color w:val="000000"/>
        </w:rPr>
        <w:t xml:space="preserve">Edilul sectorului 3, Robert Sorin Negoiţă, a participat, ieri, la </w:t>
      </w:r>
      <w:proofErr w:type="gramStart"/>
      <w:r w:rsidRPr="00D678BA">
        <w:rPr>
          <w:rStyle w:val="Strong"/>
          <w:color w:val="000000"/>
        </w:rPr>
        <w:t>un</w:t>
      </w:r>
      <w:proofErr w:type="gramEnd"/>
      <w:r w:rsidRPr="00D678BA">
        <w:rPr>
          <w:rStyle w:val="Strong"/>
          <w:color w:val="000000"/>
        </w:rPr>
        <w:t xml:space="preserve"> simultan de Şah desfăşurat la Centrul Cultural "Casa Artelor". Evenimentul a fost organizat în cinstea </w:t>
      </w:r>
      <w:r w:rsidRPr="00D678BA">
        <w:rPr>
          <w:rStyle w:val="Strong"/>
          <w:color w:val="000000"/>
        </w:rPr>
        <w:lastRenderedPageBreak/>
        <w:t xml:space="preserve">unui elev campion la şah care a şi primit </w:t>
      </w:r>
      <w:proofErr w:type="gramStart"/>
      <w:r w:rsidRPr="00D678BA">
        <w:rPr>
          <w:rStyle w:val="Strong"/>
          <w:color w:val="000000"/>
        </w:rPr>
        <w:t>un</w:t>
      </w:r>
      <w:proofErr w:type="gramEnd"/>
      <w:r w:rsidRPr="00D678BA">
        <w:rPr>
          <w:rStyle w:val="Strong"/>
          <w:color w:val="000000"/>
        </w:rPr>
        <w:t xml:space="preserve"> premiu din partea primăriei.</w:t>
      </w:r>
      <w:r w:rsidRPr="00D678BA">
        <w:rPr>
          <w:color w:val="000000"/>
        </w:rPr>
        <w:br/>
      </w:r>
      <w:r w:rsidRPr="00D678BA">
        <w:rPr>
          <w:color w:val="000000"/>
        </w:rPr>
        <w:br/>
        <w:t xml:space="preserve">Simultanul de şah a fost susţinut de Cezar Stelian Zlatea, în vârstă de 10 ani, elev în clasa </w:t>
      </w:r>
      <w:proofErr w:type="gramStart"/>
      <w:r w:rsidRPr="00D678BA">
        <w:rPr>
          <w:color w:val="000000"/>
        </w:rPr>
        <w:t>a</w:t>
      </w:r>
      <w:proofErr w:type="gramEnd"/>
      <w:r w:rsidRPr="00D678BA">
        <w:rPr>
          <w:color w:val="000000"/>
        </w:rPr>
        <w:t xml:space="preserve"> IV-a a Şcolii Gimnaziale nr. </w:t>
      </w:r>
      <w:proofErr w:type="gramStart"/>
      <w:r w:rsidRPr="00D678BA">
        <w:rPr>
          <w:color w:val="000000"/>
        </w:rPr>
        <w:t>89 "Nicolae Labiş".</w:t>
      </w:r>
      <w:proofErr w:type="gramEnd"/>
      <w:r w:rsidRPr="00D678BA">
        <w:rPr>
          <w:color w:val="000000"/>
        </w:rPr>
        <w:t xml:space="preserve"> El joacă Şah de la vârsta de cinci ani şi </w:t>
      </w:r>
      <w:proofErr w:type="gramStart"/>
      <w:r w:rsidRPr="00D678BA">
        <w:rPr>
          <w:color w:val="000000"/>
        </w:rPr>
        <w:t>şase</w:t>
      </w:r>
      <w:proofErr w:type="gramEnd"/>
      <w:r w:rsidRPr="00D678BA">
        <w:rPr>
          <w:color w:val="000000"/>
        </w:rPr>
        <w:t xml:space="preserve"> luni, iar de-a lungul timpului a participat la numeroase concursuri unde a obţinut 30 de medalii şi trofee. "Este </w:t>
      </w:r>
      <w:proofErr w:type="gramStart"/>
      <w:r w:rsidRPr="00D678BA">
        <w:rPr>
          <w:color w:val="000000"/>
        </w:rPr>
        <w:t>un</w:t>
      </w:r>
      <w:proofErr w:type="gramEnd"/>
      <w:r w:rsidRPr="00D678BA">
        <w:rPr>
          <w:color w:val="000000"/>
        </w:rPr>
        <w:t xml:space="preserve"> moment important deoarece sărbătorim un copil care a luat locul 18 la un concurs mondial de Şah. </w:t>
      </w:r>
      <w:proofErr w:type="gramStart"/>
      <w:r w:rsidRPr="00D678BA">
        <w:rPr>
          <w:color w:val="000000"/>
        </w:rPr>
        <w:t>Vom face câteva partide de Şah pentru a-i încuraja pe copii, în general, să gândească şi să facă sport", a declarat primarul sectorului 3, Robert Negoiţă.</w:t>
      </w:r>
      <w:proofErr w:type="gramEnd"/>
      <w:r w:rsidRPr="00D678BA">
        <w:rPr>
          <w:color w:val="000000"/>
        </w:rPr>
        <w:br/>
      </w:r>
      <w:r w:rsidRPr="00D678BA">
        <w:rPr>
          <w:color w:val="000000"/>
        </w:rPr>
        <w:br/>
      </w:r>
      <w:r w:rsidRPr="00D678BA">
        <w:rPr>
          <w:rStyle w:val="Strong"/>
          <w:color w:val="000000"/>
        </w:rPr>
        <w:t>A dat mat tuturor</w:t>
      </w:r>
      <w:r w:rsidRPr="00D678BA">
        <w:rPr>
          <w:color w:val="000000"/>
        </w:rPr>
        <w:br/>
      </w:r>
      <w:r w:rsidRPr="00D678BA">
        <w:rPr>
          <w:color w:val="000000"/>
        </w:rPr>
        <w:br/>
        <w:t xml:space="preserve">La simultan au participat, alături de primarul sectorului 3, artişti precum George Ivaşcu, George Mihăiţă şi Marcel Pavel, </w:t>
      </w:r>
      <w:proofErr w:type="gramStart"/>
      <w:r w:rsidRPr="00D678BA">
        <w:rPr>
          <w:color w:val="000000"/>
        </w:rPr>
        <w:t>dar</w:t>
      </w:r>
      <w:proofErr w:type="gramEnd"/>
      <w:r w:rsidRPr="00D678BA">
        <w:rPr>
          <w:color w:val="000000"/>
        </w:rPr>
        <w:t xml:space="preserve"> şi elevi cu rezultate deosebite la şah. "Cezar, nu o să te invit la o partidă de şah pentru că nu am curaj, dar îţi spun doar atât: Ave Cezar!</w:t>
      </w:r>
      <w:proofErr w:type="gramStart"/>
      <w:r w:rsidRPr="00D678BA">
        <w:rPr>
          <w:color w:val="000000"/>
        </w:rPr>
        <w:t>",</w:t>
      </w:r>
      <w:proofErr w:type="gramEnd"/>
      <w:r w:rsidRPr="00D678BA">
        <w:rPr>
          <w:color w:val="000000"/>
        </w:rPr>
        <w:t xml:space="preserve"> a declarat Marcel Pavel. </w:t>
      </w:r>
      <w:proofErr w:type="gramStart"/>
      <w:r w:rsidRPr="00D678BA">
        <w:rPr>
          <w:color w:val="000000"/>
        </w:rPr>
        <w:t>Campionul a susţinut simultan patru partide de şah, la finalul cărora primarul şi cei trei invitaţi s-au declarat învinşi.</w:t>
      </w:r>
      <w:proofErr w:type="gramEnd"/>
      <w:r w:rsidRPr="00D678BA">
        <w:rPr>
          <w:color w:val="000000"/>
        </w:rPr>
        <w:t xml:space="preserve"> Elevii participanţi au primit cadouri şi diplome, iar Cezar suma de 7.500 de lei, conform Hotărârii Consiliului Local Sector 3 nr. </w:t>
      </w:r>
      <w:proofErr w:type="gramStart"/>
      <w:r w:rsidRPr="00D678BA">
        <w:rPr>
          <w:color w:val="000000"/>
        </w:rPr>
        <w:t>34/2013, pentru rezultatele obţinute până acum.</w:t>
      </w:r>
      <w:proofErr w:type="gramEnd"/>
      <w:r w:rsidRPr="00D678BA">
        <w:rPr>
          <w:color w:val="000000"/>
        </w:rPr>
        <w:br/>
      </w:r>
      <w:r w:rsidRPr="00D678BA">
        <w:rPr>
          <w:color w:val="000000"/>
        </w:rPr>
        <w:br/>
      </w:r>
      <w:r w:rsidRPr="00D678BA">
        <w:rPr>
          <w:rStyle w:val="Strong"/>
          <w:color w:val="000000"/>
        </w:rPr>
        <w:t>Cezar, un campion mondial în devenire</w:t>
      </w:r>
      <w:r w:rsidRPr="00D678BA">
        <w:rPr>
          <w:color w:val="000000"/>
        </w:rPr>
        <w:br/>
      </w:r>
      <w:r w:rsidRPr="00D678BA">
        <w:rPr>
          <w:color w:val="000000"/>
        </w:rPr>
        <w:br/>
        <w:t>În anul 2010, Cezar Stelian Zletea a obţinut titlul de campion naţional la categoria de vârstă 8-10 ani, iar anul acesta locul 1 la Campionatele Individuale de Şah copii şi juniori–dezlegări B12 şi locul 18 la Campionatul Mondial pentru şcolari, desfăşurat luna aceasta în Grecia.</w:t>
      </w:r>
      <w:r w:rsidRPr="00D678BA">
        <w:rPr>
          <w:color w:val="000000"/>
        </w:rPr>
        <w:br/>
      </w:r>
      <w:r w:rsidRPr="00D678BA">
        <w:rPr>
          <w:color w:val="000000"/>
        </w:rPr>
        <w:br/>
      </w:r>
      <w:r w:rsidRPr="00D678BA">
        <w:rPr>
          <w:rStyle w:val="Strong"/>
          <w:color w:val="000000"/>
        </w:rPr>
        <w:t xml:space="preserve">"Doresc </w:t>
      </w:r>
      <w:proofErr w:type="gramStart"/>
      <w:r w:rsidRPr="00D678BA">
        <w:rPr>
          <w:rStyle w:val="Strong"/>
          <w:color w:val="000000"/>
        </w:rPr>
        <w:t>să</w:t>
      </w:r>
      <w:proofErr w:type="gramEnd"/>
      <w:r w:rsidRPr="00D678BA">
        <w:rPr>
          <w:rStyle w:val="Strong"/>
          <w:color w:val="000000"/>
        </w:rPr>
        <w:t xml:space="preserve"> le mulțumesc celor care ne-au susţinut astăzi în încercarea noastră de a aduce mai aproape de copii Şahul, acest sport al minţii."</w:t>
      </w:r>
      <w:r w:rsidRPr="00D678BA">
        <w:rPr>
          <w:rStyle w:val="apple-converted-space"/>
          <w:b/>
          <w:bCs/>
          <w:color w:val="000000"/>
        </w:rPr>
        <w:t> </w:t>
      </w:r>
      <w:r w:rsidRPr="00D678BA">
        <w:rPr>
          <w:color w:val="000000"/>
        </w:rPr>
        <w:t>- Robert Negoiţă, primarul sectorului 3</w:t>
      </w:r>
    </w:p>
    <w:p w:rsidR="009507F3" w:rsidRPr="00D678BA" w:rsidRDefault="009507F3" w:rsidP="00D678BA">
      <w:pPr>
        <w:pStyle w:val="Heading1"/>
        <w:rPr>
          <w:sz w:val="24"/>
          <w:szCs w:val="24"/>
        </w:rPr>
      </w:pPr>
    </w:p>
    <w:sectPr w:rsidR="009507F3" w:rsidRPr="00D678BA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497"/>
    <w:multiLevelType w:val="multilevel"/>
    <w:tmpl w:val="5F1C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72C4D"/>
    <w:multiLevelType w:val="multilevel"/>
    <w:tmpl w:val="8466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2F9A"/>
    <w:multiLevelType w:val="multilevel"/>
    <w:tmpl w:val="AF1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9104F"/>
    <w:multiLevelType w:val="multilevel"/>
    <w:tmpl w:val="D6E2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C7E93"/>
    <w:multiLevelType w:val="multilevel"/>
    <w:tmpl w:val="5C4C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B333D"/>
    <w:multiLevelType w:val="multilevel"/>
    <w:tmpl w:val="C8F4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47B15"/>
    <w:multiLevelType w:val="multilevel"/>
    <w:tmpl w:val="45A2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00F0F"/>
    <w:multiLevelType w:val="multilevel"/>
    <w:tmpl w:val="D7E6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B0E67"/>
    <w:multiLevelType w:val="multilevel"/>
    <w:tmpl w:val="6772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56E3B"/>
    <w:multiLevelType w:val="multilevel"/>
    <w:tmpl w:val="3C9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stylePaneFormatFilter w:val="3F01"/>
  <w:defaultTabStop w:val="720"/>
  <w:characterSpacingControl w:val="doNotCompress"/>
  <w:compat/>
  <w:rsids>
    <w:rsidRoot w:val="00087CF6"/>
    <w:rsid w:val="00014E97"/>
    <w:rsid w:val="00036341"/>
    <w:rsid w:val="00041B93"/>
    <w:rsid w:val="0004596E"/>
    <w:rsid w:val="00047E3C"/>
    <w:rsid w:val="00051967"/>
    <w:rsid w:val="00055E91"/>
    <w:rsid w:val="00065705"/>
    <w:rsid w:val="00073784"/>
    <w:rsid w:val="000768FD"/>
    <w:rsid w:val="00087CF6"/>
    <w:rsid w:val="0009020C"/>
    <w:rsid w:val="00096B35"/>
    <w:rsid w:val="000A4DA7"/>
    <w:rsid w:val="000A7A5F"/>
    <w:rsid w:val="000B338C"/>
    <w:rsid w:val="000B42AA"/>
    <w:rsid w:val="000B5E60"/>
    <w:rsid w:val="000C2BF2"/>
    <w:rsid w:val="000D7140"/>
    <w:rsid w:val="000E13C1"/>
    <w:rsid w:val="000E3765"/>
    <w:rsid w:val="000E50BC"/>
    <w:rsid w:val="00100BAD"/>
    <w:rsid w:val="0011555E"/>
    <w:rsid w:val="00140220"/>
    <w:rsid w:val="00140B44"/>
    <w:rsid w:val="00143AF7"/>
    <w:rsid w:val="0015134D"/>
    <w:rsid w:val="0015389E"/>
    <w:rsid w:val="00153B35"/>
    <w:rsid w:val="00157BE7"/>
    <w:rsid w:val="001636BD"/>
    <w:rsid w:val="00190940"/>
    <w:rsid w:val="001928AB"/>
    <w:rsid w:val="00195990"/>
    <w:rsid w:val="001A3124"/>
    <w:rsid w:val="001C0088"/>
    <w:rsid w:val="001D36DE"/>
    <w:rsid w:val="001D3A47"/>
    <w:rsid w:val="001F419D"/>
    <w:rsid w:val="001F6D01"/>
    <w:rsid w:val="00200396"/>
    <w:rsid w:val="002132C3"/>
    <w:rsid w:val="00214C66"/>
    <w:rsid w:val="002225F9"/>
    <w:rsid w:val="00223AFB"/>
    <w:rsid w:val="00244B31"/>
    <w:rsid w:val="002502FA"/>
    <w:rsid w:val="00252646"/>
    <w:rsid w:val="002662E2"/>
    <w:rsid w:val="00274779"/>
    <w:rsid w:val="00281184"/>
    <w:rsid w:val="002B73D1"/>
    <w:rsid w:val="002C7B20"/>
    <w:rsid w:val="002C7D62"/>
    <w:rsid w:val="002E0033"/>
    <w:rsid w:val="002F1E84"/>
    <w:rsid w:val="002F297E"/>
    <w:rsid w:val="0030492C"/>
    <w:rsid w:val="003077E1"/>
    <w:rsid w:val="00316492"/>
    <w:rsid w:val="00317CB5"/>
    <w:rsid w:val="00322D09"/>
    <w:rsid w:val="003251C1"/>
    <w:rsid w:val="00334B4D"/>
    <w:rsid w:val="003412BC"/>
    <w:rsid w:val="003729F1"/>
    <w:rsid w:val="00385674"/>
    <w:rsid w:val="003A3F52"/>
    <w:rsid w:val="003A7C4C"/>
    <w:rsid w:val="003B3580"/>
    <w:rsid w:val="003B4699"/>
    <w:rsid w:val="003C07F0"/>
    <w:rsid w:val="003D35E1"/>
    <w:rsid w:val="003D416A"/>
    <w:rsid w:val="003D4D55"/>
    <w:rsid w:val="003D75A9"/>
    <w:rsid w:val="003F3A91"/>
    <w:rsid w:val="003F783A"/>
    <w:rsid w:val="003F7A8C"/>
    <w:rsid w:val="00401656"/>
    <w:rsid w:val="004070C6"/>
    <w:rsid w:val="00422323"/>
    <w:rsid w:val="00437263"/>
    <w:rsid w:val="0044001C"/>
    <w:rsid w:val="004404E8"/>
    <w:rsid w:val="00446481"/>
    <w:rsid w:val="0045160D"/>
    <w:rsid w:val="004705F7"/>
    <w:rsid w:val="00470DDB"/>
    <w:rsid w:val="0047674E"/>
    <w:rsid w:val="004800C9"/>
    <w:rsid w:val="004801BA"/>
    <w:rsid w:val="00481C47"/>
    <w:rsid w:val="00482286"/>
    <w:rsid w:val="00486666"/>
    <w:rsid w:val="004A1213"/>
    <w:rsid w:val="004A3213"/>
    <w:rsid w:val="004A6223"/>
    <w:rsid w:val="004B4AC6"/>
    <w:rsid w:val="004C17E1"/>
    <w:rsid w:val="004C3EAB"/>
    <w:rsid w:val="004E1E94"/>
    <w:rsid w:val="004E4721"/>
    <w:rsid w:val="004E7D1D"/>
    <w:rsid w:val="004F2380"/>
    <w:rsid w:val="004F5540"/>
    <w:rsid w:val="004F731F"/>
    <w:rsid w:val="00526AFB"/>
    <w:rsid w:val="00535D71"/>
    <w:rsid w:val="00536A8F"/>
    <w:rsid w:val="0054227E"/>
    <w:rsid w:val="00567CA7"/>
    <w:rsid w:val="00571641"/>
    <w:rsid w:val="005C3929"/>
    <w:rsid w:val="00600604"/>
    <w:rsid w:val="00604787"/>
    <w:rsid w:val="00606C19"/>
    <w:rsid w:val="00615289"/>
    <w:rsid w:val="006467D6"/>
    <w:rsid w:val="006473A7"/>
    <w:rsid w:val="00655CB9"/>
    <w:rsid w:val="0065624E"/>
    <w:rsid w:val="006603A4"/>
    <w:rsid w:val="0067782D"/>
    <w:rsid w:val="00681280"/>
    <w:rsid w:val="006952BC"/>
    <w:rsid w:val="006A1942"/>
    <w:rsid w:val="006A30FC"/>
    <w:rsid w:val="006C0E4C"/>
    <w:rsid w:val="006D0AD7"/>
    <w:rsid w:val="006D7D00"/>
    <w:rsid w:val="006E5FE8"/>
    <w:rsid w:val="006F056B"/>
    <w:rsid w:val="006F7E41"/>
    <w:rsid w:val="00701980"/>
    <w:rsid w:val="00703329"/>
    <w:rsid w:val="00703BCE"/>
    <w:rsid w:val="00710A6D"/>
    <w:rsid w:val="00717109"/>
    <w:rsid w:val="00726A74"/>
    <w:rsid w:val="007276AD"/>
    <w:rsid w:val="00735968"/>
    <w:rsid w:val="00735D64"/>
    <w:rsid w:val="00755640"/>
    <w:rsid w:val="00760B12"/>
    <w:rsid w:val="0077662C"/>
    <w:rsid w:val="00781558"/>
    <w:rsid w:val="0078562F"/>
    <w:rsid w:val="0078600A"/>
    <w:rsid w:val="007B179D"/>
    <w:rsid w:val="007B36AC"/>
    <w:rsid w:val="007D24FF"/>
    <w:rsid w:val="00801C9D"/>
    <w:rsid w:val="00804E1B"/>
    <w:rsid w:val="00825AA6"/>
    <w:rsid w:val="00827607"/>
    <w:rsid w:val="008326ED"/>
    <w:rsid w:val="00836729"/>
    <w:rsid w:val="00837C48"/>
    <w:rsid w:val="00846E48"/>
    <w:rsid w:val="00851D6A"/>
    <w:rsid w:val="008647FC"/>
    <w:rsid w:val="008669A5"/>
    <w:rsid w:val="00877794"/>
    <w:rsid w:val="0088573C"/>
    <w:rsid w:val="008A02E7"/>
    <w:rsid w:val="008A10C7"/>
    <w:rsid w:val="008A5FEC"/>
    <w:rsid w:val="008A64ED"/>
    <w:rsid w:val="008B1593"/>
    <w:rsid w:val="008B3DC0"/>
    <w:rsid w:val="008C4132"/>
    <w:rsid w:val="008D4D9E"/>
    <w:rsid w:val="008D652D"/>
    <w:rsid w:val="008E5D21"/>
    <w:rsid w:val="008E64E6"/>
    <w:rsid w:val="008E6E51"/>
    <w:rsid w:val="0090630A"/>
    <w:rsid w:val="009158E9"/>
    <w:rsid w:val="00923264"/>
    <w:rsid w:val="00924F8E"/>
    <w:rsid w:val="00936136"/>
    <w:rsid w:val="00940BCA"/>
    <w:rsid w:val="00941D43"/>
    <w:rsid w:val="00943860"/>
    <w:rsid w:val="009454A6"/>
    <w:rsid w:val="009507F3"/>
    <w:rsid w:val="00952B8E"/>
    <w:rsid w:val="00952BA4"/>
    <w:rsid w:val="00955F2E"/>
    <w:rsid w:val="009760C5"/>
    <w:rsid w:val="00987FB0"/>
    <w:rsid w:val="009B11F2"/>
    <w:rsid w:val="009C2E04"/>
    <w:rsid w:val="009C3B3B"/>
    <w:rsid w:val="009E3715"/>
    <w:rsid w:val="00A10C6C"/>
    <w:rsid w:val="00A13AA8"/>
    <w:rsid w:val="00A2388A"/>
    <w:rsid w:val="00A24704"/>
    <w:rsid w:val="00A33F0E"/>
    <w:rsid w:val="00A45D7E"/>
    <w:rsid w:val="00A519E7"/>
    <w:rsid w:val="00A62FA3"/>
    <w:rsid w:val="00A63874"/>
    <w:rsid w:val="00A93CDC"/>
    <w:rsid w:val="00AA3392"/>
    <w:rsid w:val="00AA6673"/>
    <w:rsid w:val="00AD073A"/>
    <w:rsid w:val="00AD093C"/>
    <w:rsid w:val="00AE2EA7"/>
    <w:rsid w:val="00AF6DCC"/>
    <w:rsid w:val="00B015E4"/>
    <w:rsid w:val="00B017DA"/>
    <w:rsid w:val="00B11487"/>
    <w:rsid w:val="00B1623B"/>
    <w:rsid w:val="00B20942"/>
    <w:rsid w:val="00B23B69"/>
    <w:rsid w:val="00B310F8"/>
    <w:rsid w:val="00B35453"/>
    <w:rsid w:val="00B42987"/>
    <w:rsid w:val="00B65A9C"/>
    <w:rsid w:val="00B74C86"/>
    <w:rsid w:val="00B82268"/>
    <w:rsid w:val="00B82D8E"/>
    <w:rsid w:val="00BA0B82"/>
    <w:rsid w:val="00BA635B"/>
    <w:rsid w:val="00BB4FCB"/>
    <w:rsid w:val="00BE567F"/>
    <w:rsid w:val="00BF4599"/>
    <w:rsid w:val="00C054CF"/>
    <w:rsid w:val="00C07194"/>
    <w:rsid w:val="00C12FEC"/>
    <w:rsid w:val="00C138FE"/>
    <w:rsid w:val="00C14937"/>
    <w:rsid w:val="00C14CA4"/>
    <w:rsid w:val="00C20A80"/>
    <w:rsid w:val="00C25117"/>
    <w:rsid w:val="00C54145"/>
    <w:rsid w:val="00C54A89"/>
    <w:rsid w:val="00C5669D"/>
    <w:rsid w:val="00C60443"/>
    <w:rsid w:val="00C665A4"/>
    <w:rsid w:val="00C7227A"/>
    <w:rsid w:val="00C73BB0"/>
    <w:rsid w:val="00C81483"/>
    <w:rsid w:val="00C977D6"/>
    <w:rsid w:val="00CC042E"/>
    <w:rsid w:val="00CD5087"/>
    <w:rsid w:val="00CE5BC5"/>
    <w:rsid w:val="00D2173C"/>
    <w:rsid w:val="00D244AA"/>
    <w:rsid w:val="00D31A66"/>
    <w:rsid w:val="00D40EA9"/>
    <w:rsid w:val="00D45EE2"/>
    <w:rsid w:val="00D678BA"/>
    <w:rsid w:val="00D7032F"/>
    <w:rsid w:val="00D7078F"/>
    <w:rsid w:val="00D76995"/>
    <w:rsid w:val="00D84E77"/>
    <w:rsid w:val="00DB2241"/>
    <w:rsid w:val="00DB22C1"/>
    <w:rsid w:val="00DB25CB"/>
    <w:rsid w:val="00DC73A7"/>
    <w:rsid w:val="00DC7CB9"/>
    <w:rsid w:val="00DD58CC"/>
    <w:rsid w:val="00DE5173"/>
    <w:rsid w:val="00DE6CC8"/>
    <w:rsid w:val="00DF6E8B"/>
    <w:rsid w:val="00E43979"/>
    <w:rsid w:val="00E44FF0"/>
    <w:rsid w:val="00E51033"/>
    <w:rsid w:val="00E62140"/>
    <w:rsid w:val="00E6283D"/>
    <w:rsid w:val="00E65884"/>
    <w:rsid w:val="00E72654"/>
    <w:rsid w:val="00E82021"/>
    <w:rsid w:val="00E82CC0"/>
    <w:rsid w:val="00EA333F"/>
    <w:rsid w:val="00EA4B3F"/>
    <w:rsid w:val="00EA4EB3"/>
    <w:rsid w:val="00EA61C5"/>
    <w:rsid w:val="00EB0DBE"/>
    <w:rsid w:val="00EB5BC0"/>
    <w:rsid w:val="00EC40AC"/>
    <w:rsid w:val="00EE7C30"/>
    <w:rsid w:val="00EE7CF3"/>
    <w:rsid w:val="00F07FF7"/>
    <w:rsid w:val="00F2350D"/>
    <w:rsid w:val="00F26027"/>
    <w:rsid w:val="00F50CD3"/>
    <w:rsid w:val="00F57149"/>
    <w:rsid w:val="00F636F8"/>
    <w:rsid w:val="00F665EF"/>
    <w:rsid w:val="00F84CC3"/>
    <w:rsid w:val="00F84EA0"/>
    <w:rsid w:val="00F87F72"/>
    <w:rsid w:val="00F93203"/>
    <w:rsid w:val="00F93FCF"/>
    <w:rsid w:val="00FA179D"/>
    <w:rsid w:val="00FA61B7"/>
    <w:rsid w:val="00FB7716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8A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uiPriority w:val="20"/>
    <w:qFormat/>
    <w:rsid w:val="008C4132"/>
    <w:rPr>
      <w:i/>
      <w:iCs/>
    </w:rPr>
  </w:style>
  <w:style w:type="character" w:customStyle="1" w:styleId="grid1alpha">
    <w:name w:val="grid_1 alpha"/>
    <w:basedOn w:val="DefaultParagraphFont"/>
    <w:rsid w:val="001F6D01"/>
  </w:style>
  <w:style w:type="character" w:customStyle="1" w:styleId="cmoneda">
    <w:name w:val="cmoneda"/>
    <w:basedOn w:val="DefaultParagraphFont"/>
    <w:rsid w:val="001F6D01"/>
  </w:style>
  <w:style w:type="character" w:customStyle="1" w:styleId="ccurs">
    <w:name w:val="ccurs"/>
    <w:basedOn w:val="DefaultParagraphFont"/>
    <w:rsid w:val="001F6D01"/>
  </w:style>
  <w:style w:type="character" w:customStyle="1" w:styleId="cmoneda2">
    <w:name w:val="cmoneda2"/>
    <w:basedOn w:val="DefaultParagraphFont"/>
    <w:rsid w:val="001F6D01"/>
  </w:style>
  <w:style w:type="character" w:customStyle="1" w:styleId="bucuresti">
    <w:name w:val="bucuresti"/>
    <w:basedOn w:val="DefaultParagraphFont"/>
    <w:rsid w:val="00DD58CC"/>
  </w:style>
  <w:style w:type="paragraph" w:customStyle="1" w:styleId="ticker-content">
    <w:name w:val="ticker-content"/>
    <w:basedOn w:val="Normal"/>
    <w:rsid w:val="00C54A8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81483"/>
    <w:rPr>
      <w:b/>
      <w:bCs/>
      <w:kern w:val="36"/>
      <w:sz w:val="48"/>
      <w:szCs w:val="48"/>
    </w:rPr>
  </w:style>
  <w:style w:type="character" w:customStyle="1" w:styleId="desc">
    <w:name w:val="desc"/>
    <w:basedOn w:val="DefaultParagraphFont"/>
    <w:rsid w:val="00C81483"/>
  </w:style>
  <w:style w:type="character" w:customStyle="1" w:styleId="a-name">
    <w:name w:val="a-name"/>
    <w:basedOn w:val="DefaultParagraphFont"/>
    <w:rsid w:val="00C81483"/>
  </w:style>
  <w:style w:type="character" w:customStyle="1" w:styleId="count">
    <w:name w:val="count"/>
    <w:basedOn w:val="DefaultParagraphFont"/>
    <w:rsid w:val="00C81483"/>
  </w:style>
  <w:style w:type="character" w:customStyle="1" w:styleId="keywords">
    <w:name w:val="keywords"/>
    <w:basedOn w:val="DefaultParagraphFont"/>
    <w:rsid w:val="00C81483"/>
  </w:style>
  <w:style w:type="character" w:customStyle="1" w:styleId="in-widget">
    <w:name w:val="in-widget"/>
    <w:basedOn w:val="DefaultParagraphFont"/>
    <w:rsid w:val="00C81483"/>
  </w:style>
  <w:style w:type="character" w:customStyle="1" w:styleId="in-top">
    <w:name w:val="in-top"/>
    <w:basedOn w:val="DefaultParagraphFont"/>
    <w:rsid w:val="00C81483"/>
  </w:style>
  <w:style w:type="character" w:customStyle="1" w:styleId="z-TopofFormChar">
    <w:name w:val="z-Top of Form Char"/>
    <w:basedOn w:val="DefaultParagraphFont"/>
    <w:link w:val="z-TopofForm"/>
    <w:uiPriority w:val="99"/>
    <w:rsid w:val="00C81483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81483"/>
    <w:rPr>
      <w:rFonts w:ascii="Arial" w:hAnsi="Arial" w:cs="Arial"/>
      <w:vanish/>
      <w:sz w:val="16"/>
      <w:szCs w:val="16"/>
    </w:rPr>
  </w:style>
  <w:style w:type="paragraph" w:customStyle="1" w:styleId="mainimagecaption">
    <w:name w:val="mainimagecaption"/>
    <w:basedOn w:val="Normal"/>
    <w:rsid w:val="00C81483"/>
    <w:pPr>
      <w:spacing w:before="100" w:beforeAutospacing="1" w:after="100" w:afterAutospacing="1"/>
    </w:pPr>
  </w:style>
  <w:style w:type="character" w:customStyle="1" w:styleId="stmainservices">
    <w:name w:val="stmainservices"/>
    <w:basedOn w:val="DefaultParagraphFont"/>
    <w:rsid w:val="00B310F8"/>
  </w:style>
  <w:style w:type="character" w:customStyle="1" w:styleId="stbubblehcount">
    <w:name w:val="stbubble_hcount"/>
    <w:basedOn w:val="DefaultParagraphFont"/>
    <w:rsid w:val="00B310F8"/>
  </w:style>
  <w:style w:type="character" w:customStyle="1" w:styleId="stplusonehcount">
    <w:name w:val="st_plusone_hcount"/>
    <w:basedOn w:val="DefaultParagraphFont"/>
    <w:rsid w:val="00B310F8"/>
  </w:style>
  <w:style w:type="character" w:customStyle="1" w:styleId="arttl">
    <w:name w:val="arttl"/>
    <w:basedOn w:val="DefaultParagraphFont"/>
    <w:rsid w:val="00600604"/>
  </w:style>
  <w:style w:type="character" w:customStyle="1" w:styleId="data-art">
    <w:name w:val="data-art"/>
    <w:basedOn w:val="DefaultParagraphFont"/>
    <w:rsid w:val="00600604"/>
  </w:style>
  <w:style w:type="character" w:customStyle="1" w:styleId="articledate">
    <w:name w:val="articledate"/>
    <w:basedOn w:val="DefaultParagraphFont"/>
    <w:rsid w:val="00600604"/>
  </w:style>
  <w:style w:type="paragraph" w:styleId="BalloonText">
    <w:name w:val="Balloon Text"/>
    <w:basedOn w:val="Normal"/>
    <w:link w:val="BalloonTextChar"/>
    <w:rsid w:val="00F57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1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14CA4"/>
  </w:style>
  <w:style w:type="character" w:customStyle="1" w:styleId="red">
    <w:name w:val="red"/>
    <w:basedOn w:val="DefaultParagraphFont"/>
    <w:rsid w:val="00717109"/>
  </w:style>
  <w:style w:type="character" w:customStyle="1" w:styleId="gallery">
    <w:name w:val="gallery"/>
    <w:basedOn w:val="DefaultParagraphFont"/>
    <w:rsid w:val="00717109"/>
  </w:style>
  <w:style w:type="character" w:customStyle="1" w:styleId="pages">
    <w:name w:val="pages"/>
    <w:basedOn w:val="DefaultParagraphFont"/>
    <w:rsid w:val="00A33F0E"/>
  </w:style>
  <w:style w:type="character" w:customStyle="1" w:styleId="itemdatecreated">
    <w:name w:val="itemdatecreated"/>
    <w:basedOn w:val="DefaultParagraphFont"/>
    <w:rsid w:val="00CC042E"/>
  </w:style>
  <w:style w:type="paragraph" w:customStyle="1" w:styleId="byline">
    <w:name w:val="byline"/>
    <w:basedOn w:val="Normal"/>
    <w:rsid w:val="00804E1B"/>
    <w:pPr>
      <w:spacing w:before="100" w:beforeAutospacing="1" w:after="100" w:afterAutospacing="1"/>
    </w:pPr>
  </w:style>
  <w:style w:type="character" w:customStyle="1" w:styleId="head-comment-count">
    <w:name w:val="head-comment-count"/>
    <w:basedOn w:val="DefaultParagraphFont"/>
    <w:rsid w:val="00804E1B"/>
  </w:style>
  <w:style w:type="paragraph" w:styleId="ListParagraph">
    <w:name w:val="List Paragraph"/>
    <w:basedOn w:val="Normal"/>
    <w:uiPriority w:val="34"/>
    <w:qFormat/>
    <w:rsid w:val="00F2350D"/>
    <w:pPr>
      <w:ind w:left="720"/>
      <w:contextualSpacing/>
    </w:pPr>
  </w:style>
  <w:style w:type="character" w:customStyle="1" w:styleId="separatorvline">
    <w:name w:val="separator_vline"/>
    <w:basedOn w:val="DefaultParagraphFont"/>
    <w:rsid w:val="00735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744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8" w:color="B2B2B2"/>
            <w:right w:val="none" w:sz="0" w:space="20" w:color="auto"/>
          </w:divBdr>
          <w:divsChild>
            <w:div w:id="17253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864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086">
              <w:marLeft w:val="100"/>
              <w:marRight w:val="-4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60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8" w:color="B2B2B2"/>
            <w:right w:val="none" w:sz="0" w:space="20" w:color="auto"/>
          </w:divBdr>
          <w:divsChild>
            <w:div w:id="19464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763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135">
              <w:marLeft w:val="100"/>
              <w:marRight w:val="-4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412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068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0285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1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6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161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8" w:color="B2B2B2"/>
            <w:right w:val="none" w:sz="0" w:space="20" w:color="auto"/>
          </w:divBdr>
          <w:divsChild>
            <w:div w:id="6847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663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545">
              <w:marLeft w:val="100"/>
              <w:marRight w:val="-4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671638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1400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7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4793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550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874436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2621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750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254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2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7052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8" w:color="B2B2B2"/>
            <w:right w:val="none" w:sz="0" w:space="20" w:color="auto"/>
          </w:divBdr>
          <w:divsChild>
            <w:div w:id="16546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07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265">
              <w:marLeft w:val="100"/>
              <w:marRight w:val="-4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900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38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5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849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1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00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376">
                  <w:marLeft w:val="-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9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235">
          <w:marLeft w:val="5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9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  <w:div w:id="1444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2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</w:divsChild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235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30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7925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  <w:div w:id="1282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9003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0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27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5933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2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1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5405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695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8" w:color="B2B2B2"/>
            <w:right w:val="none" w:sz="0" w:space="20" w:color="auto"/>
          </w:divBdr>
          <w:divsChild>
            <w:div w:id="629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96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4562">
              <w:marLeft w:val="100"/>
              <w:marRight w:val="-4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837">
          <w:marLeft w:val="5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84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  <w:div w:id="1621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439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</w:divsChild>
    </w:div>
    <w:div w:id="546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55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264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366">
          <w:marLeft w:val="5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3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  <w:div w:id="2047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7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565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3420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266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5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385">
          <w:marLeft w:val="5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  <w:div w:id="481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001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</w:divsChild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345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6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0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20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5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3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5458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158304794">
              <w:marLeft w:val="200"/>
              <w:marRight w:val="20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8" w:space="0" w:color="E42217"/>
                    <w:right w:val="none" w:sz="0" w:space="0" w:color="auto"/>
                  </w:divBdr>
                </w:div>
                <w:div w:id="5159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091">
                  <w:marLeft w:val="0"/>
                  <w:marRight w:val="0"/>
                  <w:marTop w:val="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8" w:space="0" w:color="E42217"/>
                    <w:right w:val="none" w:sz="0" w:space="0" w:color="auto"/>
                  </w:divBdr>
                </w:div>
                <w:div w:id="14583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706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8" w:color="B2B2B2"/>
            <w:right w:val="none" w:sz="0" w:space="20" w:color="auto"/>
          </w:divBdr>
          <w:divsChild>
            <w:div w:id="1604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39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897">
              <w:marLeft w:val="100"/>
              <w:marRight w:val="-4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905">
          <w:marLeft w:val="5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6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  <w:div w:id="2528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397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</w:divsChild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191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576">
          <w:marLeft w:val="0"/>
          <w:marRight w:val="0"/>
          <w:marTop w:val="160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2800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94">
          <w:marLeft w:val="5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3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  <w:div w:id="2133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30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</w:divsChild>
    </w:div>
    <w:div w:id="115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574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8" w:color="B2B2B2"/>
            <w:right w:val="none" w:sz="0" w:space="20" w:color="auto"/>
          </w:divBdr>
          <w:divsChild>
            <w:div w:id="1152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828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2773">
              <w:marLeft w:val="100"/>
              <w:marRight w:val="-4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473">
          <w:marLeft w:val="5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09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  <w:div w:id="137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47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</w:divsChild>
    </w:div>
    <w:div w:id="1374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2354">
          <w:marLeft w:val="5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1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  <w:div w:id="2011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48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</w:divsChild>
    </w:div>
    <w:div w:id="1380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6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4817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497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479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302">
          <w:marLeft w:val="0"/>
          <w:marRight w:val="0"/>
          <w:marTop w:val="0"/>
          <w:marBottom w:val="0"/>
          <w:divBdr>
            <w:top w:val="single" w:sz="4" w:space="0" w:color="DADADA"/>
            <w:left w:val="single" w:sz="4" w:space="0" w:color="DADADA"/>
            <w:bottom w:val="single" w:sz="4" w:space="0" w:color="DADADA"/>
            <w:right w:val="single" w:sz="4" w:space="0" w:color="DADADA"/>
          </w:divBdr>
          <w:divsChild>
            <w:div w:id="646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009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204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9353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412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3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467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48476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7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5552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98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57270">
                  <w:marLeft w:val="0"/>
                  <w:marRight w:val="0"/>
                  <w:marTop w:val="10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676">
                  <w:marLeft w:val="0"/>
                  <w:marRight w:val="0"/>
                  <w:marTop w:val="10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86B4D5"/>
                                <w:bottom w:val="single" w:sz="4" w:space="3" w:color="86B4D5"/>
                                <w:right w:val="single" w:sz="4" w:space="5" w:color="86B4D5"/>
                              </w:divBdr>
                              <w:divsChild>
                                <w:div w:id="87778439">
                                  <w:marLeft w:val="0"/>
                                  <w:marRight w:val="0"/>
                                  <w:marTop w:val="4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0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29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0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</w:div>
                  </w:divsChild>
                </w:div>
                <w:div w:id="8084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1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</w:div>
                  </w:divsChild>
                </w:div>
                <w:div w:id="15326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9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734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8" w:color="B2B2B2"/>
            <w:right w:val="none" w:sz="0" w:space="20" w:color="auto"/>
          </w:divBdr>
          <w:divsChild>
            <w:div w:id="2060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8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686">
              <w:marLeft w:val="100"/>
              <w:marRight w:val="-4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6816">
          <w:marLeft w:val="5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7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  <w:div w:id="810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32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</w:divsChild>
    </w:div>
    <w:div w:id="1645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2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3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2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3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9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0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9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59982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5413">
              <w:marLeft w:val="9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350">
                          <w:marLeft w:val="0"/>
                          <w:marRight w:val="5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6373">
                          <w:marLeft w:val="0"/>
                          <w:marRight w:val="5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630074">
                          <w:marLeft w:val="0"/>
                          <w:marRight w:val="5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278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</w:div>
                          </w:divsChild>
                        </w:div>
                        <w:div w:id="11932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430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4" w:space="18" w:color="B2B2B2"/>
            <w:right w:val="none" w:sz="0" w:space="20" w:color="auto"/>
          </w:divBdr>
          <w:divsChild>
            <w:div w:id="1043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433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655">
              <w:marLeft w:val="100"/>
              <w:marRight w:val="-4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387">
          <w:marLeft w:val="5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0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  <w:div w:id="1129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758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</w:divsChild>
    </w:div>
    <w:div w:id="1929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81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08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488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E42217"/>
                <w:right w:val="none" w:sz="0" w:space="0" w:color="auto"/>
              </w:divBdr>
            </w:div>
            <w:div w:id="1611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367">
              <w:marLeft w:val="0"/>
              <w:marRight w:val="0"/>
              <w:marTop w:val="5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E42217"/>
                <w:right w:val="none" w:sz="0" w:space="0" w:color="auto"/>
              </w:divBdr>
            </w:div>
            <w:div w:id="5850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0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5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0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1479">
          <w:marLeft w:val="5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7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  <w:div w:id="160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75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dotted" w:sz="4" w:space="5" w:color="999999"/>
            <w:right w:val="none" w:sz="0" w:space="0" w:color="auto"/>
          </w:divBdr>
        </w:div>
      </w:divsChild>
    </w:div>
    <w:div w:id="212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011">
                  <w:marLeft w:val="-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53AED-8F85-4166-86E9-6223BD12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5917</CharactersWithSpaces>
  <SharedDoc>false</SharedDoc>
  <HLinks>
    <vt:vector size="30" baseType="variant">
      <vt:variant>
        <vt:i4>4390939</vt:i4>
      </vt:variant>
      <vt:variant>
        <vt:i4>21</vt:i4>
      </vt:variant>
      <vt:variant>
        <vt:i4>0</vt:i4>
      </vt:variant>
      <vt:variant>
        <vt:i4>5</vt:i4>
      </vt:variant>
      <vt:variant>
        <vt:lpwstr>http://www.mondonews.ro/files/concurs_istorie_sectorul_6_.jpg</vt:lpwstr>
      </vt:variant>
      <vt:variant>
        <vt:lpwstr/>
      </vt:variant>
      <vt:variant>
        <vt:i4>3145842</vt:i4>
      </vt:variant>
      <vt:variant>
        <vt:i4>15</vt:i4>
      </vt:variant>
      <vt:variant>
        <vt:i4>0</vt:i4>
      </vt:variant>
      <vt:variant>
        <vt:i4>5</vt:i4>
      </vt:variant>
      <vt:variant>
        <vt:lpwstr>http://www.b365.ro/author/b365-ro/</vt:lpwstr>
      </vt:variant>
      <vt:variant>
        <vt:lpwstr/>
      </vt:variant>
      <vt:variant>
        <vt:i4>4063352</vt:i4>
      </vt:variant>
      <vt:variant>
        <vt:i4>12</vt:i4>
      </vt:variant>
      <vt:variant>
        <vt:i4>0</vt:i4>
      </vt:variant>
      <vt:variant>
        <vt:i4>5</vt:i4>
      </vt:variant>
      <vt:variant>
        <vt:lpwstr>http://go.adevolution.bbelements.com/please/redirect/18023/2/5/4/%21uwi=1920;uhe=1080;uce=1;ibbid=BBID-01-00403786284860000;param=383240/366274_1_?</vt:lpwstr>
      </vt:variant>
      <vt:variant>
        <vt:lpwstr/>
      </vt:variant>
      <vt:variant>
        <vt:i4>4063352</vt:i4>
      </vt:variant>
      <vt:variant>
        <vt:i4>9</vt:i4>
      </vt:variant>
      <vt:variant>
        <vt:i4>0</vt:i4>
      </vt:variant>
      <vt:variant>
        <vt:i4>5</vt:i4>
      </vt:variant>
      <vt:variant>
        <vt:lpwstr>http://go.adevolution.bbelements.com/please/redirect/18023/2/5/4/%21uwi=1920;uhe=1080;uce=1;ibbid=BBID-01-00403786284860000;param=383240/366274_1_?</vt:lpwstr>
      </vt:variant>
      <vt:variant>
        <vt:lpwstr/>
      </vt:variant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>http://go.adevolution.bbelements.com/please/redirect/18023/2/5/4/%21uwi=1920;uhe=1080;uce=1;ibbid=BBID-01-00403786284860000;param=383240/366274_1_?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subject/>
  <dc:creator>Nico&amp;Mihai</dc:creator>
  <cp:keywords/>
  <cp:lastModifiedBy>Aa</cp:lastModifiedBy>
  <cp:revision>3</cp:revision>
  <dcterms:created xsi:type="dcterms:W3CDTF">2013-05-24T05:59:00Z</dcterms:created>
  <dcterms:modified xsi:type="dcterms:W3CDTF">2013-05-24T06:47:00Z</dcterms:modified>
</cp:coreProperties>
</file>